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3B" w:rsidRDefault="00AD013B" w:rsidP="00AD013B">
      <w:pPr>
        <w:pStyle w:val="khheader"/>
        <w:spacing w:line="240" w:lineRule="atLeast"/>
        <w:ind w:left="0"/>
        <w:jc w:val="right"/>
        <w:rPr>
          <w:i/>
          <w:iCs/>
          <w:sz w:val="22"/>
          <w:szCs w:val="22"/>
        </w:rPr>
      </w:pPr>
      <w:r>
        <w:rPr>
          <w:i/>
          <w:iCs/>
          <w:sz w:val="22"/>
          <w:szCs w:val="22"/>
        </w:rPr>
        <w:t xml:space="preserve">(strona internetowa </w:t>
      </w:r>
      <w:r w:rsidRPr="00AD013B">
        <w:rPr>
          <w:i/>
          <w:iCs/>
          <w:sz w:val="22"/>
          <w:szCs w:val="22"/>
        </w:rPr>
        <w:t xml:space="preserve">oraz tablica ogłoszeń </w:t>
      </w:r>
      <w:r>
        <w:rPr>
          <w:i/>
          <w:iCs/>
          <w:color w:val="00B050"/>
          <w:sz w:val="22"/>
          <w:szCs w:val="22"/>
        </w:rPr>
        <w:t xml:space="preserve">-  </w:t>
      </w:r>
      <w:r>
        <w:rPr>
          <w:i/>
          <w:iCs/>
          <w:sz w:val="22"/>
          <w:szCs w:val="22"/>
        </w:rPr>
        <w:t>GMINA PRZYTYK)</w:t>
      </w:r>
    </w:p>
    <w:p w:rsidR="0057391E" w:rsidRDefault="0057391E"/>
    <w:tbl>
      <w:tblPr>
        <w:tblW w:w="5078" w:type="pct"/>
        <w:tblCellSpacing w:w="0" w:type="dxa"/>
        <w:tblInd w:w="-142" w:type="dxa"/>
        <w:tblCellMar>
          <w:left w:w="0" w:type="dxa"/>
          <w:right w:w="0" w:type="dxa"/>
        </w:tblCellMar>
        <w:tblLook w:val="04A0" w:firstRow="1" w:lastRow="0" w:firstColumn="1" w:lastColumn="0" w:noHBand="0" w:noVBand="1"/>
      </w:tblPr>
      <w:tblGrid>
        <w:gridCol w:w="8391"/>
        <w:gridCol w:w="899"/>
      </w:tblGrid>
      <w:tr w:rsidR="0057391E" w:rsidRPr="0057391E" w:rsidTr="00F71CA4">
        <w:trPr>
          <w:tblCellSpacing w:w="0" w:type="dxa"/>
        </w:trPr>
        <w:tc>
          <w:tcPr>
            <w:tcW w:w="4516" w:type="pct"/>
            <w:vAlign w:val="center"/>
            <w:hideMark/>
          </w:tcPr>
          <w:p w:rsidR="0057391E" w:rsidRPr="0057391E" w:rsidRDefault="0057391E" w:rsidP="00F71CA4">
            <w:pPr>
              <w:spacing w:before="100" w:beforeAutospacing="1" w:after="100" w:afterAutospacing="1"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color w:val="0000FF"/>
                <w:sz w:val="24"/>
                <w:szCs w:val="24"/>
                <w:u w:val="single"/>
                <w:lang w:eastAsia="pl-PL"/>
              </w:rPr>
              <w:t>http://bip.przytyk.pl</w:t>
            </w:r>
          </w:p>
          <w:p w:rsidR="0057391E" w:rsidRDefault="00AB4EEB" w:rsidP="0057391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ca899" stroked="f"/>
              </w:pict>
            </w:r>
          </w:p>
          <w:p w:rsidR="00F71CA4" w:rsidRDefault="00F71CA4" w:rsidP="0057391E">
            <w:pPr>
              <w:spacing w:after="0" w:line="240" w:lineRule="auto"/>
              <w:rPr>
                <w:rFonts w:ascii="Times New Roman" w:eastAsia="Times New Roman" w:hAnsi="Times New Roman" w:cs="Times New Roman"/>
                <w:sz w:val="24"/>
                <w:szCs w:val="24"/>
                <w:lang w:eastAsia="pl-PL"/>
              </w:rPr>
            </w:pPr>
          </w:p>
          <w:p w:rsidR="00F71CA4" w:rsidRPr="00F71CA4" w:rsidRDefault="0057391E" w:rsidP="00ED4E50">
            <w:pPr>
              <w:spacing w:after="0" w:line="240" w:lineRule="auto"/>
              <w:jc w:val="center"/>
              <w:rPr>
                <w:rFonts w:ascii="Times New Roman" w:eastAsia="Times New Roman" w:hAnsi="Times New Roman" w:cs="Times New Roman"/>
                <w:b/>
                <w:sz w:val="32"/>
                <w:szCs w:val="32"/>
                <w:lang w:eastAsia="pl-PL"/>
              </w:rPr>
            </w:pPr>
            <w:r w:rsidRPr="00F71CA4">
              <w:rPr>
                <w:rFonts w:ascii="Times New Roman" w:eastAsia="Times New Roman" w:hAnsi="Times New Roman" w:cs="Times New Roman"/>
                <w:b/>
                <w:sz w:val="32"/>
                <w:szCs w:val="32"/>
                <w:lang w:eastAsia="pl-PL"/>
              </w:rPr>
              <w:t>OGŁOSZENIE O ZAMÓWIENIU</w:t>
            </w:r>
          </w:p>
          <w:p w:rsidR="0057391E" w:rsidRDefault="00F71CA4" w:rsidP="0057391E">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na r</w:t>
            </w:r>
            <w:r w:rsidR="0057391E" w:rsidRPr="00F71CA4">
              <w:rPr>
                <w:rFonts w:ascii="Times New Roman" w:eastAsia="Times New Roman" w:hAnsi="Times New Roman" w:cs="Times New Roman"/>
                <w:b/>
                <w:sz w:val="24"/>
                <w:szCs w:val="24"/>
                <w:lang w:eastAsia="pl-PL"/>
              </w:rPr>
              <w:t xml:space="preserve">oboty budowlane </w:t>
            </w:r>
          </w:p>
          <w:p w:rsidR="00F71CA4" w:rsidRDefault="00F71CA4" w:rsidP="0057391E">
            <w:pPr>
              <w:spacing w:after="0" w:line="240" w:lineRule="auto"/>
              <w:jc w:val="center"/>
              <w:rPr>
                <w:rFonts w:ascii="Times New Roman" w:eastAsia="Times New Roman" w:hAnsi="Times New Roman" w:cs="Times New Roman"/>
                <w:b/>
                <w:sz w:val="24"/>
                <w:szCs w:val="24"/>
                <w:lang w:eastAsia="pl-PL"/>
              </w:rPr>
            </w:pPr>
          </w:p>
          <w:p w:rsidR="00F71CA4" w:rsidRDefault="00F71CA4" w:rsidP="0057391E">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pn.: „</w:t>
            </w:r>
            <w:r w:rsidR="00341903">
              <w:rPr>
                <w:rFonts w:ascii="Times New Roman" w:eastAsia="Times New Roman" w:hAnsi="Times New Roman" w:cs="Times New Roman"/>
                <w:b/>
                <w:sz w:val="28"/>
                <w:szCs w:val="28"/>
                <w:lang w:eastAsia="pl-PL"/>
              </w:rPr>
              <w:t xml:space="preserve"> Budowa sieci wodociągowej wraz z przyłączami w miejscowościach; Kolonia Potkanna i Ostrołęka</w:t>
            </w:r>
            <w:r>
              <w:rPr>
                <w:rFonts w:ascii="Times New Roman" w:eastAsia="Times New Roman" w:hAnsi="Times New Roman" w:cs="Times New Roman"/>
                <w:b/>
                <w:sz w:val="28"/>
                <w:szCs w:val="28"/>
                <w:lang w:eastAsia="pl-PL"/>
              </w:rPr>
              <w:t>”</w:t>
            </w:r>
            <w:r w:rsidR="005136B0">
              <w:rPr>
                <w:rFonts w:ascii="Times New Roman" w:eastAsia="Times New Roman" w:hAnsi="Times New Roman" w:cs="Times New Roman"/>
                <w:b/>
                <w:sz w:val="28"/>
                <w:szCs w:val="28"/>
                <w:lang w:eastAsia="pl-PL"/>
              </w:rPr>
              <w:t>.</w:t>
            </w:r>
          </w:p>
          <w:p w:rsidR="00F71CA4" w:rsidRDefault="00F71CA4" w:rsidP="0057391E">
            <w:pPr>
              <w:spacing w:after="0" w:line="240" w:lineRule="auto"/>
              <w:jc w:val="center"/>
              <w:rPr>
                <w:rFonts w:ascii="Times New Roman" w:eastAsia="Times New Roman" w:hAnsi="Times New Roman" w:cs="Times New Roman"/>
                <w:b/>
                <w:sz w:val="28"/>
                <w:szCs w:val="28"/>
                <w:lang w:eastAsia="pl-PL"/>
              </w:rPr>
            </w:pP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Ogłoszen</w:t>
            </w:r>
            <w:r w:rsidR="00B726BF">
              <w:rPr>
                <w:rFonts w:ascii="Times New Roman" w:eastAsia="Times New Roman" w:hAnsi="Times New Roman" w:cs="Times New Roman"/>
                <w:sz w:val="24"/>
                <w:szCs w:val="24"/>
                <w:lang w:eastAsia="pl-PL"/>
              </w:rPr>
              <w:t xml:space="preserve">ie zamieszczono w dniu </w:t>
            </w:r>
            <w:r w:rsidR="00104177">
              <w:rPr>
                <w:rFonts w:ascii="Times New Roman" w:eastAsia="Times New Roman" w:hAnsi="Times New Roman" w:cs="Times New Roman"/>
                <w:sz w:val="24"/>
                <w:szCs w:val="24"/>
                <w:lang w:eastAsia="pl-PL"/>
              </w:rPr>
              <w:t xml:space="preserve">04 </w:t>
            </w:r>
            <w:r w:rsidR="00104177" w:rsidRPr="00104177">
              <w:rPr>
                <w:rFonts w:ascii="Times New Roman" w:eastAsia="Times New Roman" w:hAnsi="Times New Roman" w:cs="Times New Roman"/>
                <w:sz w:val="24"/>
                <w:szCs w:val="24"/>
                <w:lang w:eastAsia="pl-PL"/>
              </w:rPr>
              <w:t>maja</w:t>
            </w:r>
            <w:r w:rsidR="00B726BF" w:rsidRPr="00104177">
              <w:rPr>
                <w:rFonts w:ascii="Times New Roman" w:eastAsia="Times New Roman" w:hAnsi="Times New Roman" w:cs="Times New Roman"/>
                <w:sz w:val="24"/>
                <w:szCs w:val="24"/>
                <w:lang w:eastAsia="pl-PL"/>
              </w:rPr>
              <w:t xml:space="preserve"> </w:t>
            </w:r>
            <w:r w:rsidRPr="00104177">
              <w:rPr>
                <w:rFonts w:ascii="Times New Roman" w:eastAsia="Times New Roman" w:hAnsi="Times New Roman" w:cs="Times New Roman"/>
                <w:sz w:val="24"/>
                <w:szCs w:val="24"/>
                <w:lang w:eastAsia="pl-PL"/>
              </w:rPr>
              <w:t xml:space="preserve"> 2017 roku</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w Biuletynie Zamówień Publicznych na stronie: http://www.bzp.uzp.gov.pl</w:t>
            </w:r>
          </w:p>
          <w:p w:rsidR="004653BF" w:rsidRDefault="00B726BF" w:rsidP="00F71CA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numer ogłoszenia: </w:t>
            </w:r>
            <w:r w:rsidR="00104177">
              <w:rPr>
                <w:rFonts w:ascii="Times New Roman" w:eastAsia="Times New Roman" w:hAnsi="Times New Roman" w:cs="Times New Roman"/>
                <w:sz w:val="24"/>
                <w:szCs w:val="24"/>
                <w:lang w:eastAsia="pl-PL"/>
              </w:rPr>
              <w:t>identyfikator: 50738e97-7c21-4c39-83e5-bdbeb9e1ada5</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na stronie internetowej Zamawiającego: www.bip.przytyk.pl</w:t>
            </w:r>
          </w:p>
          <w:p w:rsidR="00A23427" w:rsidRDefault="00F71CA4" w:rsidP="00341903">
            <w:pPr>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na tablicy ogłoszeń w siedzibie zamawiającego – ul. Zachęta  57, 26- 650   Przytyk</w:t>
            </w:r>
            <w:r w:rsidR="00341903">
              <w:rPr>
                <w:rFonts w:ascii="Times New Roman" w:eastAsia="Times New Roman" w:hAnsi="Times New Roman" w:cs="Times New Roman"/>
                <w:sz w:val="24"/>
                <w:szCs w:val="24"/>
                <w:lang w:eastAsia="pl-PL"/>
              </w:rPr>
              <w:t>:</w:t>
            </w:r>
            <w:r w:rsidR="00ED4E50" w:rsidRPr="00ED4E50">
              <w:rPr>
                <w:rFonts w:ascii="Times New Roman" w:eastAsia="Times New Roman" w:hAnsi="Times New Roman" w:cs="Times New Roman"/>
                <w:sz w:val="24"/>
                <w:szCs w:val="24"/>
                <w:lang w:eastAsia="pl-PL"/>
              </w:rPr>
              <w:t xml:space="preserv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bookmarkStart w:id="0" w:name="_GoBack"/>
            <w:bookmarkEnd w:id="0"/>
            <w:r w:rsidRPr="00A23427">
              <w:rPr>
                <w:rFonts w:ascii="Times New Roman" w:eastAsia="Times New Roman" w:hAnsi="Times New Roman" w:cs="Times New Roman"/>
                <w:b/>
                <w:bCs/>
                <w:sz w:val="24"/>
                <w:szCs w:val="24"/>
                <w:lang w:eastAsia="pl-PL"/>
              </w:rPr>
              <w:t>Zamieszczanie ogłoszenia:</w:t>
            </w:r>
            <w:r w:rsidRPr="00A23427">
              <w:rPr>
                <w:rFonts w:ascii="Times New Roman" w:eastAsia="Times New Roman" w:hAnsi="Times New Roman" w:cs="Times New Roman"/>
                <w:sz w:val="24"/>
                <w:szCs w:val="24"/>
                <w:lang w:eastAsia="pl-PL"/>
              </w:rPr>
              <w:t xml:space="preserve"> Zamieszczanie obowiązkowe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Ogłoszenie dotyczy:</w:t>
            </w:r>
            <w:r w:rsidRPr="00A23427">
              <w:rPr>
                <w:rFonts w:ascii="Times New Roman" w:eastAsia="Times New Roman" w:hAnsi="Times New Roman" w:cs="Times New Roman"/>
                <w:sz w:val="24"/>
                <w:szCs w:val="24"/>
                <w:lang w:eastAsia="pl-PL"/>
              </w:rPr>
              <w:t xml:space="preserve"> Zamówienia publicznego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Nie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Nazwa projektu lub programu</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t xml:space="preserve">Budowa sieci wodociągowej wraz z przyłączami w miejscowościach: Kolonia Potkanna i Ostrołęka .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Nie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23427">
              <w:rPr>
                <w:rFonts w:ascii="Times New Roman" w:eastAsia="Times New Roman" w:hAnsi="Times New Roman" w:cs="Times New Roman"/>
                <w:sz w:val="24"/>
                <w:szCs w:val="24"/>
                <w:lang w:eastAsia="pl-PL"/>
              </w:rPr>
              <w:t>Pzp</w:t>
            </w:r>
            <w:proofErr w:type="spellEnd"/>
            <w:r w:rsidRPr="00A2342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23427">
              <w:rPr>
                <w:rFonts w:ascii="Times New Roman" w:eastAsia="Times New Roman" w:hAnsi="Times New Roman" w:cs="Times New Roman"/>
                <w:sz w:val="24"/>
                <w:szCs w:val="24"/>
                <w:lang w:eastAsia="pl-PL"/>
              </w:rPr>
              <w:br/>
              <w:t xml:space="preserve">0%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u w:val="single"/>
                <w:lang w:eastAsia="pl-PL"/>
              </w:rPr>
              <w:t>SEKCJA I: ZAMAWIAJĄCY</w:t>
            </w:r>
            <w:r w:rsidRPr="00A23427">
              <w:rPr>
                <w:rFonts w:ascii="Times New Roman" w:eastAsia="Times New Roman" w:hAnsi="Times New Roman" w:cs="Times New Roman"/>
                <w:sz w:val="24"/>
                <w:szCs w:val="24"/>
                <w:lang w:eastAsia="pl-PL"/>
              </w:rPr>
              <w:t xml:space="preserv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 xml:space="preserve">Postępowanie przeprowadza centralny zamawiający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Nie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Nie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Informacje na temat podmiotu któremu zamawiający powierzył/powierzyli prowadzenie postępowania:</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Postępowanie jest przeprowadzane wspólnie przez zamawiających</w:t>
            </w:r>
            <w:r w:rsidRPr="00A23427">
              <w:rPr>
                <w:rFonts w:ascii="Times New Roman" w:eastAsia="Times New Roman" w:hAnsi="Times New Roman" w:cs="Times New Roman"/>
                <w:sz w:val="24"/>
                <w:szCs w:val="24"/>
                <w:lang w:eastAsia="pl-PL"/>
              </w:rPr>
              <w:t xml:space="preserv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Nie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lastRenderedPageBreak/>
              <w:br/>
              <w:t xml:space="preserve">Jeżeli tak, należy wymienić zamawiających, którzy wspólnie przeprowadzają postępowanie oraz podać adresy ich siedzib, krajowe numery identyfikacyjne oraz osoby do kontaktów wraz z danymi do kontaktów: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Nie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Informacje dodatkowe:</w:t>
            </w:r>
            <w:r w:rsidRPr="00A23427">
              <w:rPr>
                <w:rFonts w:ascii="Times New Roman" w:eastAsia="Times New Roman" w:hAnsi="Times New Roman" w:cs="Times New Roman"/>
                <w:sz w:val="24"/>
                <w:szCs w:val="24"/>
                <w:lang w:eastAsia="pl-PL"/>
              </w:rPr>
              <w:t xml:space="preserv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 xml:space="preserve">I. 1) NAZWA I ADRES: </w:t>
            </w:r>
            <w:r w:rsidRPr="00A23427">
              <w:rPr>
                <w:rFonts w:ascii="Times New Roman" w:eastAsia="Times New Roman" w:hAnsi="Times New Roman" w:cs="Times New Roman"/>
                <w:sz w:val="24"/>
                <w:szCs w:val="24"/>
                <w:lang w:eastAsia="pl-PL"/>
              </w:rPr>
              <w:t xml:space="preserve">Gmina Przytyk, krajowy numer identyfikacyjny 54536600000, ul. ul. Zachęta  57 , 26650   Przytyk, woj. mazowieckie, państwo Polska, tel. 048 6180095 w. 35, e-mail budownictwo@przytyk.pl, faks . </w:t>
            </w:r>
            <w:r w:rsidRPr="00A23427">
              <w:rPr>
                <w:rFonts w:ascii="Times New Roman" w:eastAsia="Times New Roman" w:hAnsi="Times New Roman" w:cs="Times New Roman"/>
                <w:sz w:val="24"/>
                <w:szCs w:val="24"/>
                <w:lang w:eastAsia="pl-PL"/>
              </w:rPr>
              <w:br/>
              <w:t xml:space="preserve">Adres strony internetowej (URL): www.bip.przytyk.pl </w:t>
            </w:r>
            <w:r w:rsidRPr="00A23427">
              <w:rPr>
                <w:rFonts w:ascii="Times New Roman" w:eastAsia="Times New Roman" w:hAnsi="Times New Roman" w:cs="Times New Roman"/>
                <w:sz w:val="24"/>
                <w:szCs w:val="24"/>
                <w:lang w:eastAsia="pl-PL"/>
              </w:rPr>
              <w:br/>
              <w:t xml:space="preserve">Adres profilu nabywcy: </w:t>
            </w:r>
            <w:r w:rsidRPr="00A23427">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 xml:space="preserve">I. 2) RODZAJ ZAMAWIAJĄCEGO: </w:t>
            </w:r>
            <w:r w:rsidRPr="00A23427">
              <w:rPr>
                <w:rFonts w:ascii="Times New Roman" w:eastAsia="Times New Roman" w:hAnsi="Times New Roman" w:cs="Times New Roman"/>
                <w:sz w:val="24"/>
                <w:szCs w:val="24"/>
                <w:lang w:eastAsia="pl-PL"/>
              </w:rPr>
              <w:t xml:space="preserve">Administracja samorządowa </w:t>
            </w:r>
            <w:r w:rsidRPr="00A23427">
              <w:rPr>
                <w:rFonts w:ascii="Times New Roman" w:eastAsia="Times New Roman" w:hAnsi="Times New Roman" w:cs="Times New Roman"/>
                <w:sz w:val="24"/>
                <w:szCs w:val="24"/>
                <w:lang w:eastAsia="pl-PL"/>
              </w:rPr>
              <w:br/>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 xml:space="preserve">I.3) WSPÓLNE UDZIELANIE ZAMÓWIENIA </w:t>
            </w:r>
            <w:r w:rsidRPr="00A23427">
              <w:rPr>
                <w:rFonts w:ascii="Times New Roman" w:eastAsia="Times New Roman" w:hAnsi="Times New Roman" w:cs="Times New Roman"/>
                <w:b/>
                <w:bCs/>
                <w:i/>
                <w:iCs/>
                <w:sz w:val="24"/>
                <w:szCs w:val="24"/>
                <w:lang w:eastAsia="pl-PL"/>
              </w:rPr>
              <w:t>(jeżeli dotyczy)</w:t>
            </w:r>
            <w:r w:rsidRPr="00A23427">
              <w:rPr>
                <w:rFonts w:ascii="Times New Roman" w:eastAsia="Times New Roman" w:hAnsi="Times New Roman" w:cs="Times New Roman"/>
                <w:b/>
                <w:bCs/>
                <w:sz w:val="24"/>
                <w:szCs w:val="24"/>
                <w:lang w:eastAsia="pl-PL"/>
              </w:rPr>
              <w:t xml:space="preserv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23427">
              <w:rPr>
                <w:rFonts w:ascii="Times New Roman" w:eastAsia="Times New Roman" w:hAnsi="Times New Roman" w:cs="Times New Roman"/>
                <w:sz w:val="24"/>
                <w:szCs w:val="24"/>
                <w:lang w:eastAsia="pl-PL"/>
              </w:rPr>
              <w:br/>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 xml:space="preserve">I.4) KOMUNIKACJA: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23427">
              <w:rPr>
                <w:rFonts w:ascii="Times New Roman" w:eastAsia="Times New Roman" w:hAnsi="Times New Roman" w:cs="Times New Roman"/>
                <w:sz w:val="24"/>
                <w:szCs w:val="24"/>
                <w:lang w:eastAsia="pl-PL"/>
              </w:rPr>
              <w:t xml:space="preserv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Tak </w:t>
            </w:r>
            <w:r w:rsidRPr="00A23427">
              <w:rPr>
                <w:rFonts w:ascii="Times New Roman" w:eastAsia="Times New Roman" w:hAnsi="Times New Roman" w:cs="Times New Roman"/>
                <w:sz w:val="24"/>
                <w:szCs w:val="24"/>
                <w:lang w:eastAsia="pl-PL"/>
              </w:rPr>
              <w:br/>
              <w:t xml:space="preserve">www.bip.przytyk.pl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Tak </w:t>
            </w:r>
            <w:r w:rsidRPr="00A23427">
              <w:rPr>
                <w:rFonts w:ascii="Times New Roman" w:eastAsia="Times New Roman" w:hAnsi="Times New Roman" w:cs="Times New Roman"/>
                <w:sz w:val="24"/>
                <w:szCs w:val="24"/>
                <w:lang w:eastAsia="pl-PL"/>
              </w:rPr>
              <w:br/>
              <w:t xml:space="preserve">www.bip.przytyk.pl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Nie </w:t>
            </w:r>
            <w:r w:rsidRPr="00A23427">
              <w:rPr>
                <w:rFonts w:ascii="Times New Roman" w:eastAsia="Times New Roman" w:hAnsi="Times New Roman" w:cs="Times New Roman"/>
                <w:sz w:val="24"/>
                <w:szCs w:val="24"/>
                <w:lang w:eastAsia="pl-PL"/>
              </w:rPr>
              <w:br/>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Oferty lub wnioski o dopuszczenie do udziału w postępowaniu należy przesyłać:</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Elektronicznie</w:t>
            </w:r>
            <w:r w:rsidRPr="00A23427">
              <w:rPr>
                <w:rFonts w:ascii="Times New Roman" w:eastAsia="Times New Roman" w:hAnsi="Times New Roman" w:cs="Times New Roman"/>
                <w:sz w:val="24"/>
                <w:szCs w:val="24"/>
                <w:lang w:eastAsia="pl-PL"/>
              </w:rPr>
              <w:t xml:space="preserv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Nie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lastRenderedPageBreak/>
              <w:t xml:space="preserve">adres </w:t>
            </w:r>
            <w:r w:rsidRPr="00A23427">
              <w:rPr>
                <w:rFonts w:ascii="Times New Roman" w:eastAsia="Times New Roman" w:hAnsi="Times New Roman" w:cs="Times New Roman"/>
                <w:sz w:val="24"/>
                <w:szCs w:val="24"/>
                <w:lang w:eastAsia="pl-PL"/>
              </w:rPr>
              <w:br/>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t xml:space="preserve">Nie </w:t>
            </w:r>
            <w:r w:rsidRPr="00A23427">
              <w:rPr>
                <w:rFonts w:ascii="Times New Roman" w:eastAsia="Times New Roman" w:hAnsi="Times New Roman" w:cs="Times New Roman"/>
                <w:sz w:val="24"/>
                <w:szCs w:val="24"/>
                <w:lang w:eastAsia="pl-PL"/>
              </w:rPr>
              <w:br/>
              <w:t xml:space="preserve">Inny sposób: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t xml:space="preserve">Tak </w:t>
            </w:r>
            <w:r w:rsidRPr="00A23427">
              <w:rPr>
                <w:rFonts w:ascii="Times New Roman" w:eastAsia="Times New Roman" w:hAnsi="Times New Roman" w:cs="Times New Roman"/>
                <w:sz w:val="24"/>
                <w:szCs w:val="24"/>
                <w:lang w:eastAsia="pl-PL"/>
              </w:rPr>
              <w:br/>
              <w:t xml:space="preserve">Inny sposób: </w:t>
            </w:r>
            <w:r w:rsidRPr="00A23427">
              <w:rPr>
                <w:rFonts w:ascii="Times New Roman" w:eastAsia="Times New Roman" w:hAnsi="Times New Roman" w:cs="Times New Roman"/>
                <w:sz w:val="24"/>
                <w:szCs w:val="24"/>
                <w:lang w:eastAsia="pl-PL"/>
              </w:rPr>
              <w:br/>
              <w:t xml:space="preserve">Za pośrednictwem operatora pocztowego, posłańca, osobiście. (Oferta musi być 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 Zamawiający nie dopuszcza złożenia oferty w postaci elektronicznej. </w:t>
            </w:r>
            <w:r w:rsidRPr="00A23427">
              <w:rPr>
                <w:rFonts w:ascii="Times New Roman" w:eastAsia="Times New Roman" w:hAnsi="Times New Roman" w:cs="Times New Roman"/>
                <w:sz w:val="24"/>
                <w:szCs w:val="24"/>
                <w:lang w:eastAsia="pl-PL"/>
              </w:rPr>
              <w:br/>
              <w:t xml:space="preserve">Adres: </w:t>
            </w:r>
            <w:r w:rsidRPr="00A23427">
              <w:rPr>
                <w:rFonts w:ascii="Times New Roman" w:eastAsia="Times New Roman" w:hAnsi="Times New Roman" w:cs="Times New Roman"/>
                <w:sz w:val="24"/>
                <w:szCs w:val="24"/>
                <w:lang w:eastAsia="pl-PL"/>
              </w:rPr>
              <w:br/>
              <w:t xml:space="preserve">Urząd Gminy w Przytyku </w:t>
            </w:r>
            <w:proofErr w:type="spellStart"/>
            <w:r w:rsidRPr="00A23427">
              <w:rPr>
                <w:rFonts w:ascii="Times New Roman" w:eastAsia="Times New Roman" w:hAnsi="Times New Roman" w:cs="Times New Roman"/>
                <w:sz w:val="24"/>
                <w:szCs w:val="24"/>
                <w:lang w:eastAsia="pl-PL"/>
              </w:rPr>
              <w:t>ul.Zachęta</w:t>
            </w:r>
            <w:proofErr w:type="spellEnd"/>
            <w:r w:rsidRPr="00A23427">
              <w:rPr>
                <w:rFonts w:ascii="Times New Roman" w:eastAsia="Times New Roman" w:hAnsi="Times New Roman" w:cs="Times New Roman"/>
                <w:sz w:val="24"/>
                <w:szCs w:val="24"/>
                <w:lang w:eastAsia="pl-PL"/>
              </w:rPr>
              <w:t xml:space="preserve"> 5, 26-650 </w:t>
            </w:r>
            <w:proofErr w:type="spellStart"/>
            <w:r w:rsidRPr="00A23427">
              <w:rPr>
                <w:rFonts w:ascii="Times New Roman" w:eastAsia="Times New Roman" w:hAnsi="Times New Roman" w:cs="Times New Roman"/>
                <w:sz w:val="24"/>
                <w:szCs w:val="24"/>
                <w:lang w:eastAsia="pl-PL"/>
              </w:rPr>
              <w:t>Przyty</w:t>
            </w:r>
            <w:proofErr w:type="spellEnd"/>
            <w:r w:rsidRPr="00A23427">
              <w:rPr>
                <w:rFonts w:ascii="Times New Roman" w:eastAsia="Times New Roman" w:hAnsi="Times New Roman" w:cs="Times New Roman"/>
                <w:sz w:val="24"/>
                <w:szCs w:val="24"/>
                <w:lang w:eastAsia="pl-PL"/>
              </w:rPr>
              <w:t xml:space="preserve">, pokój nr 24 (sekretariat)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23427">
              <w:rPr>
                <w:rFonts w:ascii="Times New Roman" w:eastAsia="Times New Roman" w:hAnsi="Times New Roman" w:cs="Times New Roman"/>
                <w:sz w:val="24"/>
                <w:szCs w:val="24"/>
                <w:lang w:eastAsia="pl-PL"/>
              </w:rPr>
              <w:t xml:space="preserv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Nie </w:t>
            </w:r>
            <w:r w:rsidRPr="00A2342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23427">
              <w:rPr>
                <w:rFonts w:ascii="Times New Roman" w:eastAsia="Times New Roman" w:hAnsi="Times New Roman" w:cs="Times New Roman"/>
                <w:sz w:val="24"/>
                <w:szCs w:val="24"/>
                <w:lang w:eastAsia="pl-PL"/>
              </w:rPr>
              <w:br/>
            </w:r>
          </w:p>
          <w:p w:rsidR="00A23427" w:rsidRPr="00A23427" w:rsidRDefault="00A23427" w:rsidP="00A23427">
            <w:pPr>
              <w:spacing w:after="0" w:line="240" w:lineRule="auto"/>
              <w:rPr>
                <w:rFonts w:ascii="Times New Roman" w:eastAsia="Times New Roman" w:hAnsi="Times New Roman" w:cs="Times New Roman"/>
                <w:b/>
                <w:sz w:val="24"/>
                <w:szCs w:val="24"/>
                <w:lang w:eastAsia="pl-PL"/>
              </w:rPr>
            </w:pPr>
            <w:r w:rsidRPr="00A23427">
              <w:rPr>
                <w:rFonts w:ascii="Times New Roman" w:eastAsia="Times New Roman" w:hAnsi="Times New Roman" w:cs="Times New Roman"/>
                <w:b/>
                <w:sz w:val="24"/>
                <w:szCs w:val="24"/>
                <w:u w:val="single"/>
                <w:lang w:eastAsia="pl-PL"/>
              </w:rPr>
              <w:t xml:space="preserve">SEKCJA II: PRZEDMIOT ZAMÓWIENIA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II.1) Nazwa nadana zamówieniu przez zamawiającego: </w:t>
            </w:r>
            <w:r w:rsidRPr="00A23427">
              <w:rPr>
                <w:rFonts w:ascii="Times New Roman" w:eastAsia="Times New Roman" w:hAnsi="Times New Roman" w:cs="Times New Roman"/>
                <w:sz w:val="24"/>
                <w:szCs w:val="24"/>
                <w:lang w:eastAsia="pl-PL"/>
              </w:rPr>
              <w:t xml:space="preserve">Budowa sieci wodociągowej wraz z przyłączami w miejscowościach; Kolonia Potkanna i Ostrołęka.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Numer referencyjny: </w:t>
            </w:r>
            <w:r w:rsidRPr="00A23427">
              <w:rPr>
                <w:rFonts w:ascii="Times New Roman" w:eastAsia="Times New Roman" w:hAnsi="Times New Roman" w:cs="Times New Roman"/>
                <w:sz w:val="24"/>
                <w:szCs w:val="24"/>
                <w:lang w:eastAsia="pl-PL"/>
              </w:rPr>
              <w:t xml:space="preserve">PZP.b.272.1.2017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23427" w:rsidRPr="00A23427" w:rsidRDefault="00A23427" w:rsidP="00A23427">
            <w:pPr>
              <w:spacing w:after="0" w:line="240" w:lineRule="auto"/>
              <w:jc w:val="both"/>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Nie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II.2) Rodzaj zamówienia: </w:t>
            </w:r>
            <w:r w:rsidRPr="00A23427">
              <w:rPr>
                <w:rFonts w:ascii="Times New Roman" w:eastAsia="Times New Roman" w:hAnsi="Times New Roman" w:cs="Times New Roman"/>
                <w:sz w:val="24"/>
                <w:szCs w:val="24"/>
                <w:lang w:eastAsia="pl-PL"/>
              </w:rPr>
              <w:t xml:space="preserve">Roboty budowlane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II.3) Informacja o możliwości składania ofert częściowych</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t xml:space="preserve">Zamówienie podzielone jest na części: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Nie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Oferty lub wnioski o dopuszczenie do udziału w postępowaniu można składać w odniesieniu do:</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II.4) Krótki opis przedmiotu zamówienia </w:t>
            </w:r>
            <w:r w:rsidRPr="00A2342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23427">
              <w:rPr>
                <w:rFonts w:ascii="Times New Roman" w:eastAsia="Times New Roman" w:hAnsi="Times New Roman" w:cs="Times New Roman"/>
                <w:b/>
                <w:bCs/>
                <w:sz w:val="24"/>
                <w:szCs w:val="24"/>
                <w:lang w:eastAsia="pl-PL"/>
              </w:rPr>
              <w:t xml:space="preserve"> a w </w:t>
            </w:r>
            <w:r w:rsidRPr="00A23427">
              <w:rPr>
                <w:rFonts w:ascii="Times New Roman" w:eastAsia="Times New Roman" w:hAnsi="Times New Roman" w:cs="Times New Roman"/>
                <w:b/>
                <w:bCs/>
                <w:sz w:val="24"/>
                <w:szCs w:val="24"/>
                <w:lang w:eastAsia="pl-PL"/>
              </w:rPr>
              <w:lastRenderedPageBreak/>
              <w:t xml:space="preserve">przypadku partnerstwa innowacyjnego - określenie zapotrzebowania na innowacyjny produkt, usługę lub roboty budowlane: </w:t>
            </w:r>
            <w:r w:rsidRPr="00A23427">
              <w:rPr>
                <w:rFonts w:ascii="Times New Roman" w:eastAsia="Times New Roman" w:hAnsi="Times New Roman" w:cs="Times New Roman"/>
                <w:sz w:val="24"/>
                <w:szCs w:val="24"/>
                <w:lang w:eastAsia="pl-PL"/>
              </w:rPr>
              <w:t xml:space="preserve">1. Zamówienie obejmuje:- wykonanie sieci wodociągowej o średnicach: Ø 160 – 2603,5m, Ø 110 – 404,5m, przyłączy wodociągowych w ilości 62 sztuki, studnie wodomierzowe betonowe w ilości 62 sztuki, hydranty pożarowe nadziemne w ilości 18 sztuk.2.Zamówienia obejmuje wykonanie wszelkich robót budowlanych, dostaw i usług w zakresie wynikającym z załączonej do SIWZ dokumentacji projektowej, specyfikacji technicznej oraz projektu umowy.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II.5) Główny kod CPV: </w:t>
            </w:r>
            <w:r w:rsidRPr="00A23427">
              <w:rPr>
                <w:rFonts w:ascii="Times New Roman" w:eastAsia="Times New Roman" w:hAnsi="Times New Roman" w:cs="Times New Roman"/>
                <w:sz w:val="24"/>
                <w:szCs w:val="24"/>
                <w:lang w:eastAsia="pl-PL"/>
              </w:rPr>
              <w:t xml:space="preserve">45231300-8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Dodatkowe kody CPV:</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II.6) Całkowita wartość zamówienia </w:t>
            </w:r>
            <w:r w:rsidRPr="00A23427">
              <w:rPr>
                <w:rFonts w:ascii="Times New Roman" w:eastAsia="Times New Roman" w:hAnsi="Times New Roman" w:cs="Times New Roman"/>
                <w:i/>
                <w:iCs/>
                <w:sz w:val="24"/>
                <w:szCs w:val="24"/>
                <w:lang w:eastAsia="pl-PL"/>
              </w:rPr>
              <w:t>(jeżeli zamawiający podaje informacje o wartości zamówienia)</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t xml:space="preserve">Wartość bez VAT: 0,0 </w:t>
            </w:r>
            <w:r w:rsidRPr="00A23427">
              <w:rPr>
                <w:rFonts w:ascii="Times New Roman" w:eastAsia="Times New Roman" w:hAnsi="Times New Roman" w:cs="Times New Roman"/>
                <w:sz w:val="24"/>
                <w:szCs w:val="24"/>
                <w:lang w:eastAsia="pl-PL"/>
              </w:rPr>
              <w:br/>
              <w:t xml:space="preserve">Waluta: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23427">
              <w:rPr>
                <w:rFonts w:ascii="Times New Roman" w:eastAsia="Times New Roman" w:hAnsi="Times New Roman" w:cs="Times New Roman"/>
                <w:sz w:val="24"/>
                <w:szCs w:val="24"/>
                <w:lang w:eastAsia="pl-PL"/>
              </w:rPr>
              <w:t xml:space="preserv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23427">
              <w:rPr>
                <w:rFonts w:ascii="Times New Roman" w:eastAsia="Times New Roman" w:hAnsi="Times New Roman" w:cs="Times New Roman"/>
                <w:b/>
                <w:bCs/>
                <w:sz w:val="24"/>
                <w:szCs w:val="24"/>
                <w:lang w:eastAsia="pl-PL"/>
              </w:rPr>
              <w:t>Pzp</w:t>
            </w:r>
            <w:proofErr w:type="spellEnd"/>
            <w:r w:rsidRPr="00A23427">
              <w:rPr>
                <w:rFonts w:ascii="Times New Roman" w:eastAsia="Times New Roman" w:hAnsi="Times New Roman" w:cs="Times New Roman"/>
                <w:b/>
                <w:bCs/>
                <w:sz w:val="24"/>
                <w:szCs w:val="24"/>
                <w:lang w:eastAsia="pl-PL"/>
              </w:rPr>
              <w:t xml:space="preserve">: </w:t>
            </w:r>
            <w:r w:rsidRPr="00A23427">
              <w:rPr>
                <w:rFonts w:ascii="Times New Roman" w:eastAsia="Times New Roman" w:hAnsi="Times New Roman" w:cs="Times New Roman"/>
                <w:sz w:val="24"/>
                <w:szCs w:val="24"/>
                <w:lang w:eastAsia="pl-PL"/>
              </w:rPr>
              <w:t xml:space="preserve">Nie </w:t>
            </w:r>
            <w:r w:rsidRPr="00A2342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23427">
              <w:rPr>
                <w:rFonts w:ascii="Times New Roman" w:eastAsia="Times New Roman" w:hAnsi="Times New Roman" w:cs="Times New Roman"/>
                <w:sz w:val="24"/>
                <w:szCs w:val="24"/>
                <w:lang w:eastAsia="pl-PL"/>
              </w:rPr>
              <w:t>Pzp</w:t>
            </w:r>
            <w:proofErr w:type="spellEnd"/>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t> </w:t>
            </w:r>
            <w:r w:rsidRPr="00A23427">
              <w:rPr>
                <w:rFonts w:ascii="Times New Roman" w:eastAsia="Times New Roman" w:hAnsi="Times New Roman" w:cs="Times New Roman"/>
                <w:i/>
                <w:iCs/>
                <w:sz w:val="24"/>
                <w:szCs w:val="24"/>
                <w:lang w:eastAsia="pl-PL"/>
              </w:rPr>
              <w:t xml:space="preserve"> lub </w:t>
            </w:r>
            <w:r w:rsidRPr="00A23427">
              <w:rPr>
                <w:rFonts w:ascii="Times New Roman" w:eastAsia="Times New Roman" w:hAnsi="Times New Roman" w:cs="Times New Roman"/>
                <w:b/>
                <w:bCs/>
                <w:sz w:val="24"/>
                <w:szCs w:val="24"/>
                <w:lang w:eastAsia="pl-PL"/>
              </w:rPr>
              <w:t>dniach:</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i/>
                <w:iCs/>
                <w:sz w:val="24"/>
                <w:szCs w:val="24"/>
                <w:lang w:eastAsia="pl-PL"/>
              </w:rPr>
              <w:t>lub</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data rozpoczęcia: </w:t>
            </w:r>
            <w:r w:rsidRPr="00A23427">
              <w:rPr>
                <w:rFonts w:ascii="Times New Roman" w:eastAsia="Times New Roman" w:hAnsi="Times New Roman" w:cs="Times New Roman"/>
                <w:sz w:val="24"/>
                <w:szCs w:val="24"/>
                <w:lang w:eastAsia="pl-PL"/>
              </w:rPr>
              <w:t> </w:t>
            </w:r>
            <w:r w:rsidRPr="00A23427">
              <w:rPr>
                <w:rFonts w:ascii="Times New Roman" w:eastAsia="Times New Roman" w:hAnsi="Times New Roman" w:cs="Times New Roman"/>
                <w:i/>
                <w:iCs/>
                <w:sz w:val="24"/>
                <w:szCs w:val="24"/>
                <w:lang w:eastAsia="pl-PL"/>
              </w:rPr>
              <w:t xml:space="preserve"> lub </w:t>
            </w:r>
            <w:r w:rsidRPr="00A23427">
              <w:rPr>
                <w:rFonts w:ascii="Times New Roman" w:eastAsia="Times New Roman" w:hAnsi="Times New Roman" w:cs="Times New Roman"/>
                <w:b/>
                <w:bCs/>
                <w:sz w:val="24"/>
                <w:szCs w:val="24"/>
                <w:lang w:eastAsia="pl-PL"/>
              </w:rPr>
              <w:t xml:space="preserve">zakończenia: </w:t>
            </w:r>
            <w:r w:rsidRPr="00A23427">
              <w:rPr>
                <w:rFonts w:ascii="Times New Roman" w:eastAsia="Times New Roman" w:hAnsi="Times New Roman" w:cs="Times New Roman"/>
                <w:sz w:val="24"/>
                <w:szCs w:val="24"/>
                <w:lang w:eastAsia="pl-PL"/>
              </w:rPr>
              <w:t xml:space="preserve">2018-07-31 00:00:00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II.9) Informacje dodatkowe: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 xml:space="preserve">III.1) WARUNKI UDZIAŁU W POSTĘPOWANIU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t xml:space="preserve">Określenie warunków: Zamawiający nie określa warunku. </w:t>
            </w:r>
            <w:r w:rsidRPr="00A23427">
              <w:rPr>
                <w:rFonts w:ascii="Times New Roman" w:eastAsia="Times New Roman" w:hAnsi="Times New Roman" w:cs="Times New Roman"/>
                <w:sz w:val="24"/>
                <w:szCs w:val="24"/>
                <w:lang w:eastAsia="pl-PL"/>
              </w:rPr>
              <w:br/>
              <w:t xml:space="preserve">Informacje dodatkowe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III.1.2) Sytuacja finansowa lub ekonomiczna </w:t>
            </w:r>
            <w:r w:rsidRPr="00A23427">
              <w:rPr>
                <w:rFonts w:ascii="Times New Roman" w:eastAsia="Times New Roman" w:hAnsi="Times New Roman" w:cs="Times New Roman"/>
                <w:sz w:val="24"/>
                <w:szCs w:val="24"/>
                <w:lang w:eastAsia="pl-PL"/>
              </w:rPr>
              <w:br/>
              <w:t xml:space="preserve">Określenie warunków: Zamawiający nie określa warunku. </w:t>
            </w:r>
            <w:r w:rsidRPr="00A23427">
              <w:rPr>
                <w:rFonts w:ascii="Times New Roman" w:eastAsia="Times New Roman" w:hAnsi="Times New Roman" w:cs="Times New Roman"/>
                <w:sz w:val="24"/>
                <w:szCs w:val="24"/>
                <w:lang w:eastAsia="pl-PL"/>
              </w:rPr>
              <w:br/>
              <w:t xml:space="preserve">Informacje dodatkowe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III.1.3) Zdolność techniczna lub zawodowa </w:t>
            </w:r>
            <w:r w:rsidRPr="00A23427">
              <w:rPr>
                <w:rFonts w:ascii="Times New Roman" w:eastAsia="Times New Roman" w:hAnsi="Times New Roman" w:cs="Times New Roman"/>
                <w:sz w:val="24"/>
                <w:szCs w:val="24"/>
                <w:lang w:eastAsia="pl-PL"/>
              </w:rPr>
              <w:br/>
              <w:t xml:space="preserve">Określenie warunków: 1. Zamawiający wymaga aby wykonawca wykazał, że w ostatnich 5 latach przed upływem terminu składania ofert, a jeżeli okres prowadzenia działalności jest krótszy - w tym okresie, wykonał w sposób należyty oraz zgodnie z zasadami sztuki budowlanej i prawidłowo ukończył minimum 1 robotę budowlaną, </w:t>
            </w:r>
            <w:r w:rsidRPr="00A23427">
              <w:rPr>
                <w:rFonts w:ascii="Times New Roman" w:eastAsia="Times New Roman" w:hAnsi="Times New Roman" w:cs="Times New Roman"/>
                <w:sz w:val="24"/>
                <w:szCs w:val="24"/>
                <w:lang w:eastAsia="pl-PL"/>
              </w:rPr>
              <w:lastRenderedPageBreak/>
              <w:t xml:space="preserve">polegającą na budowie lub przebudowie sieci wodociągowej wraz z przyłączami , gdzie wartość tych robót w ramach tej roboty wyniosła minimum 1 300 000,00 PLN brutto (słownie: jeden milion trzysta tysięcy złotych). 2) Zamawiający wymaga aby wykonawca wykazał,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tj. osobą na stanowisko kierownika budowy, posiadającą uprawnienia budowlane do kierowania robotami budowlanymi w specjalności instalacyjnej w zakresie sieci, instalacji i urządzeń cieplnych, wentylacyjnych, gazowych, wodociągowych i kanalizacyjnych lub odpowiadające im ważne uprawnienia budowlane, które zostały wydane na podstawie wcześniej obowiązujących przepisów. </w:t>
            </w:r>
            <w:r w:rsidRPr="00A2342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A23427">
              <w:rPr>
                <w:rFonts w:ascii="Times New Roman" w:eastAsia="Times New Roman" w:hAnsi="Times New Roman" w:cs="Times New Roman"/>
                <w:sz w:val="24"/>
                <w:szCs w:val="24"/>
                <w:lang w:eastAsia="pl-PL"/>
              </w:rPr>
              <w:br/>
              <w:t xml:space="preserve">Informacje dodatkowe: 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 xml:space="preserve">III.2) PODSTAWY WYKLUCZENIA </w:t>
            </w:r>
          </w:p>
          <w:p w:rsidR="00A23427" w:rsidRDefault="00A23427" w:rsidP="00A23427">
            <w:pPr>
              <w:spacing w:after="24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23427">
              <w:rPr>
                <w:rFonts w:ascii="Times New Roman" w:eastAsia="Times New Roman" w:hAnsi="Times New Roman" w:cs="Times New Roman"/>
                <w:b/>
                <w:bCs/>
                <w:sz w:val="24"/>
                <w:szCs w:val="24"/>
                <w:lang w:eastAsia="pl-PL"/>
              </w:rPr>
              <w:t>Pzp</w:t>
            </w:r>
            <w:proofErr w:type="spellEnd"/>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23427">
              <w:rPr>
                <w:rFonts w:ascii="Times New Roman" w:eastAsia="Times New Roman" w:hAnsi="Times New Roman" w:cs="Times New Roman"/>
                <w:b/>
                <w:bCs/>
                <w:sz w:val="24"/>
                <w:szCs w:val="24"/>
                <w:lang w:eastAsia="pl-PL"/>
              </w:rPr>
              <w:t>Pzp</w:t>
            </w:r>
            <w:proofErr w:type="spellEnd"/>
            <w:r w:rsidRPr="00A23427">
              <w:rPr>
                <w:rFonts w:ascii="Times New Roman" w:eastAsia="Times New Roman" w:hAnsi="Times New Roman" w:cs="Times New Roman"/>
                <w:sz w:val="24"/>
                <w:szCs w:val="24"/>
                <w:lang w:eastAsia="pl-PL"/>
              </w:rPr>
              <w:t xml:space="preserve"> Tak Zamawiający przewiduje następujące fakultatywne podstawy wykluczenia: </w:t>
            </w:r>
          </w:p>
          <w:p w:rsidR="00A23427" w:rsidRPr="00A23427" w:rsidRDefault="00A23427" w:rsidP="00A23427">
            <w:pPr>
              <w:spacing w:after="24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Tak (podstawa wykluczenia określona w art. 24 ust. 5 pkt 1 ustawy </w:t>
            </w:r>
            <w:proofErr w:type="spellStart"/>
            <w:r w:rsidRPr="00A23427">
              <w:rPr>
                <w:rFonts w:ascii="Times New Roman" w:eastAsia="Times New Roman" w:hAnsi="Times New Roman" w:cs="Times New Roman"/>
                <w:sz w:val="24"/>
                <w:szCs w:val="24"/>
                <w:lang w:eastAsia="pl-PL"/>
              </w:rPr>
              <w:t>Pzp</w:t>
            </w:r>
            <w:proofErr w:type="spellEnd"/>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A23427">
              <w:rPr>
                <w:rFonts w:ascii="Times New Roman" w:eastAsia="Times New Roman" w:hAnsi="Times New Roman" w:cs="Times New Roman"/>
                <w:sz w:val="24"/>
                <w:szCs w:val="24"/>
                <w:lang w:eastAsia="pl-PL"/>
              </w:rPr>
              <w:t>Pzp</w:t>
            </w:r>
            <w:proofErr w:type="spellEnd"/>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A23427">
              <w:rPr>
                <w:rFonts w:ascii="Times New Roman" w:eastAsia="Times New Roman" w:hAnsi="Times New Roman" w:cs="Times New Roman"/>
                <w:sz w:val="24"/>
                <w:szCs w:val="24"/>
                <w:lang w:eastAsia="pl-PL"/>
              </w:rPr>
              <w:t>Pzp</w:t>
            </w:r>
            <w:proofErr w:type="spellEnd"/>
            <w:r w:rsidRPr="00A23427">
              <w:rPr>
                <w:rFonts w:ascii="Times New Roman" w:eastAsia="Times New Roman" w:hAnsi="Times New Roman" w:cs="Times New Roman"/>
                <w:sz w:val="24"/>
                <w:szCs w:val="24"/>
                <w:lang w:eastAsia="pl-PL"/>
              </w:rPr>
              <w:t xml:space="preserv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23427">
              <w:rPr>
                <w:rFonts w:ascii="Times New Roman" w:eastAsia="Times New Roman" w:hAnsi="Times New Roman" w:cs="Times New Roman"/>
                <w:sz w:val="24"/>
                <w:szCs w:val="24"/>
                <w:lang w:eastAsia="pl-PL"/>
              </w:rPr>
              <w:br/>
              <w:t xml:space="preserve">Tak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Oświadczenie o spełnianiu kryteriów selekcji </w:t>
            </w:r>
            <w:r w:rsidRPr="00A23427">
              <w:rPr>
                <w:rFonts w:ascii="Times New Roman" w:eastAsia="Times New Roman" w:hAnsi="Times New Roman" w:cs="Times New Roman"/>
                <w:sz w:val="24"/>
                <w:szCs w:val="24"/>
                <w:lang w:eastAsia="pl-PL"/>
              </w:rPr>
              <w:br/>
              <w:t xml:space="preserve">Nie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A23427">
              <w:rPr>
                <w:rFonts w:ascii="Times New Roman" w:eastAsia="Times New Roman" w:hAnsi="Times New Roman" w:cs="Times New Roman"/>
                <w:sz w:val="24"/>
                <w:szCs w:val="24"/>
                <w:lang w:eastAsia="pl-PL"/>
              </w:rPr>
              <w:t>P.z.p</w:t>
            </w:r>
            <w:proofErr w:type="spellEnd"/>
            <w:r w:rsidRPr="00A23427">
              <w:rPr>
                <w:rFonts w:ascii="Times New Roman" w:eastAsia="Times New Roman" w:hAnsi="Times New Roman" w:cs="Times New Roman"/>
                <w:sz w:val="24"/>
                <w:szCs w:val="24"/>
                <w:lang w:eastAsia="pl-PL"/>
              </w:rPr>
              <w:t xml:space="preserve">.; 2.Zamawiający żąda od Wykonawcy, który polega na zdolnościach innych podmiotów na zasadach określonych w art. 22a ustawy </w:t>
            </w:r>
            <w:proofErr w:type="spellStart"/>
            <w:r w:rsidRPr="00A23427">
              <w:rPr>
                <w:rFonts w:ascii="Times New Roman" w:eastAsia="Times New Roman" w:hAnsi="Times New Roman" w:cs="Times New Roman"/>
                <w:sz w:val="24"/>
                <w:szCs w:val="24"/>
                <w:lang w:eastAsia="pl-PL"/>
              </w:rPr>
              <w:t>P.z.p</w:t>
            </w:r>
            <w:proofErr w:type="spellEnd"/>
            <w:r w:rsidRPr="00A23427">
              <w:rPr>
                <w:rFonts w:ascii="Times New Roman" w:eastAsia="Times New Roman" w:hAnsi="Times New Roman" w:cs="Times New Roman"/>
                <w:sz w:val="24"/>
                <w:szCs w:val="24"/>
                <w:lang w:eastAsia="pl-PL"/>
              </w:rPr>
              <w:t xml:space="preserve">., przedstawienia w odniesieniu do tych podmiotów dokumentu wymienionego w pkt. 1. 3.Jeżeli Wykonawca ma siedzibę lub miejsce zamieszkania poza terytorium Rzeczypospolitej </w:t>
            </w:r>
            <w:r w:rsidRPr="00A23427">
              <w:rPr>
                <w:rFonts w:ascii="Times New Roman" w:eastAsia="Times New Roman" w:hAnsi="Times New Roman" w:cs="Times New Roman"/>
                <w:sz w:val="24"/>
                <w:szCs w:val="24"/>
                <w:lang w:eastAsia="pl-PL"/>
              </w:rPr>
              <w:lastRenderedPageBreak/>
              <w:t xml:space="preserve">Polskiej, zamiast dokumentu o którym mowa w pkt 1 składa dokument potwierdzający, że nie otwarto jego likwidacji ani nie ogłoszono upadłości (dokument wystawiony nie wcześniej niż 6 miesięcy przed upływem terminu składania ofert). 4.Jeżeli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Wymagania w zakresie terminu wystawienia dokumentu, o których mowa w pkt 3 stosuje się do złożonego oświadczenia.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złożenia).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III.5.1) W ZAKRESIE SPEŁNIANIA WARUNKÓW UDZIAŁU W POSTĘPOWANIU:</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t xml:space="preserve">1.Wykaz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min. 1 robotę potwierdzającą spełnienie warunku udziału w postępowaniu dot. posiadania zdolności technicznej i zawodowej), 2.Dowody określające czy roboty budowlane o których mowa w pkt 1 (min. jedna)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Wykonawca nie ma obowiązku załączania w/w dokumentów do oferty (Wykonawca którego oferta zostanie uznana za najkorzystniejszą będzie odrębnie wzywany do ich złożenia).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III.5.2) W ZAKRESIE KRYTERIÓW SELEKCJI:</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 xml:space="preserve">III.7) INNE DOKUMENTY NIE WYMIENIONE W pkt III.3) - III.6)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Wykonawca, który powołuje się na zasoby innych podmiotów: 1) w celu wykazania </w:t>
            </w:r>
            <w:r w:rsidRPr="00A23427">
              <w:rPr>
                <w:rFonts w:ascii="Times New Roman" w:eastAsia="Times New Roman" w:hAnsi="Times New Roman" w:cs="Times New Roman"/>
                <w:sz w:val="24"/>
                <w:szCs w:val="24"/>
                <w:lang w:eastAsia="pl-PL"/>
              </w:rPr>
              <w:lastRenderedPageBreak/>
              <w:t xml:space="preserve">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dokumenty i oświadczenia pochodzące od tych podmiotów w zakresie niezbędnym do wykazania braku podstaw do wykluczenia oraz spełnienia warunków udziału w postępowaniu. 2) w celu wykazania spełniania, w zakresie, w jakim powołuje się na ich zasoby, warunków udziału w postępowaniu, składa zobowiązanie tych podmiotów do oddania Wykonawcy do dyspozycji niezbędnych zasobów na potrzeby realizacji zamówienia. Dokument, z którego będzie wynikać zobowiązanie podmiotu trzeciego powinien wyrażać w 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Przykładowy wzór formularza zobowiązania stanowi załącznik do SIWZ. 2. W terminie 3 dni od dnia zamieszczenia na stronie internetowej Zamawiającego informacji, o której mowa w art. 86 ust. 5 ustawy </w:t>
            </w:r>
            <w:proofErr w:type="spellStart"/>
            <w:r w:rsidRPr="00A23427">
              <w:rPr>
                <w:rFonts w:ascii="Times New Roman" w:eastAsia="Times New Roman" w:hAnsi="Times New Roman" w:cs="Times New Roman"/>
                <w:sz w:val="24"/>
                <w:szCs w:val="24"/>
                <w:lang w:eastAsia="pl-PL"/>
              </w:rPr>
              <w:t>Pzp</w:t>
            </w:r>
            <w:proofErr w:type="spellEnd"/>
            <w:r w:rsidRPr="00A23427">
              <w:rPr>
                <w:rFonts w:ascii="Times New Roman" w:eastAsia="Times New Roman" w:hAnsi="Times New Roman" w:cs="Times New Roman"/>
                <w:sz w:val="24"/>
                <w:szCs w:val="24"/>
                <w:lang w:eastAsia="pl-PL"/>
              </w:rPr>
              <w:t xml:space="preserve"> (informacja z otwarcia ofert), Wykonawca składa Zamawiającemu oświadczenie o przynależności albo braku przynależności do tej samej grupy kapitałowej w rozumieniu ustawy z dnia 16 lutego 2007 r. o ochronie konkurencji i konsumentów (Dz. U. z 2015 r. poz. 184, z </w:t>
            </w:r>
            <w:proofErr w:type="spellStart"/>
            <w:r w:rsidRPr="00A23427">
              <w:rPr>
                <w:rFonts w:ascii="Times New Roman" w:eastAsia="Times New Roman" w:hAnsi="Times New Roman" w:cs="Times New Roman"/>
                <w:sz w:val="24"/>
                <w:szCs w:val="24"/>
                <w:lang w:eastAsia="pl-PL"/>
              </w:rPr>
              <w:t>późn</w:t>
            </w:r>
            <w:proofErr w:type="spellEnd"/>
            <w:r w:rsidRPr="00A23427">
              <w:rPr>
                <w:rFonts w:ascii="Times New Roman" w:eastAsia="Times New Roman" w:hAnsi="Times New Roman" w:cs="Times New Roman"/>
                <w:sz w:val="24"/>
                <w:szCs w:val="24"/>
                <w:lang w:eastAsia="pl-PL"/>
              </w:rPr>
              <w:t xml:space="preserve">. zm.), o której mowa w art 24 ust. 1 pkt 23 ustawy </w:t>
            </w:r>
            <w:proofErr w:type="spellStart"/>
            <w:r w:rsidRPr="00A23427">
              <w:rPr>
                <w:rFonts w:ascii="Times New Roman" w:eastAsia="Times New Roman" w:hAnsi="Times New Roman" w:cs="Times New Roman"/>
                <w:sz w:val="24"/>
                <w:szCs w:val="24"/>
                <w:lang w:eastAsia="pl-PL"/>
              </w:rPr>
              <w:t>P.z.p</w:t>
            </w:r>
            <w:proofErr w:type="spellEnd"/>
            <w:r w:rsidRPr="00A23427">
              <w:rPr>
                <w:rFonts w:ascii="Times New Roman" w:eastAsia="Times New Roman" w:hAnsi="Times New Roman" w:cs="Times New Roman"/>
                <w:sz w:val="24"/>
                <w:szCs w:val="24"/>
                <w:lang w:eastAsia="pl-PL"/>
              </w:rPr>
              <w:t xml:space="preserve">.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 3. W przypadku wnoszenia przez Wykonawcę wadium w formie niepieniężnej - oryginału dokumentu wadialnego, tj.: - poręczenia bankowego lub poręczenia spółdzielczej kasy oszczędnościowo-kredytowej, z tym że poręczenie kasy jest zawsze poręczeniem pieniężnym; - gwarancji bankowej; - gwarancji ubezpieczeniowej lub - poręczenia udzielanego przez podmioty, o których mowa w art. 6b ust. 5 pkt 2 ustawy z dnia 9 listopada 2000 r. o utworzeniu Polskiej Agencji Rozwoju Przedsiębiorczości. 4. Pełnomocnictwo, jeżeli dotyczy .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u w:val="single"/>
                <w:lang w:eastAsia="pl-PL"/>
              </w:rPr>
              <w:t xml:space="preserve">SEKCJA IV: PROCEDURA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 xml:space="preserve">IV.1) OPIS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IV.1.1) Tryb udzielenia zamówienia: </w:t>
            </w:r>
            <w:r w:rsidRPr="00A23427">
              <w:rPr>
                <w:rFonts w:ascii="Times New Roman" w:eastAsia="Times New Roman" w:hAnsi="Times New Roman" w:cs="Times New Roman"/>
                <w:sz w:val="24"/>
                <w:szCs w:val="24"/>
                <w:lang w:eastAsia="pl-PL"/>
              </w:rPr>
              <w:t xml:space="preserve">Przetarg nieograniczony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IV.1.2) Zamawiający żąda wniesienia wadium:</w:t>
            </w:r>
            <w:r w:rsidRPr="00A23427">
              <w:rPr>
                <w:rFonts w:ascii="Times New Roman" w:eastAsia="Times New Roman" w:hAnsi="Times New Roman" w:cs="Times New Roman"/>
                <w:sz w:val="24"/>
                <w:szCs w:val="24"/>
                <w:lang w:eastAsia="pl-PL"/>
              </w:rPr>
              <w:t xml:space="preserv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Tak </w:t>
            </w:r>
            <w:r w:rsidRPr="00A23427">
              <w:rPr>
                <w:rFonts w:ascii="Times New Roman" w:eastAsia="Times New Roman" w:hAnsi="Times New Roman" w:cs="Times New Roman"/>
                <w:sz w:val="24"/>
                <w:szCs w:val="24"/>
                <w:lang w:eastAsia="pl-PL"/>
              </w:rPr>
              <w:br/>
              <w:t xml:space="preserve">Informacja na temat wadium </w:t>
            </w:r>
            <w:r w:rsidRPr="00A23427">
              <w:rPr>
                <w:rFonts w:ascii="Times New Roman" w:eastAsia="Times New Roman" w:hAnsi="Times New Roman" w:cs="Times New Roman"/>
                <w:sz w:val="24"/>
                <w:szCs w:val="24"/>
                <w:lang w:eastAsia="pl-PL"/>
              </w:rPr>
              <w:br/>
              <w:t xml:space="preserve">Wymagane jest wniesienie wadium w wysokości 15.000,00 (słownie: piętnaście tysięcy 00/100) złotych.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IV.1.3) Przewiduje się udzielenie zaliczek na poczet wykonania zamówienia:</w:t>
            </w:r>
            <w:r w:rsidRPr="00A23427">
              <w:rPr>
                <w:rFonts w:ascii="Times New Roman" w:eastAsia="Times New Roman" w:hAnsi="Times New Roman" w:cs="Times New Roman"/>
                <w:sz w:val="24"/>
                <w:szCs w:val="24"/>
                <w:lang w:eastAsia="pl-PL"/>
              </w:rPr>
              <w:t xml:space="preserv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Nie </w:t>
            </w:r>
            <w:r w:rsidRPr="00A23427">
              <w:rPr>
                <w:rFonts w:ascii="Times New Roman" w:eastAsia="Times New Roman" w:hAnsi="Times New Roman" w:cs="Times New Roman"/>
                <w:sz w:val="24"/>
                <w:szCs w:val="24"/>
                <w:lang w:eastAsia="pl-PL"/>
              </w:rPr>
              <w:br/>
              <w:t xml:space="preserve">Należy podać informacje na temat udzielania zaliczek: </w:t>
            </w:r>
            <w:r w:rsidRPr="00A23427">
              <w:rPr>
                <w:rFonts w:ascii="Times New Roman" w:eastAsia="Times New Roman" w:hAnsi="Times New Roman" w:cs="Times New Roman"/>
                <w:sz w:val="24"/>
                <w:szCs w:val="24"/>
                <w:lang w:eastAsia="pl-PL"/>
              </w:rPr>
              <w:br/>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 xml:space="preserve">IV.1.4) Wymaga się złożenia ofert w postaci katalogów elektronicznych lub </w:t>
            </w:r>
            <w:r w:rsidRPr="00A23427">
              <w:rPr>
                <w:rFonts w:ascii="Times New Roman" w:eastAsia="Times New Roman" w:hAnsi="Times New Roman" w:cs="Times New Roman"/>
                <w:b/>
                <w:bCs/>
                <w:sz w:val="24"/>
                <w:szCs w:val="24"/>
                <w:lang w:eastAsia="pl-PL"/>
              </w:rPr>
              <w:lastRenderedPageBreak/>
              <w:t xml:space="preserve">dołączenia do ofert katalogów elektronicznych: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Nie </w:t>
            </w:r>
            <w:r w:rsidRPr="00A2342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23427">
              <w:rPr>
                <w:rFonts w:ascii="Times New Roman" w:eastAsia="Times New Roman" w:hAnsi="Times New Roman" w:cs="Times New Roman"/>
                <w:sz w:val="24"/>
                <w:szCs w:val="24"/>
                <w:lang w:eastAsia="pl-PL"/>
              </w:rPr>
              <w:br/>
              <w:t xml:space="preserve">Nie </w:t>
            </w:r>
            <w:r w:rsidRPr="00A23427">
              <w:rPr>
                <w:rFonts w:ascii="Times New Roman" w:eastAsia="Times New Roman" w:hAnsi="Times New Roman" w:cs="Times New Roman"/>
                <w:sz w:val="24"/>
                <w:szCs w:val="24"/>
                <w:lang w:eastAsia="pl-PL"/>
              </w:rPr>
              <w:br/>
              <w:t xml:space="preserve">Informacje dodatkowe: </w:t>
            </w:r>
            <w:r w:rsidRPr="00A23427">
              <w:rPr>
                <w:rFonts w:ascii="Times New Roman" w:eastAsia="Times New Roman" w:hAnsi="Times New Roman" w:cs="Times New Roman"/>
                <w:sz w:val="24"/>
                <w:szCs w:val="24"/>
                <w:lang w:eastAsia="pl-PL"/>
              </w:rPr>
              <w:br/>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 xml:space="preserve">IV.1.5.) Wymaga się złożenia oferty wariantowej: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Nie </w:t>
            </w:r>
            <w:r w:rsidRPr="00A23427">
              <w:rPr>
                <w:rFonts w:ascii="Times New Roman" w:eastAsia="Times New Roman" w:hAnsi="Times New Roman" w:cs="Times New Roman"/>
                <w:sz w:val="24"/>
                <w:szCs w:val="24"/>
                <w:lang w:eastAsia="pl-PL"/>
              </w:rPr>
              <w:br/>
              <w:t xml:space="preserve">Dopuszcza się złożenie oferty wariantowej </w:t>
            </w:r>
            <w:r w:rsidRPr="00A23427">
              <w:rPr>
                <w:rFonts w:ascii="Times New Roman" w:eastAsia="Times New Roman" w:hAnsi="Times New Roman" w:cs="Times New Roman"/>
                <w:sz w:val="24"/>
                <w:szCs w:val="24"/>
                <w:lang w:eastAsia="pl-PL"/>
              </w:rPr>
              <w:br/>
              <w:t xml:space="preserve">Nie </w:t>
            </w:r>
            <w:r w:rsidRPr="00A2342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23427">
              <w:rPr>
                <w:rFonts w:ascii="Times New Roman" w:eastAsia="Times New Roman" w:hAnsi="Times New Roman" w:cs="Times New Roman"/>
                <w:sz w:val="24"/>
                <w:szCs w:val="24"/>
                <w:lang w:eastAsia="pl-PL"/>
              </w:rPr>
              <w:br/>
              <w:t xml:space="preserve">Nie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Liczba wykonawców   </w:t>
            </w:r>
            <w:r w:rsidRPr="00A23427">
              <w:rPr>
                <w:rFonts w:ascii="Times New Roman" w:eastAsia="Times New Roman" w:hAnsi="Times New Roman" w:cs="Times New Roman"/>
                <w:sz w:val="24"/>
                <w:szCs w:val="24"/>
                <w:lang w:eastAsia="pl-PL"/>
              </w:rPr>
              <w:br/>
              <w:t xml:space="preserve">Przewidywana minimalna liczba wykonawców </w:t>
            </w:r>
            <w:r w:rsidRPr="00A23427">
              <w:rPr>
                <w:rFonts w:ascii="Times New Roman" w:eastAsia="Times New Roman" w:hAnsi="Times New Roman" w:cs="Times New Roman"/>
                <w:sz w:val="24"/>
                <w:szCs w:val="24"/>
                <w:lang w:eastAsia="pl-PL"/>
              </w:rPr>
              <w:br/>
              <w:t xml:space="preserve">Maksymalna liczba wykonawców   </w:t>
            </w:r>
            <w:r w:rsidRPr="00A23427">
              <w:rPr>
                <w:rFonts w:ascii="Times New Roman" w:eastAsia="Times New Roman" w:hAnsi="Times New Roman" w:cs="Times New Roman"/>
                <w:sz w:val="24"/>
                <w:szCs w:val="24"/>
                <w:lang w:eastAsia="pl-PL"/>
              </w:rPr>
              <w:br/>
              <w:t xml:space="preserve">Kryteria selekcji wykonawców: </w:t>
            </w:r>
            <w:r w:rsidRPr="00A23427">
              <w:rPr>
                <w:rFonts w:ascii="Times New Roman" w:eastAsia="Times New Roman" w:hAnsi="Times New Roman" w:cs="Times New Roman"/>
                <w:sz w:val="24"/>
                <w:szCs w:val="24"/>
                <w:lang w:eastAsia="pl-PL"/>
              </w:rPr>
              <w:br/>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IV.1.7) Informacje na temat umowy ramowej lub dynamicznego systemu zakupów: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Umowa ramowa będzie zawarta: </w:t>
            </w:r>
            <w:r w:rsidRPr="00A23427">
              <w:rPr>
                <w:rFonts w:ascii="Times New Roman" w:eastAsia="Times New Roman" w:hAnsi="Times New Roman" w:cs="Times New Roman"/>
                <w:sz w:val="24"/>
                <w:szCs w:val="24"/>
                <w:lang w:eastAsia="pl-PL"/>
              </w:rPr>
              <w:br/>
              <w:t xml:space="preserve">z kilkoma wykonawcami </w:t>
            </w:r>
            <w:r w:rsidRPr="00A23427">
              <w:rPr>
                <w:rFonts w:ascii="Times New Roman" w:eastAsia="Times New Roman" w:hAnsi="Times New Roman" w:cs="Times New Roman"/>
                <w:sz w:val="24"/>
                <w:szCs w:val="24"/>
                <w:lang w:eastAsia="pl-PL"/>
              </w:rPr>
              <w:br/>
              <w:t xml:space="preserve">Czy przewiduje się ograniczenie liczby uczestników umowy ramowej: </w:t>
            </w:r>
            <w:r w:rsidRPr="00A23427">
              <w:rPr>
                <w:rFonts w:ascii="Times New Roman" w:eastAsia="Times New Roman" w:hAnsi="Times New Roman" w:cs="Times New Roman"/>
                <w:sz w:val="24"/>
                <w:szCs w:val="24"/>
                <w:lang w:eastAsia="pl-PL"/>
              </w:rPr>
              <w:br/>
              <w:t xml:space="preserve">Nie tak </w:t>
            </w:r>
            <w:r w:rsidRPr="00A23427">
              <w:rPr>
                <w:rFonts w:ascii="Times New Roman" w:eastAsia="Times New Roman" w:hAnsi="Times New Roman" w:cs="Times New Roman"/>
                <w:sz w:val="24"/>
                <w:szCs w:val="24"/>
                <w:lang w:eastAsia="pl-PL"/>
              </w:rPr>
              <w:br/>
              <w:t xml:space="preserve">Przewidziana maksymalna liczba uczestników umowy ramowej: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t xml:space="preserve">Informacje dodatkowe: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t xml:space="preserve">Zamówienie obejmuje ustanowienie dynamicznego systemu zakupów: </w:t>
            </w:r>
            <w:r w:rsidRPr="00A23427">
              <w:rPr>
                <w:rFonts w:ascii="Times New Roman" w:eastAsia="Times New Roman" w:hAnsi="Times New Roman" w:cs="Times New Roman"/>
                <w:sz w:val="24"/>
                <w:szCs w:val="24"/>
                <w:lang w:eastAsia="pl-PL"/>
              </w:rPr>
              <w:br/>
              <w:t xml:space="preserve">Nie tak </w:t>
            </w:r>
            <w:r w:rsidRPr="00A2342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t xml:space="preserve">Informacje dodatkowe: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23427">
              <w:rPr>
                <w:rFonts w:ascii="Times New Roman" w:eastAsia="Times New Roman" w:hAnsi="Times New Roman" w:cs="Times New Roman"/>
                <w:sz w:val="24"/>
                <w:szCs w:val="24"/>
                <w:lang w:eastAsia="pl-PL"/>
              </w:rPr>
              <w:br/>
              <w:t xml:space="preserve">Nie </w:t>
            </w:r>
            <w:r w:rsidRPr="00A2342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23427">
              <w:rPr>
                <w:rFonts w:ascii="Times New Roman" w:eastAsia="Times New Roman" w:hAnsi="Times New Roman" w:cs="Times New Roman"/>
                <w:sz w:val="24"/>
                <w:szCs w:val="24"/>
                <w:lang w:eastAsia="pl-PL"/>
              </w:rPr>
              <w:br/>
              <w:t xml:space="preserve">Nie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lastRenderedPageBreak/>
              <w:t xml:space="preserve">IV.1.8) Aukcja elektroniczna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Przewidziane jest przeprowadzenie aukcji elektronicznej </w:t>
            </w:r>
            <w:r w:rsidRPr="00A23427">
              <w:rPr>
                <w:rFonts w:ascii="Times New Roman" w:eastAsia="Times New Roman" w:hAnsi="Times New Roman" w:cs="Times New Roman"/>
                <w:i/>
                <w:iCs/>
                <w:sz w:val="24"/>
                <w:szCs w:val="24"/>
                <w:lang w:eastAsia="pl-PL"/>
              </w:rPr>
              <w:t xml:space="preserve">(przetarg nieograniczony, przetarg ograniczony, negocjacje z ogłoszeniem) </w:t>
            </w:r>
            <w:r w:rsidRPr="00A23427">
              <w:rPr>
                <w:rFonts w:ascii="Times New Roman" w:eastAsia="Times New Roman" w:hAnsi="Times New Roman" w:cs="Times New Roman"/>
                <w:sz w:val="24"/>
                <w:szCs w:val="24"/>
                <w:lang w:eastAsia="pl-PL"/>
              </w:rPr>
              <w:t xml:space="preserve">Nie </w:t>
            </w:r>
            <w:r w:rsidRPr="00A23427">
              <w:rPr>
                <w:rFonts w:ascii="Times New Roman" w:eastAsia="Times New Roman" w:hAnsi="Times New Roman" w:cs="Times New Roman"/>
                <w:sz w:val="24"/>
                <w:szCs w:val="24"/>
                <w:lang w:eastAsia="pl-PL"/>
              </w:rPr>
              <w:br/>
              <w:t xml:space="preserve">Należy podać adres strony internetowej, na której aukcja będzie prowadzona: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t xml:space="preserve">Nie </w:t>
            </w:r>
            <w:r w:rsidRPr="00A2342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23427">
              <w:rPr>
                <w:rFonts w:ascii="Times New Roman" w:eastAsia="Times New Roman" w:hAnsi="Times New Roman" w:cs="Times New Roman"/>
                <w:sz w:val="24"/>
                <w:szCs w:val="24"/>
                <w:lang w:eastAsia="pl-PL"/>
              </w:rPr>
              <w:br/>
              <w:t xml:space="preserve">Informacje dotyczące przebiegu aukcji elektronicznej: </w:t>
            </w:r>
            <w:r w:rsidRPr="00A2342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2342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23427">
              <w:rPr>
                <w:rFonts w:ascii="Times New Roman" w:eastAsia="Times New Roman" w:hAnsi="Times New Roman" w:cs="Times New Roman"/>
                <w:sz w:val="24"/>
                <w:szCs w:val="24"/>
                <w:lang w:eastAsia="pl-PL"/>
              </w:rPr>
              <w:br/>
              <w:t xml:space="preserve">Wymagania dotyczące rejestracji i identyfikacji wykonawców w aukcji elektronicznej: </w:t>
            </w:r>
            <w:r w:rsidRPr="00A23427">
              <w:rPr>
                <w:rFonts w:ascii="Times New Roman" w:eastAsia="Times New Roman" w:hAnsi="Times New Roman" w:cs="Times New Roman"/>
                <w:sz w:val="24"/>
                <w:szCs w:val="24"/>
                <w:lang w:eastAsia="pl-PL"/>
              </w:rPr>
              <w:br/>
              <w:t xml:space="preserve">Informacje o liczbie etapów aukcji elektronicznej i czasie ich trwania: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aukcja wieloetapowa </w:t>
            </w:r>
            <w:r w:rsidRPr="00A23427">
              <w:rPr>
                <w:rFonts w:ascii="Times New Roman" w:eastAsia="Times New Roman" w:hAnsi="Times New Roman" w:cs="Times New Roman"/>
                <w:sz w:val="24"/>
                <w:szCs w:val="24"/>
                <w:lang w:eastAsia="pl-PL"/>
              </w:rPr>
              <w:br/>
              <w:t xml:space="preserve">Czas trwania: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A23427">
              <w:rPr>
                <w:rFonts w:ascii="Times New Roman" w:eastAsia="Times New Roman" w:hAnsi="Times New Roman" w:cs="Times New Roman"/>
                <w:sz w:val="24"/>
                <w:szCs w:val="24"/>
                <w:lang w:eastAsia="pl-PL"/>
              </w:rPr>
              <w:br/>
              <w:t xml:space="preserve">Warunki zamknięcia aukcji elektronicznej: </w:t>
            </w:r>
            <w:r w:rsidRPr="00A23427">
              <w:rPr>
                <w:rFonts w:ascii="Times New Roman" w:eastAsia="Times New Roman" w:hAnsi="Times New Roman" w:cs="Times New Roman"/>
                <w:sz w:val="24"/>
                <w:szCs w:val="24"/>
                <w:lang w:eastAsia="pl-PL"/>
              </w:rPr>
              <w:br/>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IV.2) KRYTERIA OCENY OFERT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IV.2.1) Kryteria oceny ofert: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IV.2.2) Kryteria</w:t>
            </w:r>
            <w:r w:rsidRPr="00A2342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56"/>
              <w:gridCol w:w="1016"/>
            </w:tblGrid>
            <w:tr w:rsidR="00A23427" w:rsidRPr="00A23427" w:rsidTr="00A23427">
              <w:tc>
                <w:tcPr>
                  <w:tcW w:w="0" w:type="auto"/>
                  <w:tcBorders>
                    <w:top w:val="single" w:sz="6" w:space="0" w:color="000000"/>
                    <w:left w:val="single" w:sz="6" w:space="0" w:color="000000"/>
                    <w:bottom w:val="single" w:sz="6" w:space="0" w:color="000000"/>
                    <w:right w:val="single" w:sz="6" w:space="0" w:color="000000"/>
                  </w:tcBorders>
                  <w:vAlign w:val="center"/>
                  <w:hideMark/>
                </w:tcPr>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Znaczenie</w:t>
                  </w:r>
                </w:p>
              </w:tc>
            </w:tr>
            <w:tr w:rsidR="00A23427" w:rsidRPr="00A23427" w:rsidTr="00A23427">
              <w:tc>
                <w:tcPr>
                  <w:tcW w:w="0" w:type="auto"/>
                  <w:tcBorders>
                    <w:top w:val="single" w:sz="6" w:space="0" w:color="000000"/>
                    <w:left w:val="single" w:sz="6" w:space="0" w:color="000000"/>
                    <w:bottom w:val="single" w:sz="6" w:space="0" w:color="000000"/>
                    <w:right w:val="single" w:sz="6" w:space="0" w:color="000000"/>
                  </w:tcBorders>
                  <w:vAlign w:val="center"/>
                  <w:hideMark/>
                </w:tcPr>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60</w:t>
                  </w:r>
                </w:p>
              </w:tc>
            </w:tr>
            <w:tr w:rsidR="00A23427" w:rsidRPr="00A23427" w:rsidTr="00A23427">
              <w:tc>
                <w:tcPr>
                  <w:tcW w:w="0" w:type="auto"/>
                  <w:tcBorders>
                    <w:top w:val="single" w:sz="6" w:space="0" w:color="000000"/>
                    <w:left w:val="single" w:sz="6" w:space="0" w:color="000000"/>
                    <w:bottom w:val="single" w:sz="6" w:space="0" w:color="000000"/>
                    <w:right w:val="single" w:sz="6" w:space="0" w:color="000000"/>
                  </w:tcBorders>
                  <w:vAlign w:val="center"/>
                  <w:hideMark/>
                </w:tcPr>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okres udzielonej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40</w:t>
                  </w:r>
                </w:p>
              </w:tc>
            </w:tr>
          </w:tbl>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23427">
              <w:rPr>
                <w:rFonts w:ascii="Times New Roman" w:eastAsia="Times New Roman" w:hAnsi="Times New Roman" w:cs="Times New Roman"/>
                <w:b/>
                <w:bCs/>
                <w:sz w:val="24"/>
                <w:szCs w:val="24"/>
                <w:lang w:eastAsia="pl-PL"/>
              </w:rPr>
              <w:t>Pzp</w:t>
            </w:r>
            <w:proofErr w:type="spellEnd"/>
            <w:r w:rsidRPr="00A23427">
              <w:rPr>
                <w:rFonts w:ascii="Times New Roman" w:eastAsia="Times New Roman" w:hAnsi="Times New Roman" w:cs="Times New Roman"/>
                <w:b/>
                <w:bCs/>
                <w:sz w:val="24"/>
                <w:szCs w:val="24"/>
                <w:lang w:eastAsia="pl-PL"/>
              </w:rPr>
              <w:t xml:space="preserve"> </w:t>
            </w:r>
            <w:r w:rsidRPr="00A23427">
              <w:rPr>
                <w:rFonts w:ascii="Times New Roman" w:eastAsia="Times New Roman" w:hAnsi="Times New Roman" w:cs="Times New Roman"/>
                <w:sz w:val="24"/>
                <w:szCs w:val="24"/>
                <w:lang w:eastAsia="pl-PL"/>
              </w:rPr>
              <w:t xml:space="preserve">(przetarg nieograniczony) </w:t>
            </w:r>
            <w:r w:rsidRPr="00A23427">
              <w:rPr>
                <w:rFonts w:ascii="Times New Roman" w:eastAsia="Times New Roman" w:hAnsi="Times New Roman" w:cs="Times New Roman"/>
                <w:sz w:val="24"/>
                <w:szCs w:val="24"/>
                <w:lang w:eastAsia="pl-PL"/>
              </w:rPr>
              <w:br/>
              <w:t xml:space="preserve">Tak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IV.3) Negocjacje z ogłoszeniem, dialog konkurencyjny, partnerstwo innowacyjne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IV.3.1) Informacje na temat negocjacji z ogłoszeniem</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t xml:space="preserve">Minimalne wymagania, które muszą spełniać wszystkie oferty: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A23427">
              <w:rPr>
                <w:rFonts w:ascii="Times New Roman" w:eastAsia="Times New Roman" w:hAnsi="Times New Roman" w:cs="Times New Roman"/>
                <w:sz w:val="24"/>
                <w:szCs w:val="24"/>
                <w:lang w:eastAsia="pl-PL"/>
              </w:rPr>
              <w:br/>
              <w:t xml:space="preserve">Przewidziany jest podział negocjacji na etapy w celu ograniczenia liczby ofert: Nie </w:t>
            </w:r>
            <w:r w:rsidRPr="00A23427">
              <w:rPr>
                <w:rFonts w:ascii="Times New Roman" w:eastAsia="Times New Roman" w:hAnsi="Times New Roman" w:cs="Times New Roman"/>
                <w:sz w:val="24"/>
                <w:szCs w:val="24"/>
                <w:lang w:eastAsia="pl-PL"/>
              </w:rPr>
              <w:br/>
              <w:t xml:space="preserve">Należy podać informacje na temat etapów negocjacji (w tym liczbę etapów):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t xml:space="preserve">Informacje dodatkowe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lastRenderedPageBreak/>
              <w:t>IV.3.2) Informacje na temat dialogu konkurencyjnego</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t xml:space="preserve">Wstępny harmonogram postępowania: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t xml:space="preserve">Podział dialogu na etapy w celu ograniczenia liczby rozwiązań: Nie </w:t>
            </w:r>
            <w:r w:rsidRPr="00A23427">
              <w:rPr>
                <w:rFonts w:ascii="Times New Roman" w:eastAsia="Times New Roman" w:hAnsi="Times New Roman" w:cs="Times New Roman"/>
                <w:sz w:val="24"/>
                <w:szCs w:val="24"/>
                <w:lang w:eastAsia="pl-PL"/>
              </w:rPr>
              <w:br/>
              <w:t xml:space="preserve">Należy podać informacje na temat etapów dialogu: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t xml:space="preserve">Informacje dodatkowe: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IV.3.3) Informacje na temat partnerstwa innowacyjnego</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23427">
              <w:rPr>
                <w:rFonts w:ascii="Times New Roman" w:eastAsia="Times New Roman" w:hAnsi="Times New Roman" w:cs="Times New Roman"/>
                <w:sz w:val="24"/>
                <w:szCs w:val="24"/>
                <w:lang w:eastAsia="pl-PL"/>
              </w:rPr>
              <w:br/>
              <w:t xml:space="preserve">Nie </w:t>
            </w:r>
            <w:r w:rsidRPr="00A23427">
              <w:rPr>
                <w:rFonts w:ascii="Times New Roman" w:eastAsia="Times New Roman" w:hAnsi="Times New Roman" w:cs="Times New Roman"/>
                <w:sz w:val="24"/>
                <w:szCs w:val="24"/>
                <w:lang w:eastAsia="pl-PL"/>
              </w:rPr>
              <w:br/>
              <w:t xml:space="preserve">Informacje dodatkowe: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IV.4) Licytacja elektroniczna </w:t>
            </w:r>
            <w:r w:rsidRPr="00A23427">
              <w:rPr>
                <w:rFonts w:ascii="Times New Roman" w:eastAsia="Times New Roman" w:hAnsi="Times New Roman" w:cs="Times New Roman"/>
                <w:sz w:val="24"/>
                <w:szCs w:val="24"/>
                <w:lang w:eastAsia="pl-PL"/>
              </w:rPr>
              <w:br/>
              <w:t xml:space="preserve">Adres strony internetowej, na której będzie prowadzona licytacja elektroniczna: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Informacje o liczbie etapów licytacji elektronicznej i czasie ich trwania: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licytacja wieloetapowa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Termin składania wniosków o dopuszczenie do udziału w licytacji elektronicznej: </w:t>
            </w:r>
            <w:r w:rsidRPr="00A23427">
              <w:rPr>
                <w:rFonts w:ascii="Times New Roman" w:eastAsia="Times New Roman" w:hAnsi="Times New Roman" w:cs="Times New Roman"/>
                <w:sz w:val="24"/>
                <w:szCs w:val="24"/>
                <w:lang w:eastAsia="pl-PL"/>
              </w:rPr>
              <w:br/>
              <w:t xml:space="preserve">Data: godzina: </w:t>
            </w:r>
            <w:r w:rsidRPr="00A23427">
              <w:rPr>
                <w:rFonts w:ascii="Times New Roman" w:eastAsia="Times New Roman" w:hAnsi="Times New Roman" w:cs="Times New Roman"/>
                <w:sz w:val="24"/>
                <w:szCs w:val="24"/>
                <w:lang w:eastAsia="pl-PL"/>
              </w:rPr>
              <w:br/>
              <w:t xml:space="preserve">Termin otwarcia licytacji elektronicznej: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t xml:space="preserve">Termin i warunki zamknięcia licytacji elektronicznej: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br/>
              <w:t xml:space="preserve">Wymagania dotyczące zabezpieczenia należytego wykonania umowy: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lastRenderedPageBreak/>
              <w:t xml:space="preserve">Informacje dodatkowe: </w:t>
            </w:r>
          </w:p>
          <w:p w:rsidR="00A23427" w:rsidRPr="00A23427" w:rsidRDefault="00A23427" w:rsidP="00A23427">
            <w:pPr>
              <w:spacing w:after="0" w:line="240" w:lineRule="auto"/>
              <w:rPr>
                <w:rFonts w:ascii="Times New Roman" w:eastAsia="Times New Roman" w:hAnsi="Times New Roman" w:cs="Times New Roman"/>
                <w:sz w:val="24"/>
                <w:szCs w:val="24"/>
                <w:lang w:eastAsia="pl-PL"/>
              </w:rPr>
            </w:pPr>
            <w:r w:rsidRPr="00A23427">
              <w:rPr>
                <w:rFonts w:ascii="Times New Roman" w:eastAsia="Times New Roman" w:hAnsi="Times New Roman" w:cs="Times New Roman"/>
                <w:b/>
                <w:bCs/>
                <w:sz w:val="24"/>
                <w:szCs w:val="24"/>
                <w:lang w:eastAsia="pl-PL"/>
              </w:rPr>
              <w:t>IV.5) ZMIANA UMOWY</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23427">
              <w:rPr>
                <w:rFonts w:ascii="Times New Roman" w:eastAsia="Times New Roman" w:hAnsi="Times New Roman" w:cs="Times New Roman"/>
                <w:sz w:val="24"/>
                <w:szCs w:val="24"/>
                <w:lang w:eastAsia="pl-PL"/>
              </w:rPr>
              <w:t xml:space="preserve"> Tak </w:t>
            </w:r>
            <w:r w:rsidRPr="00A23427">
              <w:rPr>
                <w:rFonts w:ascii="Times New Roman" w:eastAsia="Times New Roman" w:hAnsi="Times New Roman" w:cs="Times New Roman"/>
                <w:sz w:val="24"/>
                <w:szCs w:val="24"/>
                <w:lang w:eastAsia="pl-PL"/>
              </w:rPr>
              <w:br/>
              <w:t xml:space="preserve">Należy wskazać zakres, charakter zmian oraz warunki wprowadzenia zmian: </w:t>
            </w:r>
            <w:r w:rsidRPr="00A23427">
              <w:rPr>
                <w:rFonts w:ascii="Times New Roman" w:eastAsia="Times New Roman" w:hAnsi="Times New Roman" w:cs="Times New Roman"/>
                <w:sz w:val="24"/>
                <w:szCs w:val="24"/>
                <w:lang w:eastAsia="pl-PL"/>
              </w:rPr>
              <w:br/>
              <w:t xml:space="preserve">1. Zamawiający informuje, że istotne zmiany do umowy w stosunku do treści wybranej oferty są możliwe jeżeli będą wynikać z przesłanek opisanych w art. 144 </w:t>
            </w:r>
            <w:proofErr w:type="spellStart"/>
            <w:r w:rsidRPr="00A23427">
              <w:rPr>
                <w:rFonts w:ascii="Times New Roman" w:eastAsia="Times New Roman" w:hAnsi="Times New Roman" w:cs="Times New Roman"/>
                <w:sz w:val="24"/>
                <w:szCs w:val="24"/>
                <w:lang w:eastAsia="pl-PL"/>
              </w:rPr>
              <w:t>P.z.p</w:t>
            </w:r>
            <w:proofErr w:type="spellEnd"/>
            <w:r w:rsidRPr="00A23427">
              <w:rPr>
                <w:rFonts w:ascii="Times New Roman" w:eastAsia="Times New Roman" w:hAnsi="Times New Roman" w:cs="Times New Roman"/>
                <w:sz w:val="24"/>
                <w:szCs w:val="24"/>
                <w:lang w:eastAsia="pl-PL"/>
              </w:rPr>
              <w:t xml:space="preserve">. 2. Zamawiający przewiduje możliwość wprowadzenia zmian do umowy jeżeli zmiany te będą korzystne technologicznie lub finansowo dla Zamawiającego, np. w trakcie wykonywania prac/robót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budowlanych zgodnie z załączoną do SIWZ dokumentacją projektową stanowiłoby wadę w prawidłowym funkcjonowaniu obiektu. 3. Zmiany do umowy mogą dotyczyć: 1.) wynagrodzenia (ceny) oraz przedmiotu umowy: a) jeżeli dla należytego wykonania zamówienia konieczne będzie zaniechanie części robót/prac. Zmiana wynagrodzenia nastąpi w oparciu o postanowienia umowy. Podstawę dla zaniechania robót/prac stanowić może jedynie protokół konieczności, z którego wynikać będzie, że wykonanie określonej części robót/prac zgodnie z załączoną do SIWZ dokumentacją jest niemożliwe lub niecelowe lub konieczne jest wykonanie robót/prac zamiennych z uwagi na wymogi sztuki budowlanej i wiedzy technicznej. Protokół konieczności powinien być podpisany co najmniej przez wykonawcę, w tym kierownika budowy, zamawiającego, inspektora nadzoru oraz w razie potrzeby zmian w dokumentacji załączonej do SIWZ zawierać również stanowisko autora dokumentacji (projektanta) o zasadności dokonania zmian w stosunku do tej dokumentacji. 2.) terminu wykonania zamówienia: a) jeżeli wykonanie prac/robót zamiennych lub dodatkowych ze względu na zasady wiedzy technicznej i sztuki budowlanej lub konieczność sporządzenia i uzgodnienia dodatkowej dokumentacji wymaga dodatkowego czasu ponad termin wynikający z Umowy, b) jeżeli wykonie robót dodatkowych wpłynie na termin wykonania zamówienia podstawowego, c) na skutek okoliczności wynikających z tzw. „siły wyższej” lub przyczyn losowych (np. huragan, powódź, lub inne kataklizmy), d) jeżeli warunki atmosferyczne uniemożliwiają prowadzenie robót budowlanych zgodnie z wymaganiami opisanymi w dokumentacji lub sztuką budowlaną. Wstrzymanie robót z tego powodu musi być potwierdzone w dzienniku budowy i zaakceptowane przez inspektora nadzoru. Wstrzymanie robót budowlanych ze względu na warunki atmosferyczne typowe (właściwe) dla danej pory roku i miesiąca, lub zła organizacja robót nie uzasadnia zmiany umowy, e) jeżeli niekorzystne warunki atmosferyczne, uniemożliwią prowadzenie robót(np. intensywne opady śniegu, deszczu, temperatury poniżej lub powyżej w stosunku do dopuszczalnych dla należytego wykonania technologii), f) z przyczyn technicznych, (np. kolizje z nie zinwentaryzowanym uzbrojeniem podziemnym lub innymi obiektami), g) z przyczyn organizacyjnych, tj. brak pełnego dostępu do terenu budowy, przedłużające się bez winy wykonawcy uzgodnienia z gestorami mediów (uzgodnienia w terminach standardowo ustalonych przez gestorów nie traktuje się jako przedłużonych), 4. Strony mogą wydłużyć termin wykonania zamówienia o czas konieczny, nie dłuższy jednak niż wynikający wprost z okoliczności stanowiących podstawę dla zmiany terminu ( pkt 3 </w:t>
            </w:r>
            <w:proofErr w:type="spellStart"/>
            <w:r w:rsidRPr="00A23427">
              <w:rPr>
                <w:rFonts w:ascii="Times New Roman" w:eastAsia="Times New Roman" w:hAnsi="Times New Roman" w:cs="Times New Roman"/>
                <w:sz w:val="24"/>
                <w:szCs w:val="24"/>
                <w:lang w:eastAsia="pl-PL"/>
              </w:rPr>
              <w:t>ppkt</w:t>
            </w:r>
            <w:proofErr w:type="spellEnd"/>
            <w:r w:rsidRPr="00A23427">
              <w:rPr>
                <w:rFonts w:ascii="Times New Roman" w:eastAsia="Times New Roman" w:hAnsi="Times New Roman" w:cs="Times New Roman"/>
                <w:sz w:val="24"/>
                <w:szCs w:val="24"/>
                <w:lang w:eastAsia="pl-PL"/>
              </w:rPr>
              <w:t xml:space="preserve">. 2).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IV.6) INFORMACJE ADMINISTRACYJNE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lastRenderedPageBreak/>
              <w:t xml:space="preserve">IV.6.1) Sposób udostępniania informacji o charakterze poufnym </w:t>
            </w:r>
            <w:r w:rsidRPr="00A23427">
              <w:rPr>
                <w:rFonts w:ascii="Times New Roman" w:eastAsia="Times New Roman" w:hAnsi="Times New Roman" w:cs="Times New Roman"/>
                <w:i/>
                <w:iCs/>
                <w:sz w:val="24"/>
                <w:szCs w:val="24"/>
                <w:lang w:eastAsia="pl-PL"/>
              </w:rPr>
              <w:t xml:space="preserve">(jeżeli dotyczy):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Środki służące ochronie informacji o charakterze poufnym</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23427">
              <w:rPr>
                <w:rFonts w:ascii="Times New Roman" w:eastAsia="Times New Roman" w:hAnsi="Times New Roman" w:cs="Times New Roman"/>
                <w:sz w:val="24"/>
                <w:szCs w:val="24"/>
                <w:lang w:eastAsia="pl-PL"/>
              </w:rPr>
              <w:br/>
              <w:t xml:space="preserve">Data: 2017-05-24 , godzina: 09:30:00, </w:t>
            </w:r>
            <w:r w:rsidRPr="00A2342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23427">
              <w:rPr>
                <w:rFonts w:ascii="Times New Roman" w:eastAsia="Times New Roman" w:hAnsi="Times New Roman" w:cs="Times New Roman"/>
                <w:sz w:val="24"/>
                <w:szCs w:val="24"/>
                <w:lang w:eastAsia="pl-PL"/>
              </w:rPr>
              <w:br/>
              <w:t xml:space="preserve">Nie </w:t>
            </w:r>
            <w:r w:rsidRPr="00A23427">
              <w:rPr>
                <w:rFonts w:ascii="Times New Roman" w:eastAsia="Times New Roman" w:hAnsi="Times New Roman" w:cs="Times New Roman"/>
                <w:sz w:val="24"/>
                <w:szCs w:val="24"/>
                <w:lang w:eastAsia="pl-PL"/>
              </w:rPr>
              <w:br/>
              <w:t xml:space="preserve">Wskazać powody: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23427">
              <w:rPr>
                <w:rFonts w:ascii="Times New Roman" w:eastAsia="Times New Roman" w:hAnsi="Times New Roman" w:cs="Times New Roman"/>
                <w:sz w:val="24"/>
                <w:szCs w:val="24"/>
                <w:lang w:eastAsia="pl-PL"/>
              </w:rPr>
              <w:br/>
              <w:t xml:space="preserve">&gt;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 xml:space="preserve">IV.6.3) Termin związania ofertą: </w:t>
            </w:r>
            <w:r w:rsidRPr="00A23427">
              <w:rPr>
                <w:rFonts w:ascii="Times New Roman" w:eastAsia="Times New Roman" w:hAnsi="Times New Roman" w:cs="Times New Roman"/>
                <w:sz w:val="24"/>
                <w:szCs w:val="24"/>
                <w:lang w:eastAsia="pl-PL"/>
              </w:rPr>
              <w:t xml:space="preserve">do: okres w dniach: 30 (od ostatecznego terminu składania ofert)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23427">
              <w:rPr>
                <w:rFonts w:ascii="Times New Roman" w:eastAsia="Times New Roman" w:hAnsi="Times New Roman" w:cs="Times New Roman"/>
                <w:sz w:val="24"/>
                <w:szCs w:val="24"/>
                <w:lang w:eastAsia="pl-PL"/>
              </w:rPr>
              <w:t xml:space="preserve"> Nie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23427">
              <w:rPr>
                <w:rFonts w:ascii="Times New Roman" w:eastAsia="Times New Roman" w:hAnsi="Times New Roman" w:cs="Times New Roman"/>
                <w:sz w:val="24"/>
                <w:szCs w:val="24"/>
                <w:lang w:eastAsia="pl-PL"/>
              </w:rPr>
              <w:t xml:space="preserve"> Nie </w:t>
            </w:r>
            <w:r w:rsidRPr="00A23427">
              <w:rPr>
                <w:rFonts w:ascii="Times New Roman" w:eastAsia="Times New Roman" w:hAnsi="Times New Roman" w:cs="Times New Roman"/>
                <w:sz w:val="24"/>
                <w:szCs w:val="24"/>
                <w:lang w:eastAsia="pl-PL"/>
              </w:rPr>
              <w:br/>
            </w:r>
            <w:r w:rsidRPr="00A23427">
              <w:rPr>
                <w:rFonts w:ascii="Times New Roman" w:eastAsia="Times New Roman" w:hAnsi="Times New Roman" w:cs="Times New Roman"/>
                <w:b/>
                <w:bCs/>
                <w:sz w:val="24"/>
                <w:szCs w:val="24"/>
                <w:lang w:eastAsia="pl-PL"/>
              </w:rPr>
              <w:t>IV.6.6) Informacje dodatkowe:</w:t>
            </w:r>
            <w:r w:rsidRPr="00A23427">
              <w:rPr>
                <w:rFonts w:ascii="Times New Roman" w:eastAsia="Times New Roman" w:hAnsi="Times New Roman" w:cs="Times New Roman"/>
                <w:sz w:val="24"/>
                <w:szCs w:val="24"/>
                <w:lang w:eastAsia="pl-PL"/>
              </w:rPr>
              <w:t xml:space="preserve"> </w:t>
            </w:r>
            <w:r w:rsidRPr="00A23427">
              <w:rPr>
                <w:rFonts w:ascii="Times New Roman" w:eastAsia="Times New Roman" w:hAnsi="Times New Roman" w:cs="Times New Roman"/>
                <w:sz w:val="24"/>
                <w:szCs w:val="24"/>
                <w:lang w:eastAsia="pl-PL"/>
              </w:rPr>
              <w:br/>
              <w:t xml:space="preserve">Wykonawca zobowiązany jest, przed podpisaniem umowy, do wniesienia zabezpieczenia należytego wykonania umowy w wysokości 10 % ceny całkowitej (ryczałtowej brutto) podanej w ofercie. Nr faksu; 48 618 00 87. </w:t>
            </w:r>
          </w:p>
          <w:p w:rsidR="00A23427" w:rsidRDefault="00A23427" w:rsidP="00A23427">
            <w:pPr>
              <w:spacing w:after="0" w:line="240" w:lineRule="auto"/>
              <w:rPr>
                <w:rFonts w:ascii="Times New Roman" w:eastAsia="Times New Roman" w:hAnsi="Times New Roman" w:cs="Times New Roman"/>
                <w:sz w:val="24"/>
                <w:szCs w:val="24"/>
                <w:u w:val="single"/>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23427" w:rsidRPr="00A23427" w:rsidTr="00A23427">
              <w:trPr>
                <w:tblCellSpacing w:w="15" w:type="dxa"/>
              </w:trPr>
              <w:tc>
                <w:tcPr>
                  <w:tcW w:w="0" w:type="auto"/>
                  <w:vAlign w:val="center"/>
                  <w:hideMark/>
                </w:tcPr>
                <w:p w:rsidR="00A23427" w:rsidRPr="00A23427" w:rsidRDefault="00A23427" w:rsidP="00A23427">
                  <w:pPr>
                    <w:spacing w:after="0" w:line="240" w:lineRule="auto"/>
                    <w:rPr>
                      <w:rFonts w:ascii="Times New Roman" w:eastAsia="Times New Roman" w:hAnsi="Times New Roman" w:cs="Times New Roman"/>
                      <w:sz w:val="24"/>
                      <w:szCs w:val="24"/>
                      <w:lang w:eastAsia="pl-PL"/>
                    </w:rPr>
                  </w:pPr>
                </w:p>
              </w:tc>
            </w:tr>
          </w:tbl>
          <w:p w:rsidR="00104177" w:rsidRPr="00104177" w:rsidRDefault="00104177" w:rsidP="00104177">
            <w:pPr>
              <w:spacing w:after="0" w:line="240" w:lineRule="auto"/>
              <w:jc w:val="both"/>
              <w:rPr>
                <w:rFonts w:ascii="Arial" w:eastAsia="Times New Roman" w:hAnsi="Arial" w:cs="Arial"/>
                <w:sz w:val="20"/>
                <w:szCs w:val="20"/>
                <w:lang w:eastAsia="pl-PL"/>
              </w:rPr>
            </w:pPr>
            <w:r w:rsidRPr="00104177">
              <w:rPr>
                <w:rFonts w:ascii="Arial" w:eastAsia="Times New Roman" w:hAnsi="Arial" w:cs="Arial"/>
                <w:sz w:val="20"/>
                <w:szCs w:val="20"/>
                <w:lang w:eastAsia="pl-PL"/>
              </w:rPr>
              <w:t>Ogłoszenie zostało zamieszczone w Biuletynie Zamówień Publicznych w dniu 04 maja.2017r.</w:t>
            </w:r>
          </w:p>
          <w:p w:rsidR="00104177" w:rsidRPr="00104177" w:rsidRDefault="00104177" w:rsidP="00104177">
            <w:pPr>
              <w:spacing w:after="0" w:line="240" w:lineRule="auto"/>
              <w:jc w:val="both"/>
              <w:rPr>
                <w:rFonts w:ascii="Arial" w:eastAsia="Times New Roman" w:hAnsi="Arial" w:cs="Arial"/>
                <w:sz w:val="20"/>
                <w:szCs w:val="20"/>
                <w:lang w:eastAsia="pl-PL"/>
              </w:rPr>
            </w:pPr>
          </w:p>
          <w:p w:rsidR="00A23427" w:rsidRPr="00104177" w:rsidRDefault="00104177" w:rsidP="00104177">
            <w:pPr>
              <w:spacing w:after="0" w:line="240" w:lineRule="auto"/>
              <w:jc w:val="both"/>
              <w:rPr>
                <w:rFonts w:ascii="Times New Roman" w:eastAsia="Times New Roman" w:hAnsi="Times New Roman" w:cs="Times New Roman"/>
                <w:vanish/>
                <w:sz w:val="24"/>
                <w:szCs w:val="24"/>
                <w:lang w:eastAsia="pl-PL"/>
              </w:rPr>
            </w:pPr>
            <w:r w:rsidRPr="00104177">
              <w:rPr>
                <w:rFonts w:ascii="Arial" w:eastAsia="Times New Roman" w:hAnsi="Arial" w:cs="Arial"/>
                <w:sz w:val="20"/>
                <w:szCs w:val="20"/>
                <w:lang w:eastAsia="pl-PL"/>
              </w:rPr>
              <w:t>Przytyk, dnia 04 maja 2017r.</w:t>
            </w:r>
          </w:p>
          <w:p w:rsidR="00A23427" w:rsidRPr="00104177" w:rsidRDefault="00A23427" w:rsidP="00341903">
            <w:pPr>
              <w:rPr>
                <w:rFonts w:ascii="Tahoma" w:eastAsia="Times New Roman" w:hAnsi="Tahoma" w:cs="Tahoma"/>
                <w:sz w:val="18"/>
                <w:szCs w:val="18"/>
                <w:lang w:eastAsia="pl-PL"/>
              </w:rPr>
            </w:pPr>
          </w:p>
          <w:p w:rsidR="00A23427" w:rsidRPr="00104177" w:rsidRDefault="00A23427" w:rsidP="00341903">
            <w:pPr>
              <w:rPr>
                <w:rFonts w:ascii="Times New Roman" w:eastAsia="Times New Roman" w:hAnsi="Times New Roman" w:cs="Times New Roman"/>
                <w:sz w:val="24"/>
                <w:szCs w:val="24"/>
                <w:lang w:eastAsia="pl-PL"/>
              </w:rPr>
            </w:pPr>
          </w:p>
          <w:p w:rsidR="00A23427" w:rsidRPr="00104177" w:rsidRDefault="00A23427" w:rsidP="00341903">
            <w:pPr>
              <w:rPr>
                <w:rFonts w:ascii="Times New Roman" w:eastAsia="Times New Roman" w:hAnsi="Times New Roman" w:cs="Times New Roman"/>
                <w:sz w:val="24"/>
                <w:szCs w:val="24"/>
                <w:lang w:eastAsia="pl-PL"/>
              </w:rPr>
            </w:pPr>
          </w:p>
          <w:p w:rsidR="00A23427" w:rsidRPr="00104177" w:rsidRDefault="00A23427" w:rsidP="00341903">
            <w:pPr>
              <w:rPr>
                <w:rFonts w:ascii="Times New Roman" w:eastAsia="Times New Roman" w:hAnsi="Times New Roman" w:cs="Times New Roman"/>
                <w:sz w:val="24"/>
                <w:szCs w:val="24"/>
                <w:lang w:eastAsia="pl-PL"/>
              </w:rPr>
            </w:pPr>
          </w:p>
          <w:p w:rsidR="0057391E" w:rsidRPr="0057391E" w:rsidRDefault="0057391E" w:rsidP="000F09EA">
            <w:pPr>
              <w:spacing w:after="0" w:line="240" w:lineRule="auto"/>
              <w:rPr>
                <w:rFonts w:ascii="Times New Roman" w:eastAsia="Times New Roman" w:hAnsi="Times New Roman" w:cs="Times New Roman"/>
                <w:sz w:val="24"/>
                <w:szCs w:val="24"/>
                <w:lang w:eastAsia="pl-PL"/>
              </w:rPr>
            </w:pPr>
          </w:p>
        </w:tc>
        <w:tc>
          <w:tcPr>
            <w:tcW w:w="484" w:type="pct"/>
            <w:noWrap/>
            <w:tcMar>
              <w:top w:w="0" w:type="dxa"/>
              <w:left w:w="0" w:type="dxa"/>
              <w:bottom w:w="0" w:type="dxa"/>
              <w:right w:w="75" w:type="dxa"/>
            </w:tcMar>
            <w:hideMark/>
          </w:tcPr>
          <w:p w:rsidR="0057391E" w:rsidRPr="0057391E" w:rsidRDefault="0057391E" w:rsidP="00F71CA4">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noProof/>
                <w:color w:val="0000FF"/>
                <w:sz w:val="24"/>
                <w:szCs w:val="24"/>
                <w:lang w:eastAsia="pl-PL"/>
              </w:rPr>
              <w:lastRenderedPageBreak/>
              <w:drawing>
                <wp:inline distT="0" distB="0" distL="0" distR="0" wp14:anchorId="50893FFC" wp14:editId="3C6885DB">
                  <wp:extent cx="152400" cy="152400"/>
                  <wp:effectExtent l="0" t="0" r="0" b="0"/>
                  <wp:docPr id="1" name="Obraz 1" descr="Zwiększ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większ rozmiar czcionk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71CA4">
              <w:rPr>
                <w:rFonts w:ascii="Times New Roman" w:eastAsia="Times New Roman" w:hAnsi="Times New Roman" w:cs="Times New Roman"/>
                <w:noProof/>
                <w:color w:val="0000FF"/>
                <w:sz w:val="24"/>
                <w:szCs w:val="24"/>
                <w:lang w:eastAsia="pl-PL"/>
              </w:rPr>
              <w:t xml:space="preserve">  </w:t>
            </w:r>
            <w:r w:rsidRPr="0057391E">
              <w:rPr>
                <w:rFonts w:ascii="Times New Roman" w:eastAsia="Times New Roman" w:hAnsi="Times New Roman" w:cs="Times New Roman"/>
                <w:noProof/>
                <w:color w:val="0000FF"/>
                <w:sz w:val="24"/>
                <w:szCs w:val="24"/>
                <w:lang w:eastAsia="pl-PL"/>
              </w:rPr>
              <w:drawing>
                <wp:inline distT="0" distB="0" distL="0" distR="0" wp14:anchorId="10E3FE33" wp14:editId="159BA3A0">
                  <wp:extent cx="152400" cy="152400"/>
                  <wp:effectExtent l="0" t="0" r="0" b="0"/>
                  <wp:docPr id="2" name="Obraz 2" descr="Ustaw domyślny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taw domyślny rozmiar czcionki">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F71CA4" w:rsidRPr="00F71CA4" w:rsidRDefault="00F71CA4" w:rsidP="00F71CA4">
      <w:pPr>
        <w:spacing w:after="0" w:line="240" w:lineRule="auto"/>
        <w:rPr>
          <w:rFonts w:ascii="Times New Roman" w:eastAsia="Times New Roman" w:hAnsi="Times New Roman" w:cs="Times New Roman"/>
          <w:sz w:val="24"/>
          <w:szCs w:val="24"/>
          <w:lang w:eastAsia="pl-PL"/>
        </w:rPr>
      </w:pPr>
    </w:p>
    <w:p w:rsidR="006D5C0C" w:rsidRDefault="006D5C0C" w:rsidP="0057391E"/>
    <w:sectPr w:rsidR="006D5C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60"/>
    <w:rsid w:val="000C7241"/>
    <w:rsid w:val="000F09EA"/>
    <w:rsid w:val="00104177"/>
    <w:rsid w:val="00152060"/>
    <w:rsid w:val="0025417A"/>
    <w:rsid w:val="00257584"/>
    <w:rsid w:val="002603A6"/>
    <w:rsid w:val="00295F87"/>
    <w:rsid w:val="002A4358"/>
    <w:rsid w:val="00341903"/>
    <w:rsid w:val="0039323D"/>
    <w:rsid w:val="003A106C"/>
    <w:rsid w:val="003B1798"/>
    <w:rsid w:val="00463844"/>
    <w:rsid w:val="004653BF"/>
    <w:rsid w:val="005136B0"/>
    <w:rsid w:val="00550A56"/>
    <w:rsid w:val="0057391E"/>
    <w:rsid w:val="006664A0"/>
    <w:rsid w:val="006D1682"/>
    <w:rsid w:val="006D5C0C"/>
    <w:rsid w:val="00752ED1"/>
    <w:rsid w:val="007E60F8"/>
    <w:rsid w:val="008D02CA"/>
    <w:rsid w:val="008D0741"/>
    <w:rsid w:val="009F4BBB"/>
    <w:rsid w:val="00A23427"/>
    <w:rsid w:val="00AB3AD8"/>
    <w:rsid w:val="00AB4EEB"/>
    <w:rsid w:val="00AD013B"/>
    <w:rsid w:val="00B726BF"/>
    <w:rsid w:val="00D57E6C"/>
    <w:rsid w:val="00D93AF4"/>
    <w:rsid w:val="00E85DCC"/>
    <w:rsid w:val="00ED1E53"/>
    <w:rsid w:val="00ED4E50"/>
    <w:rsid w:val="00F04BB4"/>
    <w:rsid w:val="00F56266"/>
    <w:rsid w:val="00F71C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15224">
      <w:bodyDiv w:val="1"/>
      <w:marLeft w:val="0"/>
      <w:marRight w:val="0"/>
      <w:marTop w:val="0"/>
      <w:marBottom w:val="0"/>
      <w:divBdr>
        <w:top w:val="none" w:sz="0" w:space="0" w:color="auto"/>
        <w:left w:val="none" w:sz="0" w:space="0" w:color="auto"/>
        <w:bottom w:val="none" w:sz="0" w:space="0" w:color="auto"/>
        <w:right w:val="none" w:sz="0" w:space="0" w:color="auto"/>
      </w:divBdr>
      <w:divsChild>
        <w:div w:id="1713309050">
          <w:marLeft w:val="0"/>
          <w:marRight w:val="0"/>
          <w:marTop w:val="0"/>
          <w:marBottom w:val="0"/>
          <w:divBdr>
            <w:top w:val="none" w:sz="0" w:space="0" w:color="auto"/>
            <w:left w:val="none" w:sz="0" w:space="0" w:color="auto"/>
            <w:bottom w:val="none" w:sz="0" w:space="0" w:color="auto"/>
            <w:right w:val="none" w:sz="0" w:space="0" w:color="auto"/>
          </w:divBdr>
          <w:divsChild>
            <w:div w:id="302925431">
              <w:marLeft w:val="0"/>
              <w:marRight w:val="0"/>
              <w:marTop w:val="0"/>
              <w:marBottom w:val="0"/>
              <w:divBdr>
                <w:top w:val="none" w:sz="0" w:space="0" w:color="auto"/>
                <w:left w:val="none" w:sz="0" w:space="0" w:color="auto"/>
                <w:bottom w:val="none" w:sz="0" w:space="0" w:color="auto"/>
                <w:right w:val="none" w:sz="0" w:space="0" w:color="auto"/>
              </w:divBdr>
              <w:divsChild>
                <w:div w:id="1050156997">
                  <w:marLeft w:val="0"/>
                  <w:marRight w:val="0"/>
                  <w:marTop w:val="0"/>
                  <w:marBottom w:val="0"/>
                  <w:divBdr>
                    <w:top w:val="none" w:sz="0" w:space="0" w:color="auto"/>
                    <w:left w:val="none" w:sz="0" w:space="0" w:color="auto"/>
                    <w:bottom w:val="none" w:sz="0" w:space="0" w:color="auto"/>
                    <w:right w:val="none" w:sz="0" w:space="0" w:color="auto"/>
                  </w:divBdr>
                </w:div>
                <w:div w:id="1202743701">
                  <w:marLeft w:val="0"/>
                  <w:marRight w:val="0"/>
                  <w:marTop w:val="0"/>
                  <w:marBottom w:val="0"/>
                  <w:divBdr>
                    <w:top w:val="none" w:sz="0" w:space="0" w:color="auto"/>
                    <w:left w:val="none" w:sz="0" w:space="0" w:color="auto"/>
                    <w:bottom w:val="none" w:sz="0" w:space="0" w:color="auto"/>
                    <w:right w:val="none" w:sz="0" w:space="0" w:color="auto"/>
                  </w:divBdr>
                </w:div>
                <w:div w:id="451369143">
                  <w:marLeft w:val="0"/>
                  <w:marRight w:val="0"/>
                  <w:marTop w:val="0"/>
                  <w:marBottom w:val="0"/>
                  <w:divBdr>
                    <w:top w:val="none" w:sz="0" w:space="0" w:color="auto"/>
                    <w:left w:val="none" w:sz="0" w:space="0" w:color="auto"/>
                    <w:bottom w:val="none" w:sz="0" w:space="0" w:color="auto"/>
                    <w:right w:val="none" w:sz="0" w:space="0" w:color="auto"/>
                  </w:divBdr>
                  <w:divsChild>
                    <w:div w:id="662204585">
                      <w:marLeft w:val="0"/>
                      <w:marRight w:val="0"/>
                      <w:marTop w:val="0"/>
                      <w:marBottom w:val="0"/>
                      <w:divBdr>
                        <w:top w:val="none" w:sz="0" w:space="0" w:color="auto"/>
                        <w:left w:val="none" w:sz="0" w:space="0" w:color="auto"/>
                        <w:bottom w:val="none" w:sz="0" w:space="0" w:color="auto"/>
                        <w:right w:val="none" w:sz="0" w:space="0" w:color="auto"/>
                      </w:divBdr>
                    </w:div>
                  </w:divsChild>
                </w:div>
                <w:div w:id="2141606848">
                  <w:marLeft w:val="0"/>
                  <w:marRight w:val="0"/>
                  <w:marTop w:val="0"/>
                  <w:marBottom w:val="0"/>
                  <w:divBdr>
                    <w:top w:val="none" w:sz="0" w:space="0" w:color="auto"/>
                    <w:left w:val="none" w:sz="0" w:space="0" w:color="auto"/>
                    <w:bottom w:val="none" w:sz="0" w:space="0" w:color="auto"/>
                    <w:right w:val="none" w:sz="0" w:space="0" w:color="auto"/>
                  </w:divBdr>
                  <w:divsChild>
                    <w:div w:id="93862729">
                      <w:marLeft w:val="0"/>
                      <w:marRight w:val="0"/>
                      <w:marTop w:val="0"/>
                      <w:marBottom w:val="0"/>
                      <w:divBdr>
                        <w:top w:val="none" w:sz="0" w:space="0" w:color="auto"/>
                        <w:left w:val="none" w:sz="0" w:space="0" w:color="auto"/>
                        <w:bottom w:val="none" w:sz="0" w:space="0" w:color="auto"/>
                        <w:right w:val="none" w:sz="0" w:space="0" w:color="auto"/>
                      </w:divBdr>
                    </w:div>
                  </w:divsChild>
                </w:div>
                <w:div w:id="1420907975">
                  <w:marLeft w:val="0"/>
                  <w:marRight w:val="0"/>
                  <w:marTop w:val="0"/>
                  <w:marBottom w:val="0"/>
                  <w:divBdr>
                    <w:top w:val="none" w:sz="0" w:space="0" w:color="auto"/>
                    <w:left w:val="none" w:sz="0" w:space="0" w:color="auto"/>
                    <w:bottom w:val="none" w:sz="0" w:space="0" w:color="auto"/>
                    <w:right w:val="none" w:sz="0" w:space="0" w:color="auto"/>
                  </w:divBdr>
                  <w:divsChild>
                    <w:div w:id="2144232339">
                      <w:marLeft w:val="0"/>
                      <w:marRight w:val="0"/>
                      <w:marTop w:val="0"/>
                      <w:marBottom w:val="0"/>
                      <w:divBdr>
                        <w:top w:val="none" w:sz="0" w:space="0" w:color="auto"/>
                        <w:left w:val="none" w:sz="0" w:space="0" w:color="auto"/>
                        <w:bottom w:val="none" w:sz="0" w:space="0" w:color="auto"/>
                        <w:right w:val="none" w:sz="0" w:space="0" w:color="auto"/>
                      </w:divBdr>
                    </w:div>
                    <w:div w:id="777719413">
                      <w:marLeft w:val="0"/>
                      <w:marRight w:val="0"/>
                      <w:marTop w:val="0"/>
                      <w:marBottom w:val="0"/>
                      <w:divBdr>
                        <w:top w:val="none" w:sz="0" w:space="0" w:color="auto"/>
                        <w:left w:val="none" w:sz="0" w:space="0" w:color="auto"/>
                        <w:bottom w:val="none" w:sz="0" w:space="0" w:color="auto"/>
                        <w:right w:val="none" w:sz="0" w:space="0" w:color="auto"/>
                      </w:divBdr>
                    </w:div>
                    <w:div w:id="403527009">
                      <w:marLeft w:val="0"/>
                      <w:marRight w:val="0"/>
                      <w:marTop w:val="0"/>
                      <w:marBottom w:val="0"/>
                      <w:divBdr>
                        <w:top w:val="none" w:sz="0" w:space="0" w:color="auto"/>
                        <w:left w:val="none" w:sz="0" w:space="0" w:color="auto"/>
                        <w:bottom w:val="none" w:sz="0" w:space="0" w:color="auto"/>
                        <w:right w:val="none" w:sz="0" w:space="0" w:color="auto"/>
                      </w:divBdr>
                    </w:div>
                    <w:div w:id="103304019">
                      <w:marLeft w:val="0"/>
                      <w:marRight w:val="0"/>
                      <w:marTop w:val="0"/>
                      <w:marBottom w:val="0"/>
                      <w:divBdr>
                        <w:top w:val="none" w:sz="0" w:space="0" w:color="auto"/>
                        <w:left w:val="none" w:sz="0" w:space="0" w:color="auto"/>
                        <w:bottom w:val="none" w:sz="0" w:space="0" w:color="auto"/>
                        <w:right w:val="none" w:sz="0" w:space="0" w:color="auto"/>
                      </w:divBdr>
                    </w:div>
                  </w:divsChild>
                </w:div>
                <w:div w:id="1067149067">
                  <w:marLeft w:val="0"/>
                  <w:marRight w:val="0"/>
                  <w:marTop w:val="0"/>
                  <w:marBottom w:val="0"/>
                  <w:divBdr>
                    <w:top w:val="none" w:sz="0" w:space="0" w:color="auto"/>
                    <w:left w:val="none" w:sz="0" w:space="0" w:color="auto"/>
                    <w:bottom w:val="none" w:sz="0" w:space="0" w:color="auto"/>
                    <w:right w:val="none" w:sz="0" w:space="0" w:color="auto"/>
                  </w:divBdr>
                  <w:divsChild>
                    <w:div w:id="1241480651">
                      <w:marLeft w:val="0"/>
                      <w:marRight w:val="0"/>
                      <w:marTop w:val="0"/>
                      <w:marBottom w:val="0"/>
                      <w:divBdr>
                        <w:top w:val="none" w:sz="0" w:space="0" w:color="auto"/>
                        <w:left w:val="none" w:sz="0" w:space="0" w:color="auto"/>
                        <w:bottom w:val="none" w:sz="0" w:space="0" w:color="auto"/>
                        <w:right w:val="none" w:sz="0" w:space="0" w:color="auto"/>
                      </w:divBdr>
                    </w:div>
                    <w:div w:id="2124180776">
                      <w:marLeft w:val="0"/>
                      <w:marRight w:val="0"/>
                      <w:marTop w:val="0"/>
                      <w:marBottom w:val="0"/>
                      <w:divBdr>
                        <w:top w:val="none" w:sz="0" w:space="0" w:color="auto"/>
                        <w:left w:val="none" w:sz="0" w:space="0" w:color="auto"/>
                        <w:bottom w:val="none" w:sz="0" w:space="0" w:color="auto"/>
                        <w:right w:val="none" w:sz="0" w:space="0" w:color="auto"/>
                      </w:divBdr>
                    </w:div>
                    <w:div w:id="806630863">
                      <w:marLeft w:val="0"/>
                      <w:marRight w:val="0"/>
                      <w:marTop w:val="0"/>
                      <w:marBottom w:val="0"/>
                      <w:divBdr>
                        <w:top w:val="none" w:sz="0" w:space="0" w:color="auto"/>
                        <w:left w:val="none" w:sz="0" w:space="0" w:color="auto"/>
                        <w:bottom w:val="none" w:sz="0" w:space="0" w:color="auto"/>
                        <w:right w:val="none" w:sz="0" w:space="0" w:color="auto"/>
                      </w:divBdr>
                    </w:div>
                    <w:div w:id="1804887995">
                      <w:marLeft w:val="0"/>
                      <w:marRight w:val="0"/>
                      <w:marTop w:val="0"/>
                      <w:marBottom w:val="0"/>
                      <w:divBdr>
                        <w:top w:val="none" w:sz="0" w:space="0" w:color="auto"/>
                        <w:left w:val="none" w:sz="0" w:space="0" w:color="auto"/>
                        <w:bottom w:val="none" w:sz="0" w:space="0" w:color="auto"/>
                        <w:right w:val="none" w:sz="0" w:space="0" w:color="auto"/>
                      </w:divBdr>
                    </w:div>
                    <w:div w:id="574777200">
                      <w:marLeft w:val="0"/>
                      <w:marRight w:val="0"/>
                      <w:marTop w:val="0"/>
                      <w:marBottom w:val="0"/>
                      <w:divBdr>
                        <w:top w:val="none" w:sz="0" w:space="0" w:color="auto"/>
                        <w:left w:val="none" w:sz="0" w:space="0" w:color="auto"/>
                        <w:bottom w:val="none" w:sz="0" w:space="0" w:color="auto"/>
                        <w:right w:val="none" w:sz="0" w:space="0" w:color="auto"/>
                      </w:divBdr>
                    </w:div>
                    <w:div w:id="1539244361">
                      <w:marLeft w:val="0"/>
                      <w:marRight w:val="0"/>
                      <w:marTop w:val="0"/>
                      <w:marBottom w:val="0"/>
                      <w:divBdr>
                        <w:top w:val="none" w:sz="0" w:space="0" w:color="auto"/>
                        <w:left w:val="none" w:sz="0" w:space="0" w:color="auto"/>
                        <w:bottom w:val="none" w:sz="0" w:space="0" w:color="auto"/>
                        <w:right w:val="none" w:sz="0" w:space="0" w:color="auto"/>
                      </w:divBdr>
                    </w:div>
                    <w:div w:id="1294822379">
                      <w:marLeft w:val="0"/>
                      <w:marRight w:val="0"/>
                      <w:marTop w:val="0"/>
                      <w:marBottom w:val="0"/>
                      <w:divBdr>
                        <w:top w:val="none" w:sz="0" w:space="0" w:color="auto"/>
                        <w:left w:val="none" w:sz="0" w:space="0" w:color="auto"/>
                        <w:bottom w:val="none" w:sz="0" w:space="0" w:color="auto"/>
                        <w:right w:val="none" w:sz="0" w:space="0" w:color="auto"/>
                      </w:divBdr>
                    </w:div>
                  </w:divsChild>
                </w:div>
                <w:div w:id="1084379342">
                  <w:marLeft w:val="0"/>
                  <w:marRight w:val="0"/>
                  <w:marTop w:val="0"/>
                  <w:marBottom w:val="0"/>
                  <w:divBdr>
                    <w:top w:val="none" w:sz="0" w:space="0" w:color="auto"/>
                    <w:left w:val="none" w:sz="0" w:space="0" w:color="auto"/>
                    <w:bottom w:val="none" w:sz="0" w:space="0" w:color="auto"/>
                    <w:right w:val="none" w:sz="0" w:space="0" w:color="auto"/>
                  </w:divBdr>
                  <w:divsChild>
                    <w:div w:id="1092318604">
                      <w:marLeft w:val="0"/>
                      <w:marRight w:val="0"/>
                      <w:marTop w:val="0"/>
                      <w:marBottom w:val="0"/>
                      <w:divBdr>
                        <w:top w:val="none" w:sz="0" w:space="0" w:color="auto"/>
                        <w:left w:val="none" w:sz="0" w:space="0" w:color="auto"/>
                        <w:bottom w:val="none" w:sz="0" w:space="0" w:color="auto"/>
                        <w:right w:val="none" w:sz="0" w:space="0" w:color="auto"/>
                      </w:divBdr>
                    </w:div>
                    <w:div w:id="488400504">
                      <w:marLeft w:val="0"/>
                      <w:marRight w:val="0"/>
                      <w:marTop w:val="0"/>
                      <w:marBottom w:val="0"/>
                      <w:divBdr>
                        <w:top w:val="none" w:sz="0" w:space="0" w:color="auto"/>
                        <w:left w:val="none" w:sz="0" w:space="0" w:color="auto"/>
                        <w:bottom w:val="none" w:sz="0" w:space="0" w:color="auto"/>
                        <w:right w:val="none" w:sz="0" w:space="0" w:color="auto"/>
                      </w:divBdr>
                    </w:div>
                    <w:div w:id="680663067">
                      <w:marLeft w:val="0"/>
                      <w:marRight w:val="0"/>
                      <w:marTop w:val="0"/>
                      <w:marBottom w:val="0"/>
                      <w:divBdr>
                        <w:top w:val="none" w:sz="0" w:space="0" w:color="auto"/>
                        <w:left w:val="none" w:sz="0" w:space="0" w:color="auto"/>
                        <w:bottom w:val="none" w:sz="0" w:space="0" w:color="auto"/>
                        <w:right w:val="none" w:sz="0" w:space="0" w:color="auto"/>
                      </w:divBdr>
                    </w:div>
                  </w:divsChild>
                </w:div>
                <w:div w:id="982388386">
                  <w:marLeft w:val="0"/>
                  <w:marRight w:val="0"/>
                  <w:marTop w:val="0"/>
                  <w:marBottom w:val="0"/>
                  <w:divBdr>
                    <w:top w:val="none" w:sz="0" w:space="0" w:color="auto"/>
                    <w:left w:val="none" w:sz="0" w:space="0" w:color="auto"/>
                    <w:bottom w:val="none" w:sz="0" w:space="0" w:color="auto"/>
                    <w:right w:val="none" w:sz="0" w:space="0" w:color="auto"/>
                  </w:divBdr>
                  <w:divsChild>
                    <w:div w:id="249195059">
                      <w:marLeft w:val="0"/>
                      <w:marRight w:val="0"/>
                      <w:marTop w:val="0"/>
                      <w:marBottom w:val="0"/>
                      <w:divBdr>
                        <w:top w:val="none" w:sz="0" w:space="0" w:color="auto"/>
                        <w:left w:val="none" w:sz="0" w:space="0" w:color="auto"/>
                        <w:bottom w:val="none" w:sz="0" w:space="0" w:color="auto"/>
                        <w:right w:val="none" w:sz="0" w:space="0" w:color="auto"/>
                      </w:divBdr>
                    </w:div>
                    <w:div w:id="1016544000">
                      <w:marLeft w:val="0"/>
                      <w:marRight w:val="0"/>
                      <w:marTop w:val="0"/>
                      <w:marBottom w:val="0"/>
                      <w:divBdr>
                        <w:top w:val="none" w:sz="0" w:space="0" w:color="auto"/>
                        <w:left w:val="none" w:sz="0" w:space="0" w:color="auto"/>
                        <w:bottom w:val="none" w:sz="0" w:space="0" w:color="auto"/>
                        <w:right w:val="none" w:sz="0" w:space="0" w:color="auto"/>
                      </w:divBdr>
                    </w:div>
                    <w:div w:id="30347030">
                      <w:marLeft w:val="0"/>
                      <w:marRight w:val="0"/>
                      <w:marTop w:val="0"/>
                      <w:marBottom w:val="0"/>
                      <w:divBdr>
                        <w:top w:val="none" w:sz="0" w:space="0" w:color="auto"/>
                        <w:left w:val="none" w:sz="0" w:space="0" w:color="auto"/>
                        <w:bottom w:val="none" w:sz="0" w:space="0" w:color="auto"/>
                        <w:right w:val="none" w:sz="0" w:space="0" w:color="auto"/>
                      </w:divBdr>
                    </w:div>
                    <w:div w:id="1372612341">
                      <w:marLeft w:val="0"/>
                      <w:marRight w:val="0"/>
                      <w:marTop w:val="0"/>
                      <w:marBottom w:val="0"/>
                      <w:divBdr>
                        <w:top w:val="none" w:sz="0" w:space="0" w:color="auto"/>
                        <w:left w:val="none" w:sz="0" w:space="0" w:color="auto"/>
                        <w:bottom w:val="none" w:sz="0" w:space="0" w:color="auto"/>
                        <w:right w:val="none" w:sz="0" w:space="0" w:color="auto"/>
                      </w:divBdr>
                    </w:div>
                    <w:div w:id="1572807782">
                      <w:marLeft w:val="0"/>
                      <w:marRight w:val="0"/>
                      <w:marTop w:val="0"/>
                      <w:marBottom w:val="0"/>
                      <w:divBdr>
                        <w:top w:val="none" w:sz="0" w:space="0" w:color="auto"/>
                        <w:left w:val="none" w:sz="0" w:space="0" w:color="auto"/>
                        <w:bottom w:val="none" w:sz="0" w:space="0" w:color="auto"/>
                        <w:right w:val="none" w:sz="0" w:space="0" w:color="auto"/>
                      </w:divBdr>
                    </w:div>
                    <w:div w:id="1978410348">
                      <w:marLeft w:val="0"/>
                      <w:marRight w:val="0"/>
                      <w:marTop w:val="0"/>
                      <w:marBottom w:val="0"/>
                      <w:divBdr>
                        <w:top w:val="none" w:sz="0" w:space="0" w:color="auto"/>
                        <w:left w:val="none" w:sz="0" w:space="0" w:color="auto"/>
                        <w:bottom w:val="none" w:sz="0" w:space="0" w:color="auto"/>
                        <w:right w:val="none" w:sz="0" w:space="0" w:color="auto"/>
                      </w:divBdr>
                    </w:div>
                  </w:divsChild>
                </w:div>
                <w:div w:id="1768188412">
                  <w:marLeft w:val="0"/>
                  <w:marRight w:val="0"/>
                  <w:marTop w:val="0"/>
                  <w:marBottom w:val="0"/>
                  <w:divBdr>
                    <w:top w:val="none" w:sz="0" w:space="0" w:color="auto"/>
                    <w:left w:val="none" w:sz="0" w:space="0" w:color="auto"/>
                    <w:bottom w:val="none" w:sz="0" w:space="0" w:color="auto"/>
                    <w:right w:val="none" w:sz="0" w:space="0" w:color="auto"/>
                  </w:divBdr>
                  <w:divsChild>
                    <w:div w:id="1499613776">
                      <w:marLeft w:val="0"/>
                      <w:marRight w:val="0"/>
                      <w:marTop w:val="0"/>
                      <w:marBottom w:val="0"/>
                      <w:divBdr>
                        <w:top w:val="none" w:sz="0" w:space="0" w:color="auto"/>
                        <w:left w:val="none" w:sz="0" w:space="0" w:color="auto"/>
                        <w:bottom w:val="none" w:sz="0" w:space="0" w:color="auto"/>
                        <w:right w:val="none" w:sz="0" w:space="0" w:color="auto"/>
                      </w:divBdr>
                    </w:div>
                    <w:div w:id="1820221288">
                      <w:marLeft w:val="0"/>
                      <w:marRight w:val="0"/>
                      <w:marTop w:val="0"/>
                      <w:marBottom w:val="0"/>
                      <w:divBdr>
                        <w:top w:val="none" w:sz="0" w:space="0" w:color="auto"/>
                        <w:left w:val="none" w:sz="0" w:space="0" w:color="auto"/>
                        <w:bottom w:val="none" w:sz="0" w:space="0" w:color="auto"/>
                        <w:right w:val="none" w:sz="0" w:space="0" w:color="auto"/>
                      </w:divBdr>
                    </w:div>
                    <w:div w:id="819812349">
                      <w:marLeft w:val="0"/>
                      <w:marRight w:val="0"/>
                      <w:marTop w:val="0"/>
                      <w:marBottom w:val="0"/>
                      <w:divBdr>
                        <w:top w:val="none" w:sz="0" w:space="0" w:color="auto"/>
                        <w:left w:val="none" w:sz="0" w:space="0" w:color="auto"/>
                        <w:bottom w:val="none" w:sz="0" w:space="0" w:color="auto"/>
                        <w:right w:val="none" w:sz="0" w:space="0" w:color="auto"/>
                      </w:divBdr>
                    </w:div>
                    <w:div w:id="710156789">
                      <w:marLeft w:val="0"/>
                      <w:marRight w:val="0"/>
                      <w:marTop w:val="0"/>
                      <w:marBottom w:val="0"/>
                      <w:divBdr>
                        <w:top w:val="none" w:sz="0" w:space="0" w:color="auto"/>
                        <w:left w:val="none" w:sz="0" w:space="0" w:color="auto"/>
                        <w:bottom w:val="none" w:sz="0" w:space="0" w:color="auto"/>
                        <w:right w:val="none" w:sz="0" w:space="0" w:color="auto"/>
                      </w:divBdr>
                    </w:div>
                    <w:div w:id="994336638">
                      <w:marLeft w:val="0"/>
                      <w:marRight w:val="0"/>
                      <w:marTop w:val="0"/>
                      <w:marBottom w:val="0"/>
                      <w:divBdr>
                        <w:top w:val="none" w:sz="0" w:space="0" w:color="auto"/>
                        <w:left w:val="none" w:sz="0" w:space="0" w:color="auto"/>
                        <w:bottom w:val="none" w:sz="0" w:space="0" w:color="auto"/>
                        <w:right w:val="none" w:sz="0" w:space="0" w:color="auto"/>
                      </w:divBdr>
                    </w:div>
                    <w:div w:id="223755473">
                      <w:marLeft w:val="0"/>
                      <w:marRight w:val="0"/>
                      <w:marTop w:val="0"/>
                      <w:marBottom w:val="0"/>
                      <w:divBdr>
                        <w:top w:val="none" w:sz="0" w:space="0" w:color="auto"/>
                        <w:left w:val="none" w:sz="0" w:space="0" w:color="auto"/>
                        <w:bottom w:val="none" w:sz="0" w:space="0" w:color="auto"/>
                        <w:right w:val="none" w:sz="0" w:space="0" w:color="auto"/>
                      </w:divBdr>
                    </w:div>
                    <w:div w:id="884759148">
                      <w:marLeft w:val="0"/>
                      <w:marRight w:val="0"/>
                      <w:marTop w:val="0"/>
                      <w:marBottom w:val="0"/>
                      <w:divBdr>
                        <w:top w:val="none" w:sz="0" w:space="0" w:color="auto"/>
                        <w:left w:val="none" w:sz="0" w:space="0" w:color="auto"/>
                        <w:bottom w:val="none" w:sz="0" w:space="0" w:color="auto"/>
                        <w:right w:val="none" w:sz="0" w:space="0" w:color="auto"/>
                      </w:divBdr>
                    </w:div>
                    <w:div w:id="913051325">
                      <w:marLeft w:val="0"/>
                      <w:marRight w:val="0"/>
                      <w:marTop w:val="0"/>
                      <w:marBottom w:val="0"/>
                      <w:divBdr>
                        <w:top w:val="none" w:sz="0" w:space="0" w:color="auto"/>
                        <w:left w:val="none" w:sz="0" w:space="0" w:color="auto"/>
                        <w:bottom w:val="none" w:sz="0" w:space="0" w:color="auto"/>
                        <w:right w:val="none" w:sz="0" w:space="0" w:color="auto"/>
                      </w:divBdr>
                    </w:div>
                    <w:div w:id="2491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5695">
      <w:bodyDiv w:val="1"/>
      <w:marLeft w:val="0"/>
      <w:marRight w:val="0"/>
      <w:marTop w:val="0"/>
      <w:marBottom w:val="0"/>
      <w:divBdr>
        <w:top w:val="none" w:sz="0" w:space="0" w:color="auto"/>
        <w:left w:val="none" w:sz="0" w:space="0" w:color="auto"/>
        <w:bottom w:val="none" w:sz="0" w:space="0" w:color="auto"/>
        <w:right w:val="none" w:sz="0" w:space="0" w:color="auto"/>
      </w:divBdr>
      <w:divsChild>
        <w:div w:id="1498808406">
          <w:marLeft w:val="0"/>
          <w:marRight w:val="0"/>
          <w:marTop w:val="0"/>
          <w:marBottom w:val="0"/>
          <w:divBdr>
            <w:top w:val="none" w:sz="0" w:space="0" w:color="auto"/>
            <w:left w:val="none" w:sz="0" w:space="0" w:color="auto"/>
            <w:bottom w:val="none" w:sz="0" w:space="0" w:color="auto"/>
            <w:right w:val="none" w:sz="0" w:space="0" w:color="auto"/>
          </w:divBdr>
          <w:divsChild>
            <w:div w:id="586234816">
              <w:marLeft w:val="0"/>
              <w:marRight w:val="0"/>
              <w:marTop w:val="0"/>
              <w:marBottom w:val="0"/>
              <w:divBdr>
                <w:top w:val="none" w:sz="0" w:space="0" w:color="auto"/>
                <w:left w:val="none" w:sz="0" w:space="0" w:color="auto"/>
                <w:bottom w:val="none" w:sz="0" w:space="0" w:color="auto"/>
                <w:right w:val="none" w:sz="0" w:space="0" w:color="auto"/>
              </w:divBdr>
              <w:divsChild>
                <w:div w:id="2009867241">
                  <w:marLeft w:val="0"/>
                  <w:marRight w:val="0"/>
                  <w:marTop w:val="0"/>
                  <w:marBottom w:val="0"/>
                  <w:divBdr>
                    <w:top w:val="none" w:sz="0" w:space="0" w:color="auto"/>
                    <w:left w:val="none" w:sz="0" w:space="0" w:color="auto"/>
                    <w:bottom w:val="none" w:sz="0" w:space="0" w:color="auto"/>
                    <w:right w:val="none" w:sz="0" w:space="0" w:color="auto"/>
                  </w:divBdr>
                  <w:divsChild>
                    <w:div w:id="1247424683">
                      <w:marLeft w:val="0"/>
                      <w:marRight w:val="0"/>
                      <w:marTop w:val="0"/>
                      <w:marBottom w:val="0"/>
                      <w:divBdr>
                        <w:top w:val="none" w:sz="0" w:space="0" w:color="auto"/>
                        <w:left w:val="none" w:sz="0" w:space="0" w:color="auto"/>
                        <w:bottom w:val="none" w:sz="0" w:space="0" w:color="auto"/>
                        <w:right w:val="none" w:sz="0" w:space="0" w:color="auto"/>
                      </w:divBdr>
                    </w:div>
                    <w:div w:id="750202682">
                      <w:marLeft w:val="0"/>
                      <w:marRight w:val="0"/>
                      <w:marTop w:val="0"/>
                      <w:marBottom w:val="0"/>
                      <w:divBdr>
                        <w:top w:val="none" w:sz="0" w:space="0" w:color="auto"/>
                        <w:left w:val="none" w:sz="0" w:space="0" w:color="auto"/>
                        <w:bottom w:val="none" w:sz="0" w:space="0" w:color="auto"/>
                        <w:right w:val="none" w:sz="0" w:space="0" w:color="auto"/>
                      </w:divBdr>
                    </w:div>
                    <w:div w:id="1678729133">
                      <w:marLeft w:val="0"/>
                      <w:marRight w:val="0"/>
                      <w:marTop w:val="0"/>
                      <w:marBottom w:val="0"/>
                      <w:divBdr>
                        <w:top w:val="none" w:sz="0" w:space="0" w:color="auto"/>
                        <w:left w:val="none" w:sz="0" w:space="0" w:color="auto"/>
                        <w:bottom w:val="none" w:sz="0" w:space="0" w:color="auto"/>
                        <w:right w:val="none" w:sz="0" w:space="0" w:color="auto"/>
                      </w:divBdr>
                    </w:div>
                    <w:div w:id="983630666">
                      <w:marLeft w:val="0"/>
                      <w:marRight w:val="0"/>
                      <w:marTop w:val="0"/>
                      <w:marBottom w:val="0"/>
                      <w:divBdr>
                        <w:top w:val="none" w:sz="0" w:space="0" w:color="auto"/>
                        <w:left w:val="none" w:sz="0" w:space="0" w:color="auto"/>
                        <w:bottom w:val="none" w:sz="0" w:space="0" w:color="auto"/>
                        <w:right w:val="none" w:sz="0" w:space="0" w:color="auto"/>
                      </w:divBdr>
                      <w:divsChild>
                        <w:div w:id="660541946">
                          <w:marLeft w:val="0"/>
                          <w:marRight w:val="0"/>
                          <w:marTop w:val="0"/>
                          <w:marBottom w:val="0"/>
                          <w:divBdr>
                            <w:top w:val="none" w:sz="0" w:space="0" w:color="auto"/>
                            <w:left w:val="none" w:sz="0" w:space="0" w:color="auto"/>
                            <w:bottom w:val="none" w:sz="0" w:space="0" w:color="auto"/>
                            <w:right w:val="none" w:sz="0" w:space="0" w:color="auto"/>
                          </w:divBdr>
                        </w:div>
                      </w:divsChild>
                    </w:div>
                    <w:div w:id="414782998">
                      <w:marLeft w:val="0"/>
                      <w:marRight w:val="0"/>
                      <w:marTop w:val="0"/>
                      <w:marBottom w:val="0"/>
                      <w:divBdr>
                        <w:top w:val="none" w:sz="0" w:space="0" w:color="auto"/>
                        <w:left w:val="none" w:sz="0" w:space="0" w:color="auto"/>
                        <w:bottom w:val="none" w:sz="0" w:space="0" w:color="auto"/>
                        <w:right w:val="none" w:sz="0" w:space="0" w:color="auto"/>
                      </w:divBdr>
                      <w:divsChild>
                        <w:div w:id="660887432">
                          <w:marLeft w:val="0"/>
                          <w:marRight w:val="0"/>
                          <w:marTop w:val="0"/>
                          <w:marBottom w:val="0"/>
                          <w:divBdr>
                            <w:top w:val="none" w:sz="0" w:space="0" w:color="auto"/>
                            <w:left w:val="none" w:sz="0" w:space="0" w:color="auto"/>
                            <w:bottom w:val="none" w:sz="0" w:space="0" w:color="auto"/>
                            <w:right w:val="none" w:sz="0" w:space="0" w:color="auto"/>
                          </w:divBdr>
                        </w:div>
                      </w:divsChild>
                    </w:div>
                    <w:div w:id="348652600">
                      <w:marLeft w:val="0"/>
                      <w:marRight w:val="0"/>
                      <w:marTop w:val="0"/>
                      <w:marBottom w:val="0"/>
                      <w:divBdr>
                        <w:top w:val="none" w:sz="0" w:space="0" w:color="auto"/>
                        <w:left w:val="none" w:sz="0" w:space="0" w:color="auto"/>
                        <w:bottom w:val="none" w:sz="0" w:space="0" w:color="auto"/>
                        <w:right w:val="none" w:sz="0" w:space="0" w:color="auto"/>
                      </w:divBdr>
                      <w:divsChild>
                        <w:div w:id="1420523655">
                          <w:marLeft w:val="0"/>
                          <w:marRight w:val="0"/>
                          <w:marTop w:val="0"/>
                          <w:marBottom w:val="0"/>
                          <w:divBdr>
                            <w:top w:val="none" w:sz="0" w:space="0" w:color="auto"/>
                            <w:left w:val="none" w:sz="0" w:space="0" w:color="auto"/>
                            <w:bottom w:val="none" w:sz="0" w:space="0" w:color="auto"/>
                            <w:right w:val="none" w:sz="0" w:space="0" w:color="auto"/>
                          </w:divBdr>
                        </w:div>
                        <w:div w:id="201333906">
                          <w:marLeft w:val="0"/>
                          <w:marRight w:val="0"/>
                          <w:marTop w:val="0"/>
                          <w:marBottom w:val="0"/>
                          <w:divBdr>
                            <w:top w:val="none" w:sz="0" w:space="0" w:color="auto"/>
                            <w:left w:val="none" w:sz="0" w:space="0" w:color="auto"/>
                            <w:bottom w:val="none" w:sz="0" w:space="0" w:color="auto"/>
                            <w:right w:val="none" w:sz="0" w:space="0" w:color="auto"/>
                          </w:divBdr>
                        </w:div>
                        <w:div w:id="563372407">
                          <w:marLeft w:val="0"/>
                          <w:marRight w:val="0"/>
                          <w:marTop w:val="0"/>
                          <w:marBottom w:val="0"/>
                          <w:divBdr>
                            <w:top w:val="none" w:sz="0" w:space="0" w:color="auto"/>
                            <w:left w:val="none" w:sz="0" w:space="0" w:color="auto"/>
                            <w:bottom w:val="none" w:sz="0" w:space="0" w:color="auto"/>
                            <w:right w:val="none" w:sz="0" w:space="0" w:color="auto"/>
                          </w:divBdr>
                        </w:div>
                        <w:div w:id="906459729">
                          <w:marLeft w:val="0"/>
                          <w:marRight w:val="0"/>
                          <w:marTop w:val="0"/>
                          <w:marBottom w:val="0"/>
                          <w:divBdr>
                            <w:top w:val="none" w:sz="0" w:space="0" w:color="auto"/>
                            <w:left w:val="none" w:sz="0" w:space="0" w:color="auto"/>
                            <w:bottom w:val="none" w:sz="0" w:space="0" w:color="auto"/>
                            <w:right w:val="none" w:sz="0" w:space="0" w:color="auto"/>
                          </w:divBdr>
                        </w:div>
                      </w:divsChild>
                    </w:div>
                    <w:div w:id="1605846229">
                      <w:marLeft w:val="0"/>
                      <w:marRight w:val="0"/>
                      <w:marTop w:val="0"/>
                      <w:marBottom w:val="0"/>
                      <w:divBdr>
                        <w:top w:val="none" w:sz="0" w:space="0" w:color="auto"/>
                        <w:left w:val="none" w:sz="0" w:space="0" w:color="auto"/>
                        <w:bottom w:val="none" w:sz="0" w:space="0" w:color="auto"/>
                        <w:right w:val="none" w:sz="0" w:space="0" w:color="auto"/>
                      </w:divBdr>
                      <w:divsChild>
                        <w:div w:id="1735814115">
                          <w:marLeft w:val="0"/>
                          <w:marRight w:val="0"/>
                          <w:marTop w:val="0"/>
                          <w:marBottom w:val="0"/>
                          <w:divBdr>
                            <w:top w:val="none" w:sz="0" w:space="0" w:color="auto"/>
                            <w:left w:val="none" w:sz="0" w:space="0" w:color="auto"/>
                            <w:bottom w:val="none" w:sz="0" w:space="0" w:color="auto"/>
                            <w:right w:val="none" w:sz="0" w:space="0" w:color="auto"/>
                          </w:divBdr>
                        </w:div>
                        <w:div w:id="412975046">
                          <w:marLeft w:val="0"/>
                          <w:marRight w:val="0"/>
                          <w:marTop w:val="0"/>
                          <w:marBottom w:val="0"/>
                          <w:divBdr>
                            <w:top w:val="none" w:sz="0" w:space="0" w:color="auto"/>
                            <w:left w:val="none" w:sz="0" w:space="0" w:color="auto"/>
                            <w:bottom w:val="none" w:sz="0" w:space="0" w:color="auto"/>
                            <w:right w:val="none" w:sz="0" w:space="0" w:color="auto"/>
                          </w:divBdr>
                        </w:div>
                        <w:div w:id="221058882">
                          <w:marLeft w:val="0"/>
                          <w:marRight w:val="0"/>
                          <w:marTop w:val="0"/>
                          <w:marBottom w:val="0"/>
                          <w:divBdr>
                            <w:top w:val="none" w:sz="0" w:space="0" w:color="auto"/>
                            <w:left w:val="none" w:sz="0" w:space="0" w:color="auto"/>
                            <w:bottom w:val="none" w:sz="0" w:space="0" w:color="auto"/>
                            <w:right w:val="none" w:sz="0" w:space="0" w:color="auto"/>
                          </w:divBdr>
                        </w:div>
                        <w:div w:id="1061246392">
                          <w:marLeft w:val="0"/>
                          <w:marRight w:val="0"/>
                          <w:marTop w:val="0"/>
                          <w:marBottom w:val="0"/>
                          <w:divBdr>
                            <w:top w:val="none" w:sz="0" w:space="0" w:color="auto"/>
                            <w:left w:val="none" w:sz="0" w:space="0" w:color="auto"/>
                            <w:bottom w:val="none" w:sz="0" w:space="0" w:color="auto"/>
                            <w:right w:val="none" w:sz="0" w:space="0" w:color="auto"/>
                          </w:divBdr>
                        </w:div>
                        <w:div w:id="274025168">
                          <w:marLeft w:val="0"/>
                          <w:marRight w:val="0"/>
                          <w:marTop w:val="0"/>
                          <w:marBottom w:val="0"/>
                          <w:divBdr>
                            <w:top w:val="none" w:sz="0" w:space="0" w:color="auto"/>
                            <w:left w:val="none" w:sz="0" w:space="0" w:color="auto"/>
                            <w:bottom w:val="none" w:sz="0" w:space="0" w:color="auto"/>
                            <w:right w:val="none" w:sz="0" w:space="0" w:color="auto"/>
                          </w:divBdr>
                        </w:div>
                        <w:div w:id="843663940">
                          <w:marLeft w:val="0"/>
                          <w:marRight w:val="0"/>
                          <w:marTop w:val="0"/>
                          <w:marBottom w:val="0"/>
                          <w:divBdr>
                            <w:top w:val="none" w:sz="0" w:space="0" w:color="auto"/>
                            <w:left w:val="none" w:sz="0" w:space="0" w:color="auto"/>
                            <w:bottom w:val="none" w:sz="0" w:space="0" w:color="auto"/>
                            <w:right w:val="none" w:sz="0" w:space="0" w:color="auto"/>
                          </w:divBdr>
                        </w:div>
                        <w:div w:id="923536751">
                          <w:marLeft w:val="0"/>
                          <w:marRight w:val="0"/>
                          <w:marTop w:val="0"/>
                          <w:marBottom w:val="0"/>
                          <w:divBdr>
                            <w:top w:val="none" w:sz="0" w:space="0" w:color="auto"/>
                            <w:left w:val="none" w:sz="0" w:space="0" w:color="auto"/>
                            <w:bottom w:val="none" w:sz="0" w:space="0" w:color="auto"/>
                            <w:right w:val="none" w:sz="0" w:space="0" w:color="auto"/>
                          </w:divBdr>
                        </w:div>
                      </w:divsChild>
                    </w:div>
                    <w:div w:id="1094788739">
                      <w:marLeft w:val="0"/>
                      <w:marRight w:val="0"/>
                      <w:marTop w:val="0"/>
                      <w:marBottom w:val="0"/>
                      <w:divBdr>
                        <w:top w:val="none" w:sz="0" w:space="0" w:color="auto"/>
                        <w:left w:val="none" w:sz="0" w:space="0" w:color="auto"/>
                        <w:bottom w:val="none" w:sz="0" w:space="0" w:color="auto"/>
                        <w:right w:val="none" w:sz="0" w:space="0" w:color="auto"/>
                      </w:divBdr>
                      <w:divsChild>
                        <w:div w:id="1053425862">
                          <w:marLeft w:val="0"/>
                          <w:marRight w:val="0"/>
                          <w:marTop w:val="0"/>
                          <w:marBottom w:val="0"/>
                          <w:divBdr>
                            <w:top w:val="none" w:sz="0" w:space="0" w:color="auto"/>
                            <w:left w:val="none" w:sz="0" w:space="0" w:color="auto"/>
                            <w:bottom w:val="none" w:sz="0" w:space="0" w:color="auto"/>
                            <w:right w:val="none" w:sz="0" w:space="0" w:color="auto"/>
                          </w:divBdr>
                        </w:div>
                        <w:div w:id="928277361">
                          <w:marLeft w:val="0"/>
                          <w:marRight w:val="0"/>
                          <w:marTop w:val="0"/>
                          <w:marBottom w:val="0"/>
                          <w:divBdr>
                            <w:top w:val="none" w:sz="0" w:space="0" w:color="auto"/>
                            <w:left w:val="none" w:sz="0" w:space="0" w:color="auto"/>
                            <w:bottom w:val="none" w:sz="0" w:space="0" w:color="auto"/>
                            <w:right w:val="none" w:sz="0" w:space="0" w:color="auto"/>
                          </w:divBdr>
                        </w:div>
                        <w:div w:id="232277939">
                          <w:marLeft w:val="0"/>
                          <w:marRight w:val="0"/>
                          <w:marTop w:val="0"/>
                          <w:marBottom w:val="0"/>
                          <w:divBdr>
                            <w:top w:val="none" w:sz="0" w:space="0" w:color="auto"/>
                            <w:left w:val="none" w:sz="0" w:space="0" w:color="auto"/>
                            <w:bottom w:val="none" w:sz="0" w:space="0" w:color="auto"/>
                            <w:right w:val="none" w:sz="0" w:space="0" w:color="auto"/>
                          </w:divBdr>
                        </w:div>
                      </w:divsChild>
                    </w:div>
                    <w:div w:id="1179852338">
                      <w:marLeft w:val="0"/>
                      <w:marRight w:val="0"/>
                      <w:marTop w:val="0"/>
                      <w:marBottom w:val="0"/>
                      <w:divBdr>
                        <w:top w:val="none" w:sz="0" w:space="0" w:color="auto"/>
                        <w:left w:val="none" w:sz="0" w:space="0" w:color="auto"/>
                        <w:bottom w:val="none" w:sz="0" w:space="0" w:color="auto"/>
                        <w:right w:val="none" w:sz="0" w:space="0" w:color="auto"/>
                      </w:divBdr>
                      <w:divsChild>
                        <w:div w:id="1944337030">
                          <w:marLeft w:val="0"/>
                          <w:marRight w:val="0"/>
                          <w:marTop w:val="0"/>
                          <w:marBottom w:val="0"/>
                          <w:divBdr>
                            <w:top w:val="none" w:sz="0" w:space="0" w:color="auto"/>
                            <w:left w:val="none" w:sz="0" w:space="0" w:color="auto"/>
                            <w:bottom w:val="none" w:sz="0" w:space="0" w:color="auto"/>
                            <w:right w:val="none" w:sz="0" w:space="0" w:color="auto"/>
                          </w:divBdr>
                        </w:div>
                        <w:div w:id="1106583026">
                          <w:marLeft w:val="0"/>
                          <w:marRight w:val="0"/>
                          <w:marTop w:val="0"/>
                          <w:marBottom w:val="0"/>
                          <w:divBdr>
                            <w:top w:val="none" w:sz="0" w:space="0" w:color="auto"/>
                            <w:left w:val="none" w:sz="0" w:space="0" w:color="auto"/>
                            <w:bottom w:val="none" w:sz="0" w:space="0" w:color="auto"/>
                            <w:right w:val="none" w:sz="0" w:space="0" w:color="auto"/>
                          </w:divBdr>
                        </w:div>
                        <w:div w:id="1355156984">
                          <w:marLeft w:val="0"/>
                          <w:marRight w:val="0"/>
                          <w:marTop w:val="0"/>
                          <w:marBottom w:val="0"/>
                          <w:divBdr>
                            <w:top w:val="none" w:sz="0" w:space="0" w:color="auto"/>
                            <w:left w:val="none" w:sz="0" w:space="0" w:color="auto"/>
                            <w:bottom w:val="none" w:sz="0" w:space="0" w:color="auto"/>
                            <w:right w:val="none" w:sz="0" w:space="0" w:color="auto"/>
                          </w:divBdr>
                        </w:div>
                        <w:div w:id="1551965131">
                          <w:marLeft w:val="0"/>
                          <w:marRight w:val="0"/>
                          <w:marTop w:val="0"/>
                          <w:marBottom w:val="0"/>
                          <w:divBdr>
                            <w:top w:val="none" w:sz="0" w:space="0" w:color="auto"/>
                            <w:left w:val="none" w:sz="0" w:space="0" w:color="auto"/>
                            <w:bottom w:val="none" w:sz="0" w:space="0" w:color="auto"/>
                            <w:right w:val="none" w:sz="0" w:space="0" w:color="auto"/>
                          </w:divBdr>
                        </w:div>
                        <w:div w:id="1124427481">
                          <w:marLeft w:val="0"/>
                          <w:marRight w:val="0"/>
                          <w:marTop w:val="0"/>
                          <w:marBottom w:val="0"/>
                          <w:divBdr>
                            <w:top w:val="none" w:sz="0" w:space="0" w:color="auto"/>
                            <w:left w:val="none" w:sz="0" w:space="0" w:color="auto"/>
                            <w:bottom w:val="none" w:sz="0" w:space="0" w:color="auto"/>
                            <w:right w:val="none" w:sz="0" w:space="0" w:color="auto"/>
                          </w:divBdr>
                        </w:div>
                        <w:div w:id="987711285">
                          <w:marLeft w:val="0"/>
                          <w:marRight w:val="0"/>
                          <w:marTop w:val="0"/>
                          <w:marBottom w:val="0"/>
                          <w:divBdr>
                            <w:top w:val="none" w:sz="0" w:space="0" w:color="auto"/>
                            <w:left w:val="none" w:sz="0" w:space="0" w:color="auto"/>
                            <w:bottom w:val="none" w:sz="0" w:space="0" w:color="auto"/>
                            <w:right w:val="none" w:sz="0" w:space="0" w:color="auto"/>
                          </w:divBdr>
                        </w:div>
                      </w:divsChild>
                    </w:div>
                    <w:div w:id="384376223">
                      <w:marLeft w:val="0"/>
                      <w:marRight w:val="0"/>
                      <w:marTop w:val="0"/>
                      <w:marBottom w:val="0"/>
                      <w:divBdr>
                        <w:top w:val="none" w:sz="0" w:space="0" w:color="auto"/>
                        <w:left w:val="none" w:sz="0" w:space="0" w:color="auto"/>
                        <w:bottom w:val="none" w:sz="0" w:space="0" w:color="auto"/>
                        <w:right w:val="none" w:sz="0" w:space="0" w:color="auto"/>
                      </w:divBdr>
                      <w:divsChild>
                        <w:div w:id="1876965646">
                          <w:marLeft w:val="0"/>
                          <w:marRight w:val="0"/>
                          <w:marTop w:val="0"/>
                          <w:marBottom w:val="0"/>
                          <w:divBdr>
                            <w:top w:val="none" w:sz="0" w:space="0" w:color="auto"/>
                            <w:left w:val="none" w:sz="0" w:space="0" w:color="auto"/>
                            <w:bottom w:val="none" w:sz="0" w:space="0" w:color="auto"/>
                            <w:right w:val="none" w:sz="0" w:space="0" w:color="auto"/>
                          </w:divBdr>
                        </w:div>
                        <w:div w:id="1444494837">
                          <w:marLeft w:val="0"/>
                          <w:marRight w:val="0"/>
                          <w:marTop w:val="0"/>
                          <w:marBottom w:val="0"/>
                          <w:divBdr>
                            <w:top w:val="none" w:sz="0" w:space="0" w:color="auto"/>
                            <w:left w:val="none" w:sz="0" w:space="0" w:color="auto"/>
                            <w:bottom w:val="none" w:sz="0" w:space="0" w:color="auto"/>
                            <w:right w:val="none" w:sz="0" w:space="0" w:color="auto"/>
                          </w:divBdr>
                        </w:div>
                        <w:div w:id="182328597">
                          <w:marLeft w:val="0"/>
                          <w:marRight w:val="0"/>
                          <w:marTop w:val="0"/>
                          <w:marBottom w:val="0"/>
                          <w:divBdr>
                            <w:top w:val="none" w:sz="0" w:space="0" w:color="auto"/>
                            <w:left w:val="none" w:sz="0" w:space="0" w:color="auto"/>
                            <w:bottom w:val="none" w:sz="0" w:space="0" w:color="auto"/>
                            <w:right w:val="none" w:sz="0" w:space="0" w:color="auto"/>
                          </w:divBdr>
                        </w:div>
                        <w:div w:id="786853285">
                          <w:marLeft w:val="0"/>
                          <w:marRight w:val="0"/>
                          <w:marTop w:val="0"/>
                          <w:marBottom w:val="0"/>
                          <w:divBdr>
                            <w:top w:val="none" w:sz="0" w:space="0" w:color="auto"/>
                            <w:left w:val="none" w:sz="0" w:space="0" w:color="auto"/>
                            <w:bottom w:val="none" w:sz="0" w:space="0" w:color="auto"/>
                            <w:right w:val="none" w:sz="0" w:space="0" w:color="auto"/>
                          </w:divBdr>
                        </w:div>
                        <w:div w:id="1761870517">
                          <w:marLeft w:val="0"/>
                          <w:marRight w:val="0"/>
                          <w:marTop w:val="0"/>
                          <w:marBottom w:val="0"/>
                          <w:divBdr>
                            <w:top w:val="none" w:sz="0" w:space="0" w:color="auto"/>
                            <w:left w:val="none" w:sz="0" w:space="0" w:color="auto"/>
                            <w:bottom w:val="none" w:sz="0" w:space="0" w:color="auto"/>
                            <w:right w:val="none" w:sz="0" w:space="0" w:color="auto"/>
                          </w:divBdr>
                        </w:div>
                        <w:div w:id="1912889169">
                          <w:marLeft w:val="0"/>
                          <w:marRight w:val="0"/>
                          <w:marTop w:val="0"/>
                          <w:marBottom w:val="0"/>
                          <w:divBdr>
                            <w:top w:val="none" w:sz="0" w:space="0" w:color="auto"/>
                            <w:left w:val="none" w:sz="0" w:space="0" w:color="auto"/>
                            <w:bottom w:val="none" w:sz="0" w:space="0" w:color="auto"/>
                            <w:right w:val="none" w:sz="0" w:space="0" w:color="auto"/>
                          </w:divBdr>
                        </w:div>
                        <w:div w:id="1374306543">
                          <w:marLeft w:val="0"/>
                          <w:marRight w:val="0"/>
                          <w:marTop w:val="0"/>
                          <w:marBottom w:val="0"/>
                          <w:divBdr>
                            <w:top w:val="none" w:sz="0" w:space="0" w:color="auto"/>
                            <w:left w:val="none" w:sz="0" w:space="0" w:color="auto"/>
                            <w:bottom w:val="none" w:sz="0" w:space="0" w:color="auto"/>
                            <w:right w:val="none" w:sz="0" w:space="0" w:color="auto"/>
                          </w:divBdr>
                        </w:div>
                        <w:div w:id="1910841362">
                          <w:marLeft w:val="0"/>
                          <w:marRight w:val="0"/>
                          <w:marTop w:val="0"/>
                          <w:marBottom w:val="0"/>
                          <w:divBdr>
                            <w:top w:val="none" w:sz="0" w:space="0" w:color="auto"/>
                            <w:left w:val="none" w:sz="0" w:space="0" w:color="auto"/>
                            <w:bottom w:val="none" w:sz="0" w:space="0" w:color="auto"/>
                            <w:right w:val="none" w:sz="0" w:space="0" w:color="auto"/>
                          </w:divBdr>
                        </w:div>
                        <w:div w:id="7428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99859">
      <w:bodyDiv w:val="1"/>
      <w:marLeft w:val="0"/>
      <w:marRight w:val="0"/>
      <w:marTop w:val="0"/>
      <w:marBottom w:val="0"/>
      <w:divBdr>
        <w:top w:val="none" w:sz="0" w:space="0" w:color="auto"/>
        <w:left w:val="none" w:sz="0" w:space="0" w:color="auto"/>
        <w:bottom w:val="none" w:sz="0" w:space="0" w:color="auto"/>
        <w:right w:val="none" w:sz="0" w:space="0" w:color="auto"/>
      </w:divBdr>
      <w:divsChild>
        <w:div w:id="1630548593">
          <w:marLeft w:val="0"/>
          <w:marRight w:val="0"/>
          <w:marTop w:val="0"/>
          <w:marBottom w:val="0"/>
          <w:divBdr>
            <w:top w:val="none" w:sz="0" w:space="0" w:color="auto"/>
            <w:left w:val="none" w:sz="0" w:space="0" w:color="auto"/>
            <w:bottom w:val="none" w:sz="0" w:space="0" w:color="auto"/>
            <w:right w:val="none" w:sz="0" w:space="0" w:color="auto"/>
          </w:divBdr>
          <w:divsChild>
            <w:div w:id="192884699">
              <w:marLeft w:val="0"/>
              <w:marRight w:val="0"/>
              <w:marTop w:val="0"/>
              <w:marBottom w:val="0"/>
              <w:divBdr>
                <w:top w:val="none" w:sz="0" w:space="0" w:color="auto"/>
                <w:left w:val="none" w:sz="0" w:space="0" w:color="auto"/>
                <w:bottom w:val="none" w:sz="0" w:space="0" w:color="auto"/>
                <w:right w:val="none" w:sz="0" w:space="0" w:color="auto"/>
              </w:divBdr>
            </w:div>
            <w:div w:id="2084141560">
              <w:marLeft w:val="0"/>
              <w:marRight w:val="0"/>
              <w:marTop w:val="0"/>
              <w:marBottom w:val="0"/>
              <w:divBdr>
                <w:top w:val="none" w:sz="0" w:space="0" w:color="auto"/>
                <w:left w:val="none" w:sz="0" w:space="0" w:color="auto"/>
                <w:bottom w:val="none" w:sz="0" w:space="0" w:color="auto"/>
                <w:right w:val="none" w:sz="0" w:space="0" w:color="auto"/>
              </w:divBdr>
            </w:div>
            <w:div w:id="233053275">
              <w:marLeft w:val="0"/>
              <w:marRight w:val="0"/>
              <w:marTop w:val="0"/>
              <w:marBottom w:val="0"/>
              <w:divBdr>
                <w:top w:val="none" w:sz="0" w:space="0" w:color="auto"/>
                <w:left w:val="none" w:sz="0" w:space="0" w:color="auto"/>
                <w:bottom w:val="none" w:sz="0" w:space="0" w:color="auto"/>
                <w:right w:val="none" w:sz="0" w:space="0" w:color="auto"/>
              </w:divBdr>
              <w:divsChild>
                <w:div w:id="1169759634">
                  <w:marLeft w:val="0"/>
                  <w:marRight w:val="0"/>
                  <w:marTop w:val="0"/>
                  <w:marBottom w:val="0"/>
                  <w:divBdr>
                    <w:top w:val="none" w:sz="0" w:space="0" w:color="auto"/>
                    <w:left w:val="none" w:sz="0" w:space="0" w:color="auto"/>
                    <w:bottom w:val="none" w:sz="0" w:space="0" w:color="auto"/>
                    <w:right w:val="none" w:sz="0" w:space="0" w:color="auto"/>
                  </w:divBdr>
                </w:div>
              </w:divsChild>
            </w:div>
            <w:div w:id="1007900158">
              <w:marLeft w:val="0"/>
              <w:marRight w:val="0"/>
              <w:marTop w:val="0"/>
              <w:marBottom w:val="0"/>
              <w:divBdr>
                <w:top w:val="none" w:sz="0" w:space="0" w:color="auto"/>
                <w:left w:val="none" w:sz="0" w:space="0" w:color="auto"/>
                <w:bottom w:val="none" w:sz="0" w:space="0" w:color="auto"/>
                <w:right w:val="none" w:sz="0" w:space="0" w:color="auto"/>
              </w:divBdr>
              <w:divsChild>
                <w:div w:id="1615594204">
                  <w:marLeft w:val="0"/>
                  <w:marRight w:val="0"/>
                  <w:marTop w:val="0"/>
                  <w:marBottom w:val="0"/>
                  <w:divBdr>
                    <w:top w:val="none" w:sz="0" w:space="0" w:color="auto"/>
                    <w:left w:val="none" w:sz="0" w:space="0" w:color="auto"/>
                    <w:bottom w:val="none" w:sz="0" w:space="0" w:color="auto"/>
                    <w:right w:val="none" w:sz="0" w:space="0" w:color="auto"/>
                  </w:divBdr>
                </w:div>
              </w:divsChild>
            </w:div>
            <w:div w:id="23797172">
              <w:marLeft w:val="0"/>
              <w:marRight w:val="0"/>
              <w:marTop w:val="0"/>
              <w:marBottom w:val="0"/>
              <w:divBdr>
                <w:top w:val="none" w:sz="0" w:space="0" w:color="auto"/>
                <w:left w:val="none" w:sz="0" w:space="0" w:color="auto"/>
                <w:bottom w:val="none" w:sz="0" w:space="0" w:color="auto"/>
                <w:right w:val="none" w:sz="0" w:space="0" w:color="auto"/>
              </w:divBdr>
              <w:divsChild>
                <w:div w:id="143741712">
                  <w:marLeft w:val="0"/>
                  <w:marRight w:val="0"/>
                  <w:marTop w:val="0"/>
                  <w:marBottom w:val="0"/>
                  <w:divBdr>
                    <w:top w:val="none" w:sz="0" w:space="0" w:color="auto"/>
                    <w:left w:val="none" w:sz="0" w:space="0" w:color="auto"/>
                    <w:bottom w:val="none" w:sz="0" w:space="0" w:color="auto"/>
                    <w:right w:val="none" w:sz="0" w:space="0" w:color="auto"/>
                  </w:divBdr>
                </w:div>
                <w:div w:id="707681900">
                  <w:marLeft w:val="0"/>
                  <w:marRight w:val="0"/>
                  <w:marTop w:val="0"/>
                  <w:marBottom w:val="0"/>
                  <w:divBdr>
                    <w:top w:val="none" w:sz="0" w:space="0" w:color="auto"/>
                    <w:left w:val="none" w:sz="0" w:space="0" w:color="auto"/>
                    <w:bottom w:val="none" w:sz="0" w:space="0" w:color="auto"/>
                    <w:right w:val="none" w:sz="0" w:space="0" w:color="auto"/>
                  </w:divBdr>
                </w:div>
                <w:div w:id="95561713">
                  <w:marLeft w:val="0"/>
                  <w:marRight w:val="0"/>
                  <w:marTop w:val="0"/>
                  <w:marBottom w:val="0"/>
                  <w:divBdr>
                    <w:top w:val="none" w:sz="0" w:space="0" w:color="auto"/>
                    <w:left w:val="none" w:sz="0" w:space="0" w:color="auto"/>
                    <w:bottom w:val="none" w:sz="0" w:space="0" w:color="auto"/>
                    <w:right w:val="none" w:sz="0" w:space="0" w:color="auto"/>
                  </w:divBdr>
                </w:div>
                <w:div w:id="1830247267">
                  <w:marLeft w:val="0"/>
                  <w:marRight w:val="0"/>
                  <w:marTop w:val="0"/>
                  <w:marBottom w:val="0"/>
                  <w:divBdr>
                    <w:top w:val="none" w:sz="0" w:space="0" w:color="auto"/>
                    <w:left w:val="none" w:sz="0" w:space="0" w:color="auto"/>
                    <w:bottom w:val="none" w:sz="0" w:space="0" w:color="auto"/>
                    <w:right w:val="none" w:sz="0" w:space="0" w:color="auto"/>
                  </w:divBdr>
                </w:div>
              </w:divsChild>
            </w:div>
            <w:div w:id="2007242798">
              <w:marLeft w:val="0"/>
              <w:marRight w:val="0"/>
              <w:marTop w:val="0"/>
              <w:marBottom w:val="0"/>
              <w:divBdr>
                <w:top w:val="none" w:sz="0" w:space="0" w:color="auto"/>
                <w:left w:val="none" w:sz="0" w:space="0" w:color="auto"/>
                <w:bottom w:val="none" w:sz="0" w:space="0" w:color="auto"/>
                <w:right w:val="none" w:sz="0" w:space="0" w:color="auto"/>
              </w:divBdr>
              <w:divsChild>
                <w:div w:id="291639416">
                  <w:marLeft w:val="0"/>
                  <w:marRight w:val="0"/>
                  <w:marTop w:val="0"/>
                  <w:marBottom w:val="0"/>
                  <w:divBdr>
                    <w:top w:val="none" w:sz="0" w:space="0" w:color="auto"/>
                    <w:left w:val="none" w:sz="0" w:space="0" w:color="auto"/>
                    <w:bottom w:val="none" w:sz="0" w:space="0" w:color="auto"/>
                    <w:right w:val="none" w:sz="0" w:space="0" w:color="auto"/>
                  </w:divBdr>
                </w:div>
                <w:div w:id="1360932378">
                  <w:marLeft w:val="0"/>
                  <w:marRight w:val="0"/>
                  <w:marTop w:val="0"/>
                  <w:marBottom w:val="0"/>
                  <w:divBdr>
                    <w:top w:val="none" w:sz="0" w:space="0" w:color="auto"/>
                    <w:left w:val="none" w:sz="0" w:space="0" w:color="auto"/>
                    <w:bottom w:val="none" w:sz="0" w:space="0" w:color="auto"/>
                    <w:right w:val="none" w:sz="0" w:space="0" w:color="auto"/>
                  </w:divBdr>
                </w:div>
                <w:div w:id="511458219">
                  <w:marLeft w:val="0"/>
                  <w:marRight w:val="0"/>
                  <w:marTop w:val="0"/>
                  <w:marBottom w:val="0"/>
                  <w:divBdr>
                    <w:top w:val="none" w:sz="0" w:space="0" w:color="auto"/>
                    <w:left w:val="none" w:sz="0" w:space="0" w:color="auto"/>
                    <w:bottom w:val="none" w:sz="0" w:space="0" w:color="auto"/>
                    <w:right w:val="none" w:sz="0" w:space="0" w:color="auto"/>
                  </w:divBdr>
                </w:div>
                <w:div w:id="701588834">
                  <w:marLeft w:val="0"/>
                  <w:marRight w:val="0"/>
                  <w:marTop w:val="0"/>
                  <w:marBottom w:val="0"/>
                  <w:divBdr>
                    <w:top w:val="none" w:sz="0" w:space="0" w:color="auto"/>
                    <w:left w:val="none" w:sz="0" w:space="0" w:color="auto"/>
                    <w:bottom w:val="none" w:sz="0" w:space="0" w:color="auto"/>
                    <w:right w:val="none" w:sz="0" w:space="0" w:color="auto"/>
                  </w:divBdr>
                </w:div>
                <w:div w:id="2029672800">
                  <w:marLeft w:val="0"/>
                  <w:marRight w:val="0"/>
                  <w:marTop w:val="0"/>
                  <w:marBottom w:val="0"/>
                  <w:divBdr>
                    <w:top w:val="none" w:sz="0" w:space="0" w:color="auto"/>
                    <w:left w:val="none" w:sz="0" w:space="0" w:color="auto"/>
                    <w:bottom w:val="none" w:sz="0" w:space="0" w:color="auto"/>
                    <w:right w:val="none" w:sz="0" w:space="0" w:color="auto"/>
                  </w:divBdr>
                </w:div>
                <w:div w:id="1814254861">
                  <w:marLeft w:val="0"/>
                  <w:marRight w:val="0"/>
                  <w:marTop w:val="0"/>
                  <w:marBottom w:val="0"/>
                  <w:divBdr>
                    <w:top w:val="none" w:sz="0" w:space="0" w:color="auto"/>
                    <w:left w:val="none" w:sz="0" w:space="0" w:color="auto"/>
                    <w:bottom w:val="none" w:sz="0" w:space="0" w:color="auto"/>
                    <w:right w:val="none" w:sz="0" w:space="0" w:color="auto"/>
                  </w:divBdr>
                </w:div>
                <w:div w:id="1660114383">
                  <w:marLeft w:val="0"/>
                  <w:marRight w:val="0"/>
                  <w:marTop w:val="0"/>
                  <w:marBottom w:val="0"/>
                  <w:divBdr>
                    <w:top w:val="none" w:sz="0" w:space="0" w:color="auto"/>
                    <w:left w:val="none" w:sz="0" w:space="0" w:color="auto"/>
                    <w:bottom w:val="none" w:sz="0" w:space="0" w:color="auto"/>
                    <w:right w:val="none" w:sz="0" w:space="0" w:color="auto"/>
                  </w:divBdr>
                </w:div>
              </w:divsChild>
            </w:div>
            <w:div w:id="2094233098">
              <w:marLeft w:val="0"/>
              <w:marRight w:val="0"/>
              <w:marTop w:val="0"/>
              <w:marBottom w:val="0"/>
              <w:divBdr>
                <w:top w:val="none" w:sz="0" w:space="0" w:color="auto"/>
                <w:left w:val="none" w:sz="0" w:space="0" w:color="auto"/>
                <w:bottom w:val="none" w:sz="0" w:space="0" w:color="auto"/>
                <w:right w:val="none" w:sz="0" w:space="0" w:color="auto"/>
              </w:divBdr>
              <w:divsChild>
                <w:div w:id="431630507">
                  <w:marLeft w:val="0"/>
                  <w:marRight w:val="0"/>
                  <w:marTop w:val="0"/>
                  <w:marBottom w:val="0"/>
                  <w:divBdr>
                    <w:top w:val="none" w:sz="0" w:space="0" w:color="auto"/>
                    <w:left w:val="none" w:sz="0" w:space="0" w:color="auto"/>
                    <w:bottom w:val="none" w:sz="0" w:space="0" w:color="auto"/>
                    <w:right w:val="none" w:sz="0" w:space="0" w:color="auto"/>
                  </w:divBdr>
                </w:div>
                <w:div w:id="1232428345">
                  <w:marLeft w:val="0"/>
                  <w:marRight w:val="0"/>
                  <w:marTop w:val="0"/>
                  <w:marBottom w:val="0"/>
                  <w:divBdr>
                    <w:top w:val="none" w:sz="0" w:space="0" w:color="auto"/>
                    <w:left w:val="none" w:sz="0" w:space="0" w:color="auto"/>
                    <w:bottom w:val="none" w:sz="0" w:space="0" w:color="auto"/>
                    <w:right w:val="none" w:sz="0" w:space="0" w:color="auto"/>
                  </w:divBdr>
                </w:div>
              </w:divsChild>
            </w:div>
            <w:div w:id="1700736865">
              <w:marLeft w:val="0"/>
              <w:marRight w:val="0"/>
              <w:marTop w:val="0"/>
              <w:marBottom w:val="0"/>
              <w:divBdr>
                <w:top w:val="none" w:sz="0" w:space="0" w:color="auto"/>
                <w:left w:val="none" w:sz="0" w:space="0" w:color="auto"/>
                <w:bottom w:val="none" w:sz="0" w:space="0" w:color="auto"/>
                <w:right w:val="none" w:sz="0" w:space="0" w:color="auto"/>
              </w:divBdr>
              <w:divsChild>
                <w:div w:id="2107727869">
                  <w:marLeft w:val="0"/>
                  <w:marRight w:val="0"/>
                  <w:marTop w:val="0"/>
                  <w:marBottom w:val="0"/>
                  <w:divBdr>
                    <w:top w:val="none" w:sz="0" w:space="0" w:color="auto"/>
                    <w:left w:val="none" w:sz="0" w:space="0" w:color="auto"/>
                    <w:bottom w:val="none" w:sz="0" w:space="0" w:color="auto"/>
                    <w:right w:val="none" w:sz="0" w:space="0" w:color="auto"/>
                  </w:divBdr>
                </w:div>
                <w:div w:id="344871358">
                  <w:marLeft w:val="0"/>
                  <w:marRight w:val="0"/>
                  <w:marTop w:val="0"/>
                  <w:marBottom w:val="0"/>
                  <w:divBdr>
                    <w:top w:val="none" w:sz="0" w:space="0" w:color="auto"/>
                    <w:left w:val="none" w:sz="0" w:space="0" w:color="auto"/>
                    <w:bottom w:val="none" w:sz="0" w:space="0" w:color="auto"/>
                    <w:right w:val="none" w:sz="0" w:space="0" w:color="auto"/>
                  </w:divBdr>
                </w:div>
                <w:div w:id="381365895">
                  <w:marLeft w:val="0"/>
                  <w:marRight w:val="0"/>
                  <w:marTop w:val="0"/>
                  <w:marBottom w:val="0"/>
                  <w:divBdr>
                    <w:top w:val="none" w:sz="0" w:space="0" w:color="auto"/>
                    <w:left w:val="none" w:sz="0" w:space="0" w:color="auto"/>
                    <w:bottom w:val="none" w:sz="0" w:space="0" w:color="auto"/>
                    <w:right w:val="none" w:sz="0" w:space="0" w:color="auto"/>
                  </w:divBdr>
                </w:div>
                <w:div w:id="360933952">
                  <w:marLeft w:val="0"/>
                  <w:marRight w:val="0"/>
                  <w:marTop w:val="0"/>
                  <w:marBottom w:val="0"/>
                  <w:divBdr>
                    <w:top w:val="none" w:sz="0" w:space="0" w:color="auto"/>
                    <w:left w:val="none" w:sz="0" w:space="0" w:color="auto"/>
                    <w:bottom w:val="none" w:sz="0" w:space="0" w:color="auto"/>
                    <w:right w:val="none" w:sz="0" w:space="0" w:color="auto"/>
                  </w:divBdr>
                </w:div>
                <w:div w:id="1309096376">
                  <w:marLeft w:val="0"/>
                  <w:marRight w:val="0"/>
                  <w:marTop w:val="0"/>
                  <w:marBottom w:val="0"/>
                  <w:divBdr>
                    <w:top w:val="none" w:sz="0" w:space="0" w:color="auto"/>
                    <w:left w:val="none" w:sz="0" w:space="0" w:color="auto"/>
                    <w:bottom w:val="none" w:sz="0" w:space="0" w:color="auto"/>
                    <w:right w:val="none" w:sz="0" w:space="0" w:color="auto"/>
                  </w:divBdr>
                </w:div>
                <w:div w:id="1821725381">
                  <w:marLeft w:val="0"/>
                  <w:marRight w:val="0"/>
                  <w:marTop w:val="0"/>
                  <w:marBottom w:val="0"/>
                  <w:divBdr>
                    <w:top w:val="none" w:sz="0" w:space="0" w:color="auto"/>
                    <w:left w:val="none" w:sz="0" w:space="0" w:color="auto"/>
                    <w:bottom w:val="none" w:sz="0" w:space="0" w:color="auto"/>
                    <w:right w:val="none" w:sz="0" w:space="0" w:color="auto"/>
                  </w:divBdr>
                </w:div>
              </w:divsChild>
            </w:div>
            <w:div w:id="1968125437">
              <w:marLeft w:val="0"/>
              <w:marRight w:val="0"/>
              <w:marTop w:val="0"/>
              <w:marBottom w:val="0"/>
              <w:divBdr>
                <w:top w:val="none" w:sz="0" w:space="0" w:color="auto"/>
                <w:left w:val="none" w:sz="0" w:space="0" w:color="auto"/>
                <w:bottom w:val="none" w:sz="0" w:space="0" w:color="auto"/>
                <w:right w:val="none" w:sz="0" w:space="0" w:color="auto"/>
              </w:divBdr>
              <w:divsChild>
                <w:div w:id="849181535">
                  <w:marLeft w:val="0"/>
                  <w:marRight w:val="0"/>
                  <w:marTop w:val="0"/>
                  <w:marBottom w:val="0"/>
                  <w:divBdr>
                    <w:top w:val="none" w:sz="0" w:space="0" w:color="auto"/>
                    <w:left w:val="none" w:sz="0" w:space="0" w:color="auto"/>
                    <w:bottom w:val="none" w:sz="0" w:space="0" w:color="auto"/>
                    <w:right w:val="none" w:sz="0" w:space="0" w:color="auto"/>
                  </w:divBdr>
                </w:div>
                <w:div w:id="272172118">
                  <w:marLeft w:val="0"/>
                  <w:marRight w:val="0"/>
                  <w:marTop w:val="0"/>
                  <w:marBottom w:val="0"/>
                  <w:divBdr>
                    <w:top w:val="none" w:sz="0" w:space="0" w:color="auto"/>
                    <w:left w:val="none" w:sz="0" w:space="0" w:color="auto"/>
                    <w:bottom w:val="none" w:sz="0" w:space="0" w:color="auto"/>
                    <w:right w:val="none" w:sz="0" w:space="0" w:color="auto"/>
                  </w:divBdr>
                </w:div>
                <w:div w:id="1319573114">
                  <w:marLeft w:val="0"/>
                  <w:marRight w:val="0"/>
                  <w:marTop w:val="0"/>
                  <w:marBottom w:val="0"/>
                  <w:divBdr>
                    <w:top w:val="none" w:sz="0" w:space="0" w:color="auto"/>
                    <w:left w:val="none" w:sz="0" w:space="0" w:color="auto"/>
                    <w:bottom w:val="none" w:sz="0" w:space="0" w:color="auto"/>
                    <w:right w:val="none" w:sz="0" w:space="0" w:color="auto"/>
                  </w:divBdr>
                </w:div>
                <w:div w:id="1527597382">
                  <w:marLeft w:val="0"/>
                  <w:marRight w:val="0"/>
                  <w:marTop w:val="0"/>
                  <w:marBottom w:val="0"/>
                  <w:divBdr>
                    <w:top w:val="none" w:sz="0" w:space="0" w:color="auto"/>
                    <w:left w:val="none" w:sz="0" w:space="0" w:color="auto"/>
                    <w:bottom w:val="none" w:sz="0" w:space="0" w:color="auto"/>
                    <w:right w:val="none" w:sz="0" w:space="0" w:color="auto"/>
                  </w:divBdr>
                </w:div>
                <w:div w:id="266960840">
                  <w:marLeft w:val="0"/>
                  <w:marRight w:val="0"/>
                  <w:marTop w:val="0"/>
                  <w:marBottom w:val="0"/>
                  <w:divBdr>
                    <w:top w:val="none" w:sz="0" w:space="0" w:color="auto"/>
                    <w:left w:val="none" w:sz="0" w:space="0" w:color="auto"/>
                    <w:bottom w:val="none" w:sz="0" w:space="0" w:color="auto"/>
                    <w:right w:val="none" w:sz="0" w:space="0" w:color="auto"/>
                  </w:divBdr>
                </w:div>
                <w:div w:id="1256787454">
                  <w:marLeft w:val="0"/>
                  <w:marRight w:val="0"/>
                  <w:marTop w:val="0"/>
                  <w:marBottom w:val="0"/>
                  <w:divBdr>
                    <w:top w:val="none" w:sz="0" w:space="0" w:color="auto"/>
                    <w:left w:val="none" w:sz="0" w:space="0" w:color="auto"/>
                    <w:bottom w:val="none" w:sz="0" w:space="0" w:color="auto"/>
                    <w:right w:val="none" w:sz="0" w:space="0" w:color="auto"/>
                  </w:divBdr>
                </w:div>
                <w:div w:id="1629775679">
                  <w:marLeft w:val="0"/>
                  <w:marRight w:val="0"/>
                  <w:marTop w:val="0"/>
                  <w:marBottom w:val="0"/>
                  <w:divBdr>
                    <w:top w:val="none" w:sz="0" w:space="0" w:color="auto"/>
                    <w:left w:val="none" w:sz="0" w:space="0" w:color="auto"/>
                    <w:bottom w:val="none" w:sz="0" w:space="0" w:color="auto"/>
                    <w:right w:val="none" w:sz="0" w:space="0" w:color="auto"/>
                  </w:divBdr>
                </w:div>
                <w:div w:id="142545501">
                  <w:marLeft w:val="0"/>
                  <w:marRight w:val="0"/>
                  <w:marTop w:val="0"/>
                  <w:marBottom w:val="0"/>
                  <w:divBdr>
                    <w:top w:val="none" w:sz="0" w:space="0" w:color="auto"/>
                    <w:left w:val="none" w:sz="0" w:space="0" w:color="auto"/>
                    <w:bottom w:val="none" w:sz="0" w:space="0" w:color="auto"/>
                    <w:right w:val="none" w:sz="0" w:space="0" w:color="auto"/>
                  </w:divBdr>
                </w:div>
              </w:divsChild>
            </w:div>
            <w:div w:id="913705373">
              <w:marLeft w:val="0"/>
              <w:marRight w:val="0"/>
              <w:marTop w:val="0"/>
              <w:marBottom w:val="0"/>
              <w:divBdr>
                <w:top w:val="none" w:sz="0" w:space="0" w:color="auto"/>
                <w:left w:val="none" w:sz="0" w:space="0" w:color="auto"/>
                <w:bottom w:val="none" w:sz="0" w:space="0" w:color="auto"/>
                <w:right w:val="none" w:sz="0" w:space="0" w:color="auto"/>
              </w:divBdr>
            </w:div>
          </w:divsChild>
        </w:div>
        <w:div w:id="1367754499">
          <w:marLeft w:val="0"/>
          <w:marRight w:val="0"/>
          <w:marTop w:val="0"/>
          <w:marBottom w:val="0"/>
          <w:divBdr>
            <w:top w:val="single" w:sz="12" w:space="0" w:color="8C7953"/>
            <w:left w:val="none" w:sz="0" w:space="0" w:color="auto"/>
            <w:bottom w:val="single" w:sz="12" w:space="0" w:color="8C7953"/>
            <w:right w:val="none" w:sz="0" w:space="0" w:color="auto"/>
          </w:divBdr>
        </w:div>
      </w:divsChild>
    </w:div>
    <w:div w:id="1605571512">
      <w:bodyDiv w:val="1"/>
      <w:marLeft w:val="0"/>
      <w:marRight w:val="0"/>
      <w:marTop w:val="0"/>
      <w:marBottom w:val="0"/>
      <w:divBdr>
        <w:top w:val="none" w:sz="0" w:space="0" w:color="auto"/>
        <w:left w:val="none" w:sz="0" w:space="0" w:color="auto"/>
        <w:bottom w:val="none" w:sz="0" w:space="0" w:color="auto"/>
        <w:right w:val="none" w:sz="0" w:space="0" w:color="auto"/>
      </w:divBdr>
      <w:divsChild>
        <w:div w:id="2051148388">
          <w:marLeft w:val="0"/>
          <w:marRight w:val="0"/>
          <w:marTop w:val="0"/>
          <w:marBottom w:val="0"/>
          <w:divBdr>
            <w:top w:val="none" w:sz="0" w:space="0" w:color="auto"/>
            <w:left w:val="none" w:sz="0" w:space="0" w:color="auto"/>
            <w:bottom w:val="none" w:sz="0" w:space="0" w:color="auto"/>
            <w:right w:val="none" w:sz="0" w:space="0" w:color="auto"/>
          </w:divBdr>
          <w:divsChild>
            <w:div w:id="59065872">
              <w:marLeft w:val="0"/>
              <w:marRight w:val="0"/>
              <w:marTop w:val="0"/>
              <w:marBottom w:val="0"/>
              <w:divBdr>
                <w:top w:val="none" w:sz="0" w:space="0" w:color="auto"/>
                <w:left w:val="none" w:sz="0" w:space="0" w:color="auto"/>
                <w:bottom w:val="none" w:sz="0" w:space="0" w:color="auto"/>
                <w:right w:val="none" w:sz="0" w:space="0" w:color="auto"/>
              </w:divBdr>
              <w:divsChild>
                <w:div w:id="1749616187">
                  <w:marLeft w:val="0"/>
                  <w:marRight w:val="0"/>
                  <w:marTop w:val="0"/>
                  <w:marBottom w:val="0"/>
                  <w:divBdr>
                    <w:top w:val="none" w:sz="0" w:space="0" w:color="auto"/>
                    <w:left w:val="none" w:sz="0" w:space="0" w:color="auto"/>
                    <w:bottom w:val="none" w:sz="0" w:space="0" w:color="auto"/>
                    <w:right w:val="none" w:sz="0" w:space="0" w:color="auto"/>
                  </w:divBdr>
                  <w:divsChild>
                    <w:div w:id="1401366482">
                      <w:marLeft w:val="0"/>
                      <w:marRight w:val="0"/>
                      <w:marTop w:val="0"/>
                      <w:marBottom w:val="0"/>
                      <w:divBdr>
                        <w:top w:val="none" w:sz="0" w:space="0" w:color="auto"/>
                        <w:left w:val="none" w:sz="0" w:space="0" w:color="auto"/>
                        <w:bottom w:val="none" w:sz="0" w:space="0" w:color="auto"/>
                        <w:right w:val="none" w:sz="0" w:space="0" w:color="auto"/>
                      </w:divBdr>
                    </w:div>
                    <w:div w:id="965811844">
                      <w:marLeft w:val="0"/>
                      <w:marRight w:val="0"/>
                      <w:marTop w:val="0"/>
                      <w:marBottom w:val="0"/>
                      <w:divBdr>
                        <w:top w:val="none" w:sz="0" w:space="0" w:color="auto"/>
                        <w:left w:val="none" w:sz="0" w:space="0" w:color="auto"/>
                        <w:bottom w:val="none" w:sz="0" w:space="0" w:color="auto"/>
                        <w:right w:val="none" w:sz="0" w:space="0" w:color="auto"/>
                      </w:divBdr>
                    </w:div>
                    <w:div w:id="992368495">
                      <w:marLeft w:val="0"/>
                      <w:marRight w:val="0"/>
                      <w:marTop w:val="0"/>
                      <w:marBottom w:val="0"/>
                      <w:divBdr>
                        <w:top w:val="none" w:sz="0" w:space="0" w:color="auto"/>
                        <w:left w:val="none" w:sz="0" w:space="0" w:color="auto"/>
                        <w:bottom w:val="none" w:sz="0" w:space="0" w:color="auto"/>
                        <w:right w:val="none" w:sz="0" w:space="0" w:color="auto"/>
                      </w:divBdr>
                    </w:div>
                    <w:div w:id="1577545111">
                      <w:marLeft w:val="0"/>
                      <w:marRight w:val="0"/>
                      <w:marTop w:val="0"/>
                      <w:marBottom w:val="0"/>
                      <w:divBdr>
                        <w:top w:val="none" w:sz="0" w:space="0" w:color="auto"/>
                        <w:left w:val="none" w:sz="0" w:space="0" w:color="auto"/>
                        <w:bottom w:val="none" w:sz="0" w:space="0" w:color="auto"/>
                        <w:right w:val="none" w:sz="0" w:space="0" w:color="auto"/>
                      </w:divBdr>
                      <w:divsChild>
                        <w:div w:id="1468162361">
                          <w:marLeft w:val="0"/>
                          <w:marRight w:val="0"/>
                          <w:marTop w:val="0"/>
                          <w:marBottom w:val="0"/>
                          <w:divBdr>
                            <w:top w:val="none" w:sz="0" w:space="0" w:color="auto"/>
                            <w:left w:val="none" w:sz="0" w:space="0" w:color="auto"/>
                            <w:bottom w:val="none" w:sz="0" w:space="0" w:color="auto"/>
                            <w:right w:val="none" w:sz="0" w:space="0" w:color="auto"/>
                          </w:divBdr>
                        </w:div>
                      </w:divsChild>
                    </w:div>
                    <w:div w:id="1538548125">
                      <w:marLeft w:val="0"/>
                      <w:marRight w:val="0"/>
                      <w:marTop w:val="0"/>
                      <w:marBottom w:val="0"/>
                      <w:divBdr>
                        <w:top w:val="none" w:sz="0" w:space="0" w:color="auto"/>
                        <w:left w:val="none" w:sz="0" w:space="0" w:color="auto"/>
                        <w:bottom w:val="none" w:sz="0" w:space="0" w:color="auto"/>
                        <w:right w:val="none" w:sz="0" w:space="0" w:color="auto"/>
                      </w:divBdr>
                      <w:divsChild>
                        <w:div w:id="1652053761">
                          <w:marLeft w:val="0"/>
                          <w:marRight w:val="0"/>
                          <w:marTop w:val="0"/>
                          <w:marBottom w:val="0"/>
                          <w:divBdr>
                            <w:top w:val="none" w:sz="0" w:space="0" w:color="auto"/>
                            <w:left w:val="none" w:sz="0" w:space="0" w:color="auto"/>
                            <w:bottom w:val="none" w:sz="0" w:space="0" w:color="auto"/>
                            <w:right w:val="none" w:sz="0" w:space="0" w:color="auto"/>
                          </w:divBdr>
                        </w:div>
                      </w:divsChild>
                    </w:div>
                    <w:div w:id="1575159249">
                      <w:marLeft w:val="0"/>
                      <w:marRight w:val="0"/>
                      <w:marTop w:val="0"/>
                      <w:marBottom w:val="0"/>
                      <w:divBdr>
                        <w:top w:val="none" w:sz="0" w:space="0" w:color="auto"/>
                        <w:left w:val="none" w:sz="0" w:space="0" w:color="auto"/>
                        <w:bottom w:val="none" w:sz="0" w:space="0" w:color="auto"/>
                        <w:right w:val="none" w:sz="0" w:space="0" w:color="auto"/>
                      </w:divBdr>
                      <w:divsChild>
                        <w:div w:id="1480609754">
                          <w:marLeft w:val="0"/>
                          <w:marRight w:val="0"/>
                          <w:marTop w:val="0"/>
                          <w:marBottom w:val="0"/>
                          <w:divBdr>
                            <w:top w:val="none" w:sz="0" w:space="0" w:color="auto"/>
                            <w:left w:val="none" w:sz="0" w:space="0" w:color="auto"/>
                            <w:bottom w:val="none" w:sz="0" w:space="0" w:color="auto"/>
                            <w:right w:val="none" w:sz="0" w:space="0" w:color="auto"/>
                          </w:divBdr>
                        </w:div>
                        <w:div w:id="2060008950">
                          <w:marLeft w:val="0"/>
                          <w:marRight w:val="0"/>
                          <w:marTop w:val="0"/>
                          <w:marBottom w:val="0"/>
                          <w:divBdr>
                            <w:top w:val="none" w:sz="0" w:space="0" w:color="auto"/>
                            <w:left w:val="none" w:sz="0" w:space="0" w:color="auto"/>
                            <w:bottom w:val="none" w:sz="0" w:space="0" w:color="auto"/>
                            <w:right w:val="none" w:sz="0" w:space="0" w:color="auto"/>
                          </w:divBdr>
                        </w:div>
                        <w:div w:id="368334082">
                          <w:marLeft w:val="0"/>
                          <w:marRight w:val="0"/>
                          <w:marTop w:val="0"/>
                          <w:marBottom w:val="0"/>
                          <w:divBdr>
                            <w:top w:val="none" w:sz="0" w:space="0" w:color="auto"/>
                            <w:left w:val="none" w:sz="0" w:space="0" w:color="auto"/>
                            <w:bottom w:val="none" w:sz="0" w:space="0" w:color="auto"/>
                            <w:right w:val="none" w:sz="0" w:space="0" w:color="auto"/>
                          </w:divBdr>
                        </w:div>
                        <w:div w:id="1243418731">
                          <w:marLeft w:val="0"/>
                          <w:marRight w:val="0"/>
                          <w:marTop w:val="0"/>
                          <w:marBottom w:val="0"/>
                          <w:divBdr>
                            <w:top w:val="none" w:sz="0" w:space="0" w:color="auto"/>
                            <w:left w:val="none" w:sz="0" w:space="0" w:color="auto"/>
                            <w:bottom w:val="none" w:sz="0" w:space="0" w:color="auto"/>
                            <w:right w:val="none" w:sz="0" w:space="0" w:color="auto"/>
                          </w:divBdr>
                        </w:div>
                      </w:divsChild>
                    </w:div>
                    <w:div w:id="1051265214">
                      <w:marLeft w:val="0"/>
                      <w:marRight w:val="0"/>
                      <w:marTop w:val="0"/>
                      <w:marBottom w:val="0"/>
                      <w:divBdr>
                        <w:top w:val="none" w:sz="0" w:space="0" w:color="auto"/>
                        <w:left w:val="none" w:sz="0" w:space="0" w:color="auto"/>
                        <w:bottom w:val="none" w:sz="0" w:space="0" w:color="auto"/>
                        <w:right w:val="none" w:sz="0" w:space="0" w:color="auto"/>
                      </w:divBdr>
                      <w:divsChild>
                        <w:div w:id="482622211">
                          <w:marLeft w:val="0"/>
                          <w:marRight w:val="0"/>
                          <w:marTop w:val="0"/>
                          <w:marBottom w:val="0"/>
                          <w:divBdr>
                            <w:top w:val="none" w:sz="0" w:space="0" w:color="auto"/>
                            <w:left w:val="none" w:sz="0" w:space="0" w:color="auto"/>
                            <w:bottom w:val="none" w:sz="0" w:space="0" w:color="auto"/>
                            <w:right w:val="none" w:sz="0" w:space="0" w:color="auto"/>
                          </w:divBdr>
                        </w:div>
                        <w:div w:id="171535510">
                          <w:marLeft w:val="0"/>
                          <w:marRight w:val="0"/>
                          <w:marTop w:val="0"/>
                          <w:marBottom w:val="0"/>
                          <w:divBdr>
                            <w:top w:val="none" w:sz="0" w:space="0" w:color="auto"/>
                            <w:left w:val="none" w:sz="0" w:space="0" w:color="auto"/>
                            <w:bottom w:val="none" w:sz="0" w:space="0" w:color="auto"/>
                            <w:right w:val="none" w:sz="0" w:space="0" w:color="auto"/>
                          </w:divBdr>
                        </w:div>
                        <w:div w:id="1752583253">
                          <w:marLeft w:val="0"/>
                          <w:marRight w:val="0"/>
                          <w:marTop w:val="0"/>
                          <w:marBottom w:val="0"/>
                          <w:divBdr>
                            <w:top w:val="none" w:sz="0" w:space="0" w:color="auto"/>
                            <w:left w:val="none" w:sz="0" w:space="0" w:color="auto"/>
                            <w:bottom w:val="none" w:sz="0" w:space="0" w:color="auto"/>
                            <w:right w:val="none" w:sz="0" w:space="0" w:color="auto"/>
                          </w:divBdr>
                        </w:div>
                        <w:div w:id="3752836">
                          <w:marLeft w:val="0"/>
                          <w:marRight w:val="0"/>
                          <w:marTop w:val="0"/>
                          <w:marBottom w:val="0"/>
                          <w:divBdr>
                            <w:top w:val="none" w:sz="0" w:space="0" w:color="auto"/>
                            <w:left w:val="none" w:sz="0" w:space="0" w:color="auto"/>
                            <w:bottom w:val="none" w:sz="0" w:space="0" w:color="auto"/>
                            <w:right w:val="none" w:sz="0" w:space="0" w:color="auto"/>
                          </w:divBdr>
                        </w:div>
                        <w:div w:id="1257402290">
                          <w:marLeft w:val="0"/>
                          <w:marRight w:val="0"/>
                          <w:marTop w:val="0"/>
                          <w:marBottom w:val="0"/>
                          <w:divBdr>
                            <w:top w:val="none" w:sz="0" w:space="0" w:color="auto"/>
                            <w:left w:val="none" w:sz="0" w:space="0" w:color="auto"/>
                            <w:bottom w:val="none" w:sz="0" w:space="0" w:color="auto"/>
                            <w:right w:val="none" w:sz="0" w:space="0" w:color="auto"/>
                          </w:divBdr>
                        </w:div>
                        <w:div w:id="802045947">
                          <w:marLeft w:val="0"/>
                          <w:marRight w:val="0"/>
                          <w:marTop w:val="0"/>
                          <w:marBottom w:val="0"/>
                          <w:divBdr>
                            <w:top w:val="none" w:sz="0" w:space="0" w:color="auto"/>
                            <w:left w:val="none" w:sz="0" w:space="0" w:color="auto"/>
                            <w:bottom w:val="none" w:sz="0" w:space="0" w:color="auto"/>
                            <w:right w:val="none" w:sz="0" w:space="0" w:color="auto"/>
                          </w:divBdr>
                        </w:div>
                        <w:div w:id="482895617">
                          <w:marLeft w:val="0"/>
                          <w:marRight w:val="0"/>
                          <w:marTop w:val="0"/>
                          <w:marBottom w:val="0"/>
                          <w:divBdr>
                            <w:top w:val="none" w:sz="0" w:space="0" w:color="auto"/>
                            <w:left w:val="none" w:sz="0" w:space="0" w:color="auto"/>
                            <w:bottom w:val="none" w:sz="0" w:space="0" w:color="auto"/>
                            <w:right w:val="none" w:sz="0" w:space="0" w:color="auto"/>
                          </w:divBdr>
                        </w:div>
                      </w:divsChild>
                    </w:div>
                    <w:div w:id="1963346709">
                      <w:marLeft w:val="0"/>
                      <w:marRight w:val="0"/>
                      <w:marTop w:val="0"/>
                      <w:marBottom w:val="0"/>
                      <w:divBdr>
                        <w:top w:val="none" w:sz="0" w:space="0" w:color="auto"/>
                        <w:left w:val="none" w:sz="0" w:space="0" w:color="auto"/>
                        <w:bottom w:val="none" w:sz="0" w:space="0" w:color="auto"/>
                        <w:right w:val="none" w:sz="0" w:space="0" w:color="auto"/>
                      </w:divBdr>
                      <w:divsChild>
                        <w:div w:id="1727992103">
                          <w:marLeft w:val="0"/>
                          <w:marRight w:val="0"/>
                          <w:marTop w:val="0"/>
                          <w:marBottom w:val="0"/>
                          <w:divBdr>
                            <w:top w:val="none" w:sz="0" w:space="0" w:color="auto"/>
                            <w:left w:val="none" w:sz="0" w:space="0" w:color="auto"/>
                            <w:bottom w:val="none" w:sz="0" w:space="0" w:color="auto"/>
                            <w:right w:val="none" w:sz="0" w:space="0" w:color="auto"/>
                          </w:divBdr>
                        </w:div>
                        <w:div w:id="207886548">
                          <w:marLeft w:val="0"/>
                          <w:marRight w:val="0"/>
                          <w:marTop w:val="0"/>
                          <w:marBottom w:val="0"/>
                          <w:divBdr>
                            <w:top w:val="none" w:sz="0" w:space="0" w:color="auto"/>
                            <w:left w:val="none" w:sz="0" w:space="0" w:color="auto"/>
                            <w:bottom w:val="none" w:sz="0" w:space="0" w:color="auto"/>
                            <w:right w:val="none" w:sz="0" w:space="0" w:color="auto"/>
                          </w:divBdr>
                        </w:div>
                        <w:div w:id="53168019">
                          <w:marLeft w:val="0"/>
                          <w:marRight w:val="0"/>
                          <w:marTop w:val="0"/>
                          <w:marBottom w:val="0"/>
                          <w:divBdr>
                            <w:top w:val="none" w:sz="0" w:space="0" w:color="auto"/>
                            <w:left w:val="none" w:sz="0" w:space="0" w:color="auto"/>
                            <w:bottom w:val="none" w:sz="0" w:space="0" w:color="auto"/>
                            <w:right w:val="none" w:sz="0" w:space="0" w:color="auto"/>
                          </w:divBdr>
                        </w:div>
                      </w:divsChild>
                    </w:div>
                    <w:div w:id="1966424309">
                      <w:marLeft w:val="0"/>
                      <w:marRight w:val="0"/>
                      <w:marTop w:val="0"/>
                      <w:marBottom w:val="0"/>
                      <w:divBdr>
                        <w:top w:val="none" w:sz="0" w:space="0" w:color="auto"/>
                        <w:left w:val="none" w:sz="0" w:space="0" w:color="auto"/>
                        <w:bottom w:val="none" w:sz="0" w:space="0" w:color="auto"/>
                        <w:right w:val="none" w:sz="0" w:space="0" w:color="auto"/>
                      </w:divBdr>
                      <w:divsChild>
                        <w:div w:id="201290271">
                          <w:marLeft w:val="0"/>
                          <w:marRight w:val="0"/>
                          <w:marTop w:val="0"/>
                          <w:marBottom w:val="0"/>
                          <w:divBdr>
                            <w:top w:val="none" w:sz="0" w:space="0" w:color="auto"/>
                            <w:left w:val="none" w:sz="0" w:space="0" w:color="auto"/>
                            <w:bottom w:val="none" w:sz="0" w:space="0" w:color="auto"/>
                            <w:right w:val="none" w:sz="0" w:space="0" w:color="auto"/>
                          </w:divBdr>
                        </w:div>
                        <w:div w:id="1060862963">
                          <w:marLeft w:val="0"/>
                          <w:marRight w:val="0"/>
                          <w:marTop w:val="0"/>
                          <w:marBottom w:val="0"/>
                          <w:divBdr>
                            <w:top w:val="none" w:sz="0" w:space="0" w:color="auto"/>
                            <w:left w:val="none" w:sz="0" w:space="0" w:color="auto"/>
                            <w:bottom w:val="none" w:sz="0" w:space="0" w:color="auto"/>
                            <w:right w:val="none" w:sz="0" w:space="0" w:color="auto"/>
                          </w:divBdr>
                        </w:div>
                        <w:div w:id="1153135031">
                          <w:marLeft w:val="0"/>
                          <w:marRight w:val="0"/>
                          <w:marTop w:val="0"/>
                          <w:marBottom w:val="0"/>
                          <w:divBdr>
                            <w:top w:val="none" w:sz="0" w:space="0" w:color="auto"/>
                            <w:left w:val="none" w:sz="0" w:space="0" w:color="auto"/>
                            <w:bottom w:val="none" w:sz="0" w:space="0" w:color="auto"/>
                            <w:right w:val="none" w:sz="0" w:space="0" w:color="auto"/>
                          </w:divBdr>
                        </w:div>
                        <w:div w:id="499470346">
                          <w:marLeft w:val="0"/>
                          <w:marRight w:val="0"/>
                          <w:marTop w:val="0"/>
                          <w:marBottom w:val="0"/>
                          <w:divBdr>
                            <w:top w:val="none" w:sz="0" w:space="0" w:color="auto"/>
                            <w:left w:val="none" w:sz="0" w:space="0" w:color="auto"/>
                            <w:bottom w:val="none" w:sz="0" w:space="0" w:color="auto"/>
                            <w:right w:val="none" w:sz="0" w:space="0" w:color="auto"/>
                          </w:divBdr>
                        </w:div>
                        <w:div w:id="735975523">
                          <w:marLeft w:val="0"/>
                          <w:marRight w:val="0"/>
                          <w:marTop w:val="0"/>
                          <w:marBottom w:val="0"/>
                          <w:divBdr>
                            <w:top w:val="none" w:sz="0" w:space="0" w:color="auto"/>
                            <w:left w:val="none" w:sz="0" w:space="0" w:color="auto"/>
                            <w:bottom w:val="none" w:sz="0" w:space="0" w:color="auto"/>
                            <w:right w:val="none" w:sz="0" w:space="0" w:color="auto"/>
                          </w:divBdr>
                        </w:div>
                        <w:div w:id="756023703">
                          <w:marLeft w:val="0"/>
                          <w:marRight w:val="0"/>
                          <w:marTop w:val="0"/>
                          <w:marBottom w:val="0"/>
                          <w:divBdr>
                            <w:top w:val="none" w:sz="0" w:space="0" w:color="auto"/>
                            <w:left w:val="none" w:sz="0" w:space="0" w:color="auto"/>
                            <w:bottom w:val="none" w:sz="0" w:space="0" w:color="auto"/>
                            <w:right w:val="none" w:sz="0" w:space="0" w:color="auto"/>
                          </w:divBdr>
                        </w:div>
                      </w:divsChild>
                    </w:div>
                    <w:div w:id="1043866345">
                      <w:marLeft w:val="0"/>
                      <w:marRight w:val="0"/>
                      <w:marTop w:val="0"/>
                      <w:marBottom w:val="0"/>
                      <w:divBdr>
                        <w:top w:val="none" w:sz="0" w:space="0" w:color="auto"/>
                        <w:left w:val="none" w:sz="0" w:space="0" w:color="auto"/>
                        <w:bottom w:val="none" w:sz="0" w:space="0" w:color="auto"/>
                        <w:right w:val="none" w:sz="0" w:space="0" w:color="auto"/>
                      </w:divBdr>
                      <w:divsChild>
                        <w:div w:id="486436243">
                          <w:marLeft w:val="0"/>
                          <w:marRight w:val="0"/>
                          <w:marTop w:val="0"/>
                          <w:marBottom w:val="0"/>
                          <w:divBdr>
                            <w:top w:val="none" w:sz="0" w:space="0" w:color="auto"/>
                            <w:left w:val="none" w:sz="0" w:space="0" w:color="auto"/>
                            <w:bottom w:val="none" w:sz="0" w:space="0" w:color="auto"/>
                            <w:right w:val="none" w:sz="0" w:space="0" w:color="auto"/>
                          </w:divBdr>
                        </w:div>
                        <w:div w:id="1206524387">
                          <w:marLeft w:val="0"/>
                          <w:marRight w:val="0"/>
                          <w:marTop w:val="0"/>
                          <w:marBottom w:val="0"/>
                          <w:divBdr>
                            <w:top w:val="none" w:sz="0" w:space="0" w:color="auto"/>
                            <w:left w:val="none" w:sz="0" w:space="0" w:color="auto"/>
                            <w:bottom w:val="none" w:sz="0" w:space="0" w:color="auto"/>
                            <w:right w:val="none" w:sz="0" w:space="0" w:color="auto"/>
                          </w:divBdr>
                        </w:div>
                        <w:div w:id="476412907">
                          <w:marLeft w:val="0"/>
                          <w:marRight w:val="0"/>
                          <w:marTop w:val="0"/>
                          <w:marBottom w:val="0"/>
                          <w:divBdr>
                            <w:top w:val="none" w:sz="0" w:space="0" w:color="auto"/>
                            <w:left w:val="none" w:sz="0" w:space="0" w:color="auto"/>
                            <w:bottom w:val="none" w:sz="0" w:space="0" w:color="auto"/>
                            <w:right w:val="none" w:sz="0" w:space="0" w:color="auto"/>
                          </w:divBdr>
                        </w:div>
                        <w:div w:id="146869003">
                          <w:marLeft w:val="0"/>
                          <w:marRight w:val="0"/>
                          <w:marTop w:val="0"/>
                          <w:marBottom w:val="0"/>
                          <w:divBdr>
                            <w:top w:val="none" w:sz="0" w:space="0" w:color="auto"/>
                            <w:left w:val="none" w:sz="0" w:space="0" w:color="auto"/>
                            <w:bottom w:val="none" w:sz="0" w:space="0" w:color="auto"/>
                            <w:right w:val="none" w:sz="0" w:space="0" w:color="auto"/>
                          </w:divBdr>
                        </w:div>
                        <w:div w:id="939988097">
                          <w:marLeft w:val="0"/>
                          <w:marRight w:val="0"/>
                          <w:marTop w:val="0"/>
                          <w:marBottom w:val="0"/>
                          <w:divBdr>
                            <w:top w:val="none" w:sz="0" w:space="0" w:color="auto"/>
                            <w:left w:val="none" w:sz="0" w:space="0" w:color="auto"/>
                            <w:bottom w:val="none" w:sz="0" w:space="0" w:color="auto"/>
                            <w:right w:val="none" w:sz="0" w:space="0" w:color="auto"/>
                          </w:divBdr>
                        </w:div>
                        <w:div w:id="720054314">
                          <w:marLeft w:val="0"/>
                          <w:marRight w:val="0"/>
                          <w:marTop w:val="0"/>
                          <w:marBottom w:val="0"/>
                          <w:divBdr>
                            <w:top w:val="none" w:sz="0" w:space="0" w:color="auto"/>
                            <w:left w:val="none" w:sz="0" w:space="0" w:color="auto"/>
                            <w:bottom w:val="none" w:sz="0" w:space="0" w:color="auto"/>
                            <w:right w:val="none" w:sz="0" w:space="0" w:color="auto"/>
                          </w:divBdr>
                        </w:div>
                        <w:div w:id="990788352">
                          <w:marLeft w:val="0"/>
                          <w:marRight w:val="0"/>
                          <w:marTop w:val="0"/>
                          <w:marBottom w:val="0"/>
                          <w:divBdr>
                            <w:top w:val="none" w:sz="0" w:space="0" w:color="auto"/>
                            <w:left w:val="none" w:sz="0" w:space="0" w:color="auto"/>
                            <w:bottom w:val="none" w:sz="0" w:space="0" w:color="auto"/>
                            <w:right w:val="none" w:sz="0" w:space="0" w:color="auto"/>
                          </w:divBdr>
                        </w:div>
                        <w:div w:id="1159345579">
                          <w:marLeft w:val="0"/>
                          <w:marRight w:val="0"/>
                          <w:marTop w:val="0"/>
                          <w:marBottom w:val="0"/>
                          <w:divBdr>
                            <w:top w:val="none" w:sz="0" w:space="0" w:color="auto"/>
                            <w:left w:val="none" w:sz="0" w:space="0" w:color="auto"/>
                            <w:bottom w:val="none" w:sz="0" w:space="0" w:color="auto"/>
                            <w:right w:val="none" w:sz="0" w:space="0" w:color="auto"/>
                          </w:divBdr>
                        </w:div>
                        <w:div w:id="6908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bzp.uzp.gov.pl/Out/Browser.aspx?id=bb929430-9907-45e1-b162-b734a023bd2b&amp;path=2017\02\20170222\29675_2017.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12</Pages>
  <Words>4092</Words>
  <Characters>24554</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URZAD GMINY w PRZYTYKU</Company>
  <LinksUpToDate>false</LinksUpToDate>
  <CharactersWithSpaces>28589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M.Kobyłecka</cp:lastModifiedBy>
  <cp:revision>32</cp:revision>
  <cp:lastPrinted>2017-04-10T11:02:00Z</cp:lastPrinted>
  <dcterms:created xsi:type="dcterms:W3CDTF">2017-04-18T12:24:00Z</dcterms:created>
  <dcterms:modified xsi:type="dcterms:W3CDTF">2017-05-04T12:49:00Z</dcterms:modified>
</cp:coreProperties>
</file>