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072"/>
      </w:tblGrid>
      <w:tr w:rsidR="001A724C" w:rsidRPr="00D77747" w:rsidTr="00C80D6F">
        <w:tc>
          <w:tcPr>
            <w:tcW w:w="9072" w:type="dxa"/>
          </w:tcPr>
          <w:p w:rsidR="001A724C" w:rsidRPr="006A6FB0" w:rsidRDefault="00724AF9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10160</wp:posOffset>
                  </wp:positionV>
                  <wp:extent cx="1573530" cy="809625"/>
                  <wp:effectExtent l="19050" t="0" r="7620" b="0"/>
                  <wp:wrapNone/>
                  <wp:docPr id="1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724C"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4150995</wp:posOffset>
                  </wp:positionH>
                  <wp:positionV relativeFrom="paragraph">
                    <wp:posOffset>241300</wp:posOffset>
                  </wp:positionV>
                  <wp:extent cx="1626235" cy="578485"/>
                  <wp:effectExtent l="19050" t="0" r="0" b="0"/>
                  <wp:wrapNone/>
                  <wp:docPr id="1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5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724C" w:rsidRDefault="001A724C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iCs/>
                <w:sz w:val="17"/>
                <w:szCs w:val="17"/>
                <w:lang w:eastAsia="pl-PL"/>
              </w:rPr>
            </w:pPr>
          </w:p>
          <w:p w:rsidR="001A724C" w:rsidRDefault="001A724C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iCs/>
                <w:sz w:val="17"/>
                <w:szCs w:val="17"/>
                <w:lang w:eastAsia="pl-PL"/>
              </w:rPr>
            </w:pPr>
          </w:p>
          <w:p w:rsidR="001A724C" w:rsidRDefault="001A724C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iCs/>
                <w:sz w:val="17"/>
                <w:szCs w:val="17"/>
                <w:lang w:eastAsia="pl-PL"/>
              </w:rPr>
            </w:pPr>
          </w:p>
          <w:p w:rsidR="001A724C" w:rsidRDefault="001A724C" w:rsidP="00724AF9">
            <w:pPr>
              <w:spacing w:before="75" w:after="75" w:line="312" w:lineRule="atLeast"/>
              <w:rPr>
                <w:rFonts w:ascii="Tahoma" w:hAnsi="Tahoma" w:cs="Tahoma"/>
                <w:iCs/>
                <w:sz w:val="17"/>
                <w:szCs w:val="17"/>
                <w:lang w:eastAsia="pl-PL"/>
              </w:rPr>
            </w:pPr>
          </w:p>
          <w:p w:rsidR="001A724C" w:rsidRPr="006A6FB0" w:rsidRDefault="00724AF9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>P</w:t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 xml:space="preserve">rojekt ,,Szansa na lepsze jutro” </w:t>
            </w:r>
            <w:r w:rsidR="001A724C" w:rsidRPr="006A6FB0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br/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>współfinansowany przez Unię Europejską z Europejskiego</w:t>
            </w:r>
            <w:r w:rsidR="001A724C" w:rsidRPr="006A6FB0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br/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 xml:space="preserve">Funduszu Społecznego w ramach Programu Operacyjnego </w:t>
            </w:r>
            <w:r w:rsidR="001A724C" w:rsidRPr="006A6FB0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br/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>Kapitał Ludzki Działanie 7.1 Rozwój i upowszechnienie</w:t>
            </w:r>
            <w:r w:rsidR="001A724C" w:rsidRPr="006A6FB0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br/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 xml:space="preserve">aktywnej integracji Poddziałania 7.1.1 </w:t>
            </w:r>
            <w:r w:rsidR="001A724C" w:rsidRPr="006A6FB0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br/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>Rozwój i upowszechnianie</w:t>
            </w:r>
            <w:r w:rsidR="001A724C" w:rsidRPr="006A6FB0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br/>
            </w:r>
            <w:r w:rsidR="001A724C"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>aktywnej integracji przez ośrodki pomocy społecznej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Przytyk, dnia 2</w:t>
            </w:r>
            <w:r w:rsidR="00664EC5">
              <w:rPr>
                <w:rFonts w:ascii="Tahoma" w:hAnsi="Tahoma" w:cs="Tahoma"/>
                <w:sz w:val="17"/>
                <w:szCs w:val="17"/>
                <w:lang w:eastAsia="pl-PL"/>
              </w:rPr>
              <w:t>4</w:t>
            </w:r>
            <w:r w:rsidR="00724AF9">
              <w:rPr>
                <w:rFonts w:ascii="Tahoma" w:hAnsi="Tahoma" w:cs="Tahoma"/>
                <w:sz w:val="17"/>
                <w:szCs w:val="17"/>
                <w:lang w:eastAsia="pl-PL"/>
              </w:rPr>
              <w:t>.06.2013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r</w:t>
            </w:r>
            <w:r w:rsidR="00724AF9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  <w:p w:rsidR="001A724C" w:rsidRPr="006A6FB0" w:rsidRDefault="001A724C" w:rsidP="00724AF9">
            <w:pPr>
              <w:spacing w:before="375" w:after="150" w:line="312" w:lineRule="atLeast"/>
              <w:jc w:val="center"/>
              <w:outlineLvl w:val="3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ZAPROSZENIE DO ZŁOŻENIA OFERTY</w:t>
            </w:r>
          </w:p>
          <w:p w:rsidR="001A724C" w:rsidRPr="006A6FB0" w:rsidRDefault="001A724C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O UDZIELENIE ZAMÓWIENIA PUBLICZNEGO</w:t>
            </w:r>
          </w:p>
          <w:p w:rsidR="001A724C" w:rsidRDefault="001A724C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 WARTOŚCI SZACUNKOWEJ PONIŻEJ 14 000 EURO</w:t>
            </w:r>
          </w:p>
          <w:p w:rsidR="001B5447" w:rsidRDefault="001B5447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1B5447" w:rsidRPr="00EB796B" w:rsidRDefault="001B5447" w:rsidP="001B544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Postępowanie prowadzone jest na podstawie</w:t>
            </w:r>
            <w:r w:rsidRPr="00EB796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B796B">
              <w:rPr>
                <w:rFonts w:ascii="Tahoma" w:hAnsi="Tahoma" w:cs="Tahoma"/>
                <w:sz w:val="20"/>
                <w:szCs w:val="20"/>
              </w:rPr>
              <w:t>art. 4 pkt.8 ustawy z dnia 29 stycznia 2004r. Prawo zamówień publicznych ( Dz. U. z 2010r. Nr 113, poz. 759 ze zm.) nie podlega procedurze zamówień publicznych</w:t>
            </w:r>
          </w:p>
          <w:p w:rsidR="001B5447" w:rsidRPr="006A6FB0" w:rsidRDefault="001B5447" w:rsidP="00724AF9">
            <w:pPr>
              <w:spacing w:before="75" w:after="75" w:line="312" w:lineRule="atLeast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1. Nazwa oraz adres zamawiającego</w:t>
            </w:r>
            <w:r w:rsidRPr="00E85C08">
              <w:rPr>
                <w:rFonts w:ascii="Tahoma" w:hAnsi="Tahoma" w:cs="Tahoma"/>
                <w:b/>
                <w:bCs/>
                <w:iCs/>
                <w:sz w:val="17"/>
                <w:szCs w:val="17"/>
                <w:lang w:eastAsia="pl-PL"/>
              </w:rPr>
              <w:t xml:space="preserve"> 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Gmina Przytyk/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Gminny Ośrod</w:t>
            </w: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ek Pomocy Społecznej w Przytyku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Ul. Zachęta 57, 26-650 Przytyk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tel. /48/ 618 00 95 w.</w:t>
            </w:r>
            <w:r w:rsidR="00724AF9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40, 46</w:t>
            </w: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, 50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proofErr w:type="spellStart"/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Fax</w:t>
            </w:r>
            <w:proofErr w:type="spellEnd"/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/48/ 618 00 95 w. 50</w:t>
            </w:r>
          </w:p>
          <w:p w:rsidR="001A724C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2. Przedmiot zamówienia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1A724C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Przedmiotem zamówienia jest zorganizowanie i przeprowadzenie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na rzecz zamawiającego  kursu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prawo jazdy </w:t>
            </w:r>
            <w:proofErr w:type="spellStart"/>
            <w:r>
              <w:rPr>
                <w:rFonts w:ascii="Tahoma" w:hAnsi="Tahoma" w:cs="Tahoma"/>
                <w:sz w:val="17"/>
                <w:szCs w:val="17"/>
                <w:lang w:eastAsia="pl-PL"/>
              </w:rPr>
              <w:t>kat.B</w:t>
            </w:r>
            <w:proofErr w:type="spellEnd"/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, C, </w:t>
            </w:r>
            <w:proofErr w:type="spellStart"/>
            <w:r w:rsidR="00F445EA">
              <w:rPr>
                <w:rFonts w:ascii="Tahoma" w:hAnsi="Tahoma" w:cs="Tahoma"/>
                <w:sz w:val="17"/>
                <w:szCs w:val="17"/>
                <w:lang w:eastAsia="pl-PL"/>
              </w:rPr>
              <w:t>C+E</w:t>
            </w:r>
            <w:proofErr w:type="spellEnd"/>
            <w:r w:rsid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dla uczestników projektu ,,</w:t>
            </w: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Szansa na lepsze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jutro”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współfinansowanego przez Unię Europejską w ramach Europejskiego Funduszu Społecznego, Programu Operacyjnego Kapitał Ludzki, Priorytet VII Promocja Integracji Społecznej Działanie 7.1 Rozwój i upowszechnianie aktywnej integracji, Poddziałanie 7.1.1 Rozwój i upowszechnianie aktywnej integracji przez ośrodki pomocy społecznej zgodnie z programami zawartymi w punktach od 2.2 do 2.11 niniejszego opisu przedmiotu zamówienia.</w:t>
            </w:r>
          </w:p>
          <w:p w:rsidR="001B5447" w:rsidRDefault="001B5447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F445EA" w:rsidRDefault="00F445EA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b/>
                <w:bCs/>
                <w:color w:val="333333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</w:rPr>
              <w:t xml:space="preserve">                         </w:t>
            </w:r>
            <w:r w:rsidRPr="00BD62D0">
              <w:rPr>
                <w:rFonts w:ascii="Tahoma" w:hAnsi="Tahoma" w:cs="Tahoma"/>
                <w:b/>
                <w:bCs/>
                <w:color w:val="333333"/>
                <w:sz w:val="19"/>
                <w:szCs w:val="19"/>
              </w:rPr>
              <w:t>Wspólny Słownik Zamówień (CPV):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</w:rPr>
              <w:t xml:space="preserve"> 80411200-0</w:t>
            </w:r>
          </w:p>
          <w:p w:rsidR="001B5447" w:rsidRDefault="001B5447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F445EA" w:rsidRPr="006A6FB0" w:rsidRDefault="00F445EA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2. Opis przedmiotu zamówienia 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2.1 Wyk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onawca przeprowadzi kurs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w miejscu uzgodnionym z Zamawiającym.</w:t>
            </w:r>
          </w:p>
          <w:p w:rsidR="00F445EA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2.2 Zamawiający przewiduje przepro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wadzenie kursu: </w:t>
            </w:r>
          </w:p>
          <w:p w:rsidR="001A724C" w:rsidRDefault="001A724C" w:rsidP="00F445EA">
            <w:pPr>
              <w:pStyle w:val="Akapitzlist"/>
              <w:numPr>
                <w:ilvl w:val="0"/>
                <w:numId w:val="25"/>
              </w:num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Prawo jazdy kat. B  dla </w:t>
            </w:r>
            <w:r w:rsidR="00F445EA" w:rsidRPr="00F445EA">
              <w:rPr>
                <w:rFonts w:ascii="Tahoma" w:hAnsi="Tahoma" w:cs="Tahoma"/>
                <w:sz w:val="17"/>
                <w:szCs w:val="17"/>
                <w:lang w:eastAsia="pl-PL"/>
              </w:rPr>
              <w:t>11</w:t>
            </w: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uczestników projektu </w:t>
            </w:r>
          </w:p>
          <w:p w:rsidR="00F445EA" w:rsidRPr="00F445EA" w:rsidRDefault="00F445EA" w:rsidP="00F445EA">
            <w:pPr>
              <w:pStyle w:val="Akapitzlist"/>
              <w:numPr>
                <w:ilvl w:val="0"/>
                <w:numId w:val="25"/>
              </w:num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Prawo jazdy kat.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C</w:t>
            </w: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 dla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uczestnik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a</w:t>
            </w: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projektu </w:t>
            </w:r>
          </w:p>
          <w:p w:rsidR="00F445EA" w:rsidRPr="00F445EA" w:rsidRDefault="00F445EA" w:rsidP="00F445EA">
            <w:pPr>
              <w:pStyle w:val="Akapitzlist"/>
              <w:numPr>
                <w:ilvl w:val="0"/>
                <w:numId w:val="25"/>
              </w:num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Prawo jazdy kat. </w:t>
            </w:r>
            <w:proofErr w:type="spellStart"/>
            <w:r>
              <w:rPr>
                <w:rFonts w:ascii="Tahoma" w:hAnsi="Tahoma" w:cs="Tahoma"/>
                <w:sz w:val="17"/>
                <w:szCs w:val="17"/>
                <w:lang w:eastAsia="pl-PL"/>
              </w:rPr>
              <w:t>C+E</w:t>
            </w:r>
            <w:proofErr w:type="spellEnd"/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 dla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uczestników projektu</w:t>
            </w:r>
          </w:p>
          <w:p w:rsidR="00C80D6F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2.3 Wymieniona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 </w:t>
            </w:r>
            <w:proofErr w:type="spellStart"/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pkt</w:t>
            </w:r>
            <w:proofErr w:type="spellEnd"/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2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2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ilości ucze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stników kursu ma</w:t>
            </w:r>
            <w:r w:rsid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charakter szacunkowy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  <w:r w:rsidR="00F445EA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Zamawiający zastrzega możliwość zamówienia kursu dla mniejszej ilości uczestników niż podane ilości szacunkowe. Zamawiający będzie uzgadniał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           z Wykonawcą termin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kursów sukcesywnie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,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a rozliczał w cenie jednostkowej z formularza ofertowego. </w:t>
            </w:r>
          </w:p>
          <w:p w:rsidR="001A724C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Zaoferowana cena pow</w:t>
            </w:r>
            <w:r w:rsidR="00C80D6F">
              <w:rPr>
                <w:rFonts w:ascii="Tahoma" w:hAnsi="Tahoma" w:cs="Tahoma"/>
                <w:sz w:val="17"/>
                <w:szCs w:val="17"/>
                <w:lang w:eastAsia="pl-PL"/>
              </w:rPr>
              <w:t>inna zawierać:</w:t>
            </w:r>
          </w:p>
          <w:p w:rsidR="00C80D6F" w:rsidRPr="00C80D6F" w:rsidRDefault="00C80D6F" w:rsidP="00C80D6F">
            <w:pPr>
              <w:jc w:val="both"/>
              <w:rPr>
                <w:sz w:val="18"/>
                <w:szCs w:val="18"/>
              </w:rPr>
            </w:pPr>
            <w:r w:rsidRPr="00C80D6F">
              <w:rPr>
                <w:sz w:val="18"/>
                <w:szCs w:val="18"/>
              </w:rPr>
              <w:t>W powyższych szkoleniach proszę uwzględnić ;</w:t>
            </w:r>
          </w:p>
          <w:p w:rsidR="00C80D6F" w:rsidRPr="00C80D6F" w:rsidRDefault="00C80D6F" w:rsidP="00C80D6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C80D6F">
              <w:rPr>
                <w:sz w:val="18"/>
                <w:szCs w:val="18"/>
              </w:rPr>
              <w:t>zwrot uczestnikom kosztów za dojazdy z miejsca zamieszkania  do miejsca odbywania się zajęć i z powrotem,</w:t>
            </w:r>
          </w:p>
          <w:p w:rsidR="00C80D6F" w:rsidRPr="00C80D6F" w:rsidRDefault="00C80D6F" w:rsidP="00C80D6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C80D6F">
              <w:rPr>
                <w:sz w:val="18"/>
                <w:szCs w:val="18"/>
              </w:rPr>
              <w:t>badania lekarskie,</w:t>
            </w:r>
          </w:p>
          <w:p w:rsidR="00C80D6F" w:rsidRPr="00C80D6F" w:rsidRDefault="00C80D6F" w:rsidP="00C80D6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C80D6F">
              <w:rPr>
                <w:sz w:val="18"/>
                <w:szCs w:val="18"/>
              </w:rPr>
              <w:t xml:space="preserve">pokrycie kosztów 1 egzaminu teoretycznego i 1 egzaminu  praktycznego, </w:t>
            </w:r>
          </w:p>
          <w:p w:rsidR="00C80D6F" w:rsidRPr="00C80D6F" w:rsidRDefault="00C80D6F" w:rsidP="00C80D6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C80D6F">
              <w:rPr>
                <w:sz w:val="18"/>
                <w:szCs w:val="18"/>
              </w:rPr>
              <w:t>ubezpieczenie uczestników od następstw nieszczęśliwych wypadku,</w:t>
            </w:r>
          </w:p>
          <w:p w:rsidR="00C80D6F" w:rsidRPr="00C80D6F" w:rsidRDefault="00C80D6F" w:rsidP="00C80D6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C80D6F">
              <w:rPr>
                <w:sz w:val="18"/>
                <w:szCs w:val="18"/>
              </w:rPr>
              <w:t>materiały szkoleniowe wspomagające przyswajanie wiedzy teoretycznej oraz materiały biurowe ( notes, długopis). Jeżeli w trakcie realizacji  przedmiotu umowy nastąpią zmiany personalne każda nowa osoba powinna otrzymać komplet materiałów dydaktycznych i biurowych.</w:t>
            </w:r>
          </w:p>
          <w:p w:rsidR="00C80D6F" w:rsidRDefault="00C80D6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Zamawiający przyjmuje, że godzina szkolenia ma trwać 1 godzinę dydaktyczną ( 45 min, a ćwiczenia praktyczne 1 godz. zegarową 60 min)</w:t>
            </w: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Zamawiający dopuszcza dołączenie uczestników skierowanych przez siebie do grup odbywających już takie szkolenie.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3. Podstawowe parametry:</w:t>
            </w:r>
          </w:p>
          <w:p w:rsidR="001A724C" w:rsidRPr="00C80D6F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1.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Pr="00C80D6F">
              <w:rPr>
                <w:rFonts w:ascii="Tahoma" w:hAnsi="Tahoma" w:cs="Tahoma"/>
                <w:sz w:val="16"/>
                <w:szCs w:val="16"/>
                <w:lang w:eastAsia="pl-PL"/>
              </w:rPr>
              <w:t>Rodzaj szkolenia /kursu/:</w:t>
            </w:r>
          </w:p>
          <w:p w:rsidR="00C80D6F" w:rsidRPr="00C80D6F" w:rsidRDefault="00C80D6F" w:rsidP="00C80D6F">
            <w:pPr>
              <w:autoSpaceDE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55"/>
              <w:gridCol w:w="3682"/>
              <w:gridCol w:w="1260"/>
              <w:gridCol w:w="1440"/>
            </w:tblGrid>
            <w:tr w:rsidR="00C80D6F" w:rsidRPr="00C80D6F" w:rsidTr="005A7C63">
              <w:trPr>
                <w:trHeight w:val="1201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b/>
                      <w:color w:val="000000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Zakres szkolenia - tematyka</w:t>
                  </w:r>
                </w:p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Ilość osób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Ilość godz. dydaktycznych (teoretycznych  i praktycznych) na 1 osobę*</w:t>
                  </w:r>
                </w:p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80D6F" w:rsidRPr="00C80D6F" w:rsidTr="005A7C63">
              <w:trPr>
                <w:trHeight w:val="390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Prawo jazdy kat. B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</w:tr>
            <w:tr w:rsidR="00C80D6F" w:rsidRPr="00C80D6F" w:rsidTr="005A7C63">
              <w:trPr>
                <w:trHeight w:val="390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2. 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Prawo jazdy kat. C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</w:tr>
            <w:tr w:rsidR="00C80D6F" w:rsidRPr="00C80D6F" w:rsidTr="005A7C63">
              <w:trPr>
                <w:trHeight w:val="390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Prawo jazdy kat. </w:t>
                  </w:r>
                  <w:proofErr w:type="spellStart"/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C+E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D6F" w:rsidRPr="00C80D6F" w:rsidRDefault="00C80D6F" w:rsidP="005A7C63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C80D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</w:tr>
          </w:tbl>
          <w:p w:rsidR="00C80D6F" w:rsidRPr="006A6FB0" w:rsidRDefault="00C80D6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4. Przedmiot zamówienia obejmuje również: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1. Przygotowanie szkolenia w tym zapewnienie warunków </w:t>
            </w:r>
            <w:proofErr w:type="spellStart"/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lokalowo–technicznych</w:t>
            </w:r>
            <w:proofErr w:type="spellEnd"/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jak i przeprowadzenie szkolenia poprzez zapewnienie osób prowadzących szkolenia posiadających wymagane ku temu kwalifikacje w zależności od danego rodzaju szkolenia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, zapewnienie stosownych badań i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środków bezpieczeństwa itp.</w:t>
            </w:r>
          </w:p>
          <w:p w:rsidR="001A724C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lastRenderedPageBreak/>
              <w:t>2.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Opracowanie programu szkoleń w zakresie szkoleń objętym zamówieniem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.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Wykonawca przedłoży program szkoleń w zakresie wszystkich szkoleń objętych umową jako załącznik do oferty,</w:t>
            </w:r>
          </w:p>
          <w:p w:rsidR="00C80D6F" w:rsidRPr="006A6FB0" w:rsidRDefault="00C80D6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3. Wykonanie dokumentacji fotograficznej każdego uczestnika kursu.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b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b/>
                <w:sz w:val="17"/>
                <w:szCs w:val="17"/>
                <w:lang w:eastAsia="pl-PL"/>
              </w:rPr>
              <w:t>Program musi określać</w:t>
            </w:r>
            <w:r>
              <w:rPr>
                <w:rFonts w:ascii="Tahoma" w:hAnsi="Tahoma" w:cs="Tahoma"/>
                <w:b/>
                <w:sz w:val="17"/>
                <w:szCs w:val="17"/>
                <w:lang w:eastAsia="pl-PL"/>
              </w:rPr>
              <w:t>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a) nazwa i zakres szkolenia</w:t>
            </w:r>
          </w:p>
          <w:p w:rsidR="001A724C" w:rsidRPr="00385EF3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b</w:t>
            </w:r>
            <w:r w:rsidRPr="00385EF3">
              <w:rPr>
                <w:rFonts w:ascii="Tahoma" w:hAnsi="Tahoma" w:cs="Tahoma"/>
                <w:sz w:val="17"/>
                <w:szCs w:val="17"/>
                <w:lang w:eastAsia="pl-PL"/>
              </w:rPr>
              <w:t>) czas trwania i sposób organizacji szkolenia ilość godz. teoretycznych, praktycznych</w:t>
            </w:r>
          </w:p>
          <w:p w:rsidR="001A724C" w:rsidRPr="00385EF3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85EF3">
              <w:rPr>
                <w:rFonts w:ascii="Tahoma" w:hAnsi="Tahoma" w:cs="Tahoma"/>
                <w:sz w:val="17"/>
                <w:szCs w:val="17"/>
                <w:lang w:eastAsia="pl-PL"/>
              </w:rPr>
              <w:t>c) plan nauczania</w:t>
            </w:r>
          </w:p>
          <w:p w:rsidR="001A724C" w:rsidRPr="00385EF3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85EF3">
              <w:rPr>
                <w:rFonts w:ascii="Tahoma" w:hAnsi="Tahoma" w:cs="Tahoma"/>
                <w:sz w:val="17"/>
                <w:szCs w:val="17"/>
                <w:lang w:eastAsia="pl-PL"/>
              </w:rPr>
              <w:t>d) miejsce szkolenia</w:t>
            </w:r>
          </w:p>
          <w:p w:rsidR="001A724C" w:rsidRPr="00385EF3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85EF3">
              <w:rPr>
                <w:rFonts w:ascii="Tahoma" w:hAnsi="Tahoma" w:cs="Tahoma"/>
                <w:sz w:val="17"/>
                <w:szCs w:val="17"/>
                <w:lang w:eastAsia="pl-PL"/>
              </w:rPr>
              <w:t>e) sposób sprawdzania efektów szkolenia</w:t>
            </w:r>
          </w:p>
          <w:p w:rsidR="00C80D6F" w:rsidRPr="00F27D3F" w:rsidRDefault="001A724C" w:rsidP="00F27D3F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85EF3">
              <w:rPr>
                <w:rFonts w:ascii="Tahoma" w:hAnsi="Tahoma" w:cs="Tahoma"/>
                <w:sz w:val="17"/>
                <w:szCs w:val="17"/>
                <w:lang w:eastAsia="pl-PL"/>
              </w:rPr>
              <w:t>f) uzyskane kwalifikacje po szkoleniu</w:t>
            </w:r>
          </w:p>
          <w:p w:rsidR="001A724C" w:rsidRPr="00385EF3" w:rsidRDefault="001A724C" w:rsidP="00C80D6F">
            <w:pPr>
              <w:autoSpaceDE w:val="0"/>
              <w:autoSpaceDN w:val="0"/>
              <w:adjustRightInd w:val="0"/>
              <w:ind w:right="141"/>
              <w:jc w:val="both"/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  <w:p w:rsidR="001A724C" w:rsidRPr="00385EF3" w:rsidRDefault="001A724C" w:rsidP="00724AF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385EF3">
              <w:rPr>
                <w:rFonts w:ascii="Tahoma" w:hAnsi="Tahoma" w:cs="Tahoma"/>
                <w:sz w:val="17"/>
                <w:szCs w:val="17"/>
              </w:rPr>
              <w:t>Zaj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>ę</w:t>
            </w:r>
            <w:r w:rsidRPr="00385EF3">
              <w:rPr>
                <w:rFonts w:ascii="Tahoma" w:hAnsi="Tahoma" w:cs="Tahoma"/>
                <w:sz w:val="17"/>
                <w:szCs w:val="17"/>
              </w:rPr>
              <w:t>cia odbywa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 xml:space="preserve">ć </w:t>
            </w:r>
            <w:r w:rsidRPr="00385EF3">
              <w:rPr>
                <w:rFonts w:ascii="Tahoma" w:hAnsi="Tahoma" w:cs="Tahoma"/>
                <w:sz w:val="17"/>
                <w:szCs w:val="17"/>
              </w:rPr>
              <w:t>si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 xml:space="preserve">ę </w:t>
            </w:r>
            <w:r w:rsidRPr="00385EF3">
              <w:rPr>
                <w:rFonts w:ascii="Tahoma" w:hAnsi="Tahoma" w:cs="Tahoma"/>
                <w:sz w:val="17"/>
                <w:szCs w:val="17"/>
              </w:rPr>
              <w:t>b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>ę</w:t>
            </w:r>
            <w:r w:rsidRPr="00385EF3">
              <w:rPr>
                <w:rFonts w:ascii="Tahoma" w:hAnsi="Tahoma" w:cs="Tahoma"/>
                <w:sz w:val="17"/>
                <w:szCs w:val="17"/>
              </w:rPr>
              <w:t>d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 xml:space="preserve">ą </w:t>
            </w:r>
            <w:r w:rsidRPr="00385EF3">
              <w:rPr>
                <w:rFonts w:ascii="Tahoma" w:hAnsi="Tahoma" w:cs="Tahoma"/>
                <w:sz w:val="17"/>
                <w:szCs w:val="17"/>
              </w:rPr>
              <w:t>od poniedziałku do pi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>ą</w:t>
            </w:r>
            <w:r w:rsidRPr="00385EF3">
              <w:rPr>
                <w:rFonts w:ascii="Tahoma" w:hAnsi="Tahoma" w:cs="Tahoma"/>
                <w:sz w:val="17"/>
                <w:szCs w:val="17"/>
              </w:rPr>
              <w:t>tku. Zaj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>ę</w:t>
            </w:r>
            <w:r w:rsidRPr="00385EF3">
              <w:rPr>
                <w:rFonts w:ascii="Tahoma" w:hAnsi="Tahoma" w:cs="Tahoma"/>
                <w:sz w:val="17"/>
                <w:szCs w:val="17"/>
              </w:rPr>
              <w:t>cia praktyczne obejmuj</w:t>
            </w:r>
            <w:r w:rsidR="00F27D3F">
              <w:rPr>
                <w:rFonts w:ascii="Tahoma" w:eastAsia="TimesNewRoman" w:hAnsi="Tahoma" w:cs="Tahoma"/>
                <w:sz w:val="17"/>
                <w:szCs w:val="17"/>
              </w:rPr>
              <w:t xml:space="preserve">ą  </w:t>
            </w:r>
            <w:r w:rsidRPr="00385EF3">
              <w:rPr>
                <w:rFonts w:ascii="Tahoma" w:hAnsi="Tahoma" w:cs="Tahoma"/>
                <w:sz w:val="17"/>
                <w:szCs w:val="17"/>
              </w:rPr>
              <w:t>zaj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>ę</w:t>
            </w:r>
            <w:r w:rsidRPr="00385EF3">
              <w:rPr>
                <w:rFonts w:ascii="Tahoma" w:hAnsi="Tahoma" w:cs="Tahoma"/>
                <w:sz w:val="17"/>
                <w:szCs w:val="17"/>
              </w:rPr>
              <w:t>cia na placu manewrowym</w:t>
            </w:r>
            <w:r w:rsidR="00F27D3F">
              <w:rPr>
                <w:rFonts w:ascii="Tahoma" w:hAnsi="Tahoma" w:cs="Tahoma"/>
                <w:sz w:val="17"/>
                <w:szCs w:val="17"/>
              </w:rPr>
              <w:t xml:space="preserve">                        </w:t>
            </w:r>
            <w:r w:rsidRPr="00385EF3">
              <w:rPr>
                <w:rFonts w:ascii="Tahoma" w:hAnsi="Tahoma" w:cs="Tahoma"/>
                <w:sz w:val="17"/>
                <w:szCs w:val="17"/>
              </w:rPr>
              <w:t xml:space="preserve"> i w ruchu drogowym, rozpoczynaj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 xml:space="preserve">ą </w:t>
            </w:r>
            <w:r w:rsidRPr="00385EF3">
              <w:rPr>
                <w:rFonts w:ascii="Tahoma" w:hAnsi="Tahoma" w:cs="Tahoma"/>
                <w:sz w:val="17"/>
                <w:szCs w:val="17"/>
              </w:rPr>
              <w:t>si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 xml:space="preserve">ę </w:t>
            </w:r>
            <w:r w:rsidRPr="00385EF3">
              <w:rPr>
                <w:rFonts w:ascii="Tahoma" w:hAnsi="Tahoma" w:cs="Tahoma"/>
                <w:sz w:val="17"/>
                <w:szCs w:val="17"/>
              </w:rPr>
              <w:t>po przeprowadzeniu zaj</w:t>
            </w:r>
            <w:r w:rsidRPr="00385EF3">
              <w:rPr>
                <w:rFonts w:ascii="Tahoma" w:eastAsia="TimesNewRoman" w:hAnsi="Tahoma" w:cs="Tahoma"/>
                <w:sz w:val="17"/>
                <w:szCs w:val="17"/>
              </w:rPr>
              <w:t xml:space="preserve">ęć </w:t>
            </w:r>
            <w:r w:rsidRPr="00385EF3">
              <w:rPr>
                <w:rFonts w:ascii="Tahoma" w:hAnsi="Tahoma" w:cs="Tahoma"/>
                <w:sz w:val="17"/>
                <w:szCs w:val="17"/>
              </w:rPr>
              <w:t>teoretycznych.</w:t>
            </w:r>
          </w:p>
          <w:p w:rsidR="001A724C" w:rsidRPr="007962D3" w:rsidRDefault="001A724C" w:rsidP="00EB6FAF">
            <w:pPr>
              <w:pStyle w:val="Bezodstpw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962D3">
              <w:rPr>
                <w:rFonts w:ascii="Tahoma" w:hAnsi="Tahoma" w:cs="Tahoma"/>
                <w:sz w:val="17"/>
                <w:szCs w:val="17"/>
              </w:rPr>
              <w:t>Przeprowadzenie zaj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ęć</w:t>
            </w:r>
            <w:r w:rsidRPr="007962D3">
              <w:rPr>
                <w:rFonts w:ascii="Tahoma" w:hAnsi="Tahoma" w:cs="Tahoma"/>
                <w:sz w:val="17"/>
                <w:szCs w:val="17"/>
              </w:rPr>
              <w:t>, zarówno praktycznych jak i teoretycznych, winno by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 xml:space="preserve">ć </w:t>
            </w:r>
            <w:r w:rsidRPr="007962D3">
              <w:rPr>
                <w:rFonts w:ascii="Tahoma" w:hAnsi="Tahoma" w:cs="Tahoma"/>
                <w:sz w:val="17"/>
                <w:szCs w:val="17"/>
              </w:rPr>
              <w:t>potwierdzone w  karcie przeprowadzonych zaj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 xml:space="preserve">ęć </w:t>
            </w:r>
            <w:r w:rsidRPr="007962D3">
              <w:rPr>
                <w:rFonts w:ascii="Tahoma" w:hAnsi="Tahoma" w:cs="Tahoma"/>
                <w:sz w:val="17"/>
                <w:szCs w:val="17"/>
              </w:rPr>
              <w:t>ka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ż</w:t>
            </w:r>
            <w:r w:rsidRPr="007962D3">
              <w:rPr>
                <w:rFonts w:ascii="Tahoma" w:hAnsi="Tahoma" w:cs="Tahoma"/>
                <w:sz w:val="17"/>
                <w:szCs w:val="17"/>
              </w:rPr>
              <w:t>dorazowo po ich zako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ń</w:t>
            </w:r>
            <w:r w:rsidRPr="007962D3">
              <w:rPr>
                <w:rFonts w:ascii="Tahoma" w:hAnsi="Tahoma" w:cs="Tahoma"/>
                <w:sz w:val="17"/>
                <w:szCs w:val="17"/>
              </w:rPr>
              <w:t>czeniu przez osob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 xml:space="preserve">ę </w:t>
            </w:r>
            <w:r w:rsidRPr="007962D3">
              <w:rPr>
                <w:rFonts w:ascii="Tahoma" w:hAnsi="Tahoma" w:cs="Tahoma"/>
                <w:sz w:val="17"/>
                <w:szCs w:val="17"/>
              </w:rPr>
              <w:t>prowadz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ą</w:t>
            </w:r>
            <w:r w:rsidRPr="007962D3">
              <w:rPr>
                <w:rFonts w:ascii="Tahoma" w:hAnsi="Tahoma" w:cs="Tahoma"/>
                <w:sz w:val="17"/>
                <w:szCs w:val="17"/>
              </w:rPr>
              <w:t>c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ą z</w:t>
            </w:r>
            <w:r w:rsidRPr="007962D3">
              <w:rPr>
                <w:rFonts w:ascii="Tahoma" w:hAnsi="Tahoma" w:cs="Tahoma"/>
                <w:sz w:val="17"/>
                <w:szCs w:val="17"/>
              </w:rPr>
              <w:t>aj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ę</w:t>
            </w:r>
            <w:r w:rsidRPr="007962D3">
              <w:rPr>
                <w:rFonts w:ascii="Tahoma" w:hAnsi="Tahoma" w:cs="Tahoma"/>
                <w:sz w:val="17"/>
                <w:szCs w:val="17"/>
              </w:rPr>
              <w:t>cia i uczestnika zaj</w:t>
            </w:r>
            <w:r w:rsidRPr="007962D3">
              <w:rPr>
                <w:rFonts w:ascii="Tahoma" w:eastAsia="TimesNewRoman" w:hAnsi="Tahoma" w:cs="Tahoma"/>
                <w:sz w:val="17"/>
                <w:szCs w:val="17"/>
              </w:rPr>
              <w:t>ęć</w:t>
            </w:r>
            <w:r w:rsidRPr="007962D3">
              <w:rPr>
                <w:rFonts w:ascii="Tahoma" w:hAnsi="Tahoma" w:cs="Tahoma"/>
                <w:sz w:val="17"/>
                <w:szCs w:val="17"/>
              </w:rPr>
              <w:t>. Zajęcia praktyczne winny się odbyć na terenie miasta , gdzie</w:t>
            </w:r>
            <w:r w:rsidRPr="00385EF3">
              <w:t xml:space="preserve"> </w:t>
            </w:r>
            <w:r w:rsidRPr="007962D3">
              <w:rPr>
                <w:rFonts w:ascii="Tahoma" w:hAnsi="Tahoma" w:cs="Tahoma"/>
                <w:sz w:val="17"/>
                <w:szCs w:val="17"/>
              </w:rPr>
              <w:t>ma</w:t>
            </w:r>
            <w:r w:rsidRPr="00385EF3">
              <w:t xml:space="preserve"> </w:t>
            </w:r>
            <w:r w:rsidRPr="007962D3">
              <w:rPr>
                <w:rFonts w:ascii="Tahoma" w:hAnsi="Tahoma" w:cs="Tahoma"/>
                <w:sz w:val="17"/>
                <w:szCs w:val="17"/>
              </w:rPr>
              <w:t>siedzibę WORD.</w:t>
            </w:r>
          </w:p>
          <w:p w:rsidR="001A724C" w:rsidRPr="00385EF3" w:rsidRDefault="001A724C" w:rsidP="00EB6FAF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385EF3">
              <w:rPr>
                <w:rFonts w:ascii="Tahoma" w:hAnsi="Tahoma" w:cs="Tahoma"/>
                <w:sz w:val="17"/>
                <w:szCs w:val="17"/>
              </w:rPr>
              <w:t>Zajęcia teoretyczne muszą odbywać się codziennie, w dni robocze (od poniedziałku do piątku), w godzinach między 08°° do 16°°.</w:t>
            </w:r>
          </w:p>
          <w:p w:rsidR="001A724C" w:rsidRPr="00F27D3F" w:rsidRDefault="001A724C" w:rsidP="00F27D3F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385EF3">
              <w:rPr>
                <w:rFonts w:ascii="Tahoma" w:hAnsi="Tahoma" w:cs="Tahoma"/>
                <w:sz w:val="17"/>
                <w:szCs w:val="17"/>
              </w:rPr>
              <w:t>Po ukończeniu szkolenia, Wykonawca zobow</w:t>
            </w:r>
            <w:r w:rsidR="00F27D3F">
              <w:rPr>
                <w:rFonts w:ascii="Tahoma" w:hAnsi="Tahoma" w:cs="Tahoma"/>
                <w:sz w:val="17"/>
                <w:szCs w:val="17"/>
              </w:rPr>
              <w:t>iązany będzie wydać uczestnikom niezbędną dokumentację, celem przystąpienia do egzaminu państwowego.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5.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Wykonawca obowiązany jest do promocji projektu poprzez oznaczenia (ostemplowania, oplakatowania) przy użyciu zna</w:t>
            </w:r>
            <w:r w:rsidR="00C74397">
              <w:rPr>
                <w:rFonts w:ascii="Tahoma" w:hAnsi="Tahoma" w:cs="Tahoma"/>
                <w:sz w:val="17"/>
                <w:szCs w:val="17"/>
                <w:lang w:eastAsia="pl-PL"/>
              </w:rPr>
              <w:t>ków przedstawiających logo EFS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oraz programu Kapitał Ludzki zgodnie z wytycznymi dotyczącymi oznaczania projektów w ramach Programu Operacyjnego Kapitał Ludzki.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Stosowania na wszelkich dokumentach związanych z realizacją zlecenia obowiązujących logotypów oraz oznaczania pomieszczeń, w których prowadzony jest Projekt systemowy zgodnych z </w:t>
            </w:r>
            <w:r w:rsidRPr="00E85C08">
              <w:rPr>
                <w:rFonts w:ascii="Tahoma" w:hAnsi="Tahoma" w:cs="Tahoma"/>
                <w:iCs/>
                <w:sz w:val="17"/>
                <w:szCs w:val="17"/>
                <w:lang w:eastAsia="pl-PL"/>
              </w:rPr>
              <w:t>Wytycznymi dotyczących oznaczania projektów w ramach Programu Operacyjnego Kapitał Ludzki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, które umieszczone są na stronie internetowej </w:t>
            </w:r>
            <w:hyperlink r:id="rId10" w:history="1">
              <w:r w:rsidRPr="00E85C08">
                <w:rPr>
                  <w:rFonts w:ascii="Tahoma" w:hAnsi="Tahoma" w:cs="Tahoma"/>
                  <w:sz w:val="17"/>
                  <w:szCs w:val="17"/>
                  <w:u w:val="single"/>
                  <w:lang w:eastAsia="pl-PL"/>
                </w:rPr>
                <w:t>www.mazowia.eu</w:t>
              </w:r>
            </w:hyperlink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Informowania uczestników Projektu i społeczeństwa o realizacji Projektu systemowego współfinansowanego przez Unię Europejską ze środków Europejskiego Funduszu Społecznego w ramach programu Operacyjnego Kapitał Ludzki.</w:t>
            </w:r>
          </w:p>
          <w:p w:rsidR="00F27D3F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6.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Wykonawca jest zobowiązany do</w:t>
            </w:r>
            <w:r w:rsidR="00F27D3F">
              <w:rPr>
                <w:rFonts w:ascii="Tahoma" w:hAnsi="Tahoma" w:cs="Tahoma"/>
                <w:sz w:val="17"/>
                <w:szCs w:val="17"/>
                <w:lang w:eastAsia="pl-PL"/>
              </w:rPr>
              <w:t>:</w:t>
            </w:r>
          </w:p>
          <w:p w:rsidR="001A724C" w:rsidRPr="006A6FB0" w:rsidRDefault="00F27D3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a)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prowadzenia dziennika zajęć edukacyjnych zawierający listę obecności, wymiar godzin i tematy zajęć edukacyjnych,</w:t>
            </w:r>
          </w:p>
          <w:p w:rsidR="001A724C" w:rsidRPr="006A6FB0" w:rsidRDefault="00F27D3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b) sporządzenia protoko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ł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u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z egzaminu, jeżeli został przeprowadzony,</w:t>
            </w:r>
          </w:p>
          <w:p w:rsidR="00F27D3F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c) </w:t>
            </w:r>
            <w:r w:rsidR="00F27D3F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prowadzenia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rejestr</w:t>
            </w:r>
            <w:r w:rsidR="00F27D3F">
              <w:rPr>
                <w:rFonts w:ascii="Tahoma" w:hAnsi="Tahoma" w:cs="Tahoma"/>
                <w:sz w:val="17"/>
                <w:szCs w:val="17"/>
                <w:lang w:eastAsia="pl-PL"/>
              </w:rPr>
              <w:t>u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wydanych zaświadczeń lub innych dokumentów potwierdzających ukończenie </w:t>
            </w:r>
            <w:r w:rsidR="00F27D3F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kursu,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  <w:p w:rsidR="001A724C" w:rsidRPr="006A6FB0" w:rsidRDefault="00F27D3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d) sporządzenia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dokumentacj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i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fotograficzn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ej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. 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7.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Wykonawca zobowiązany jest sporządzić ramowy harmonogram szkoleń i przedłożyć go jako załącznik do oferty.</w:t>
            </w:r>
          </w:p>
          <w:p w:rsidR="001A724C" w:rsidRPr="006A6FB0" w:rsidRDefault="00F27D3F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8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. Wykonawca na okres trwania szkolenia musi na własny koszt: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a) Z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apewnić i wyposażyć sale szkoleniowe w odpowiedni sprzęt dydaktyczny, a uczestników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br/>
              <w:t xml:space="preserve">w materiały szkoleniowe niezbędne do prawidłowej realizacji programu </w:t>
            </w:r>
            <w:r w:rsidR="00F27D3F">
              <w:rPr>
                <w:rFonts w:ascii="Tahoma" w:hAnsi="Tahoma" w:cs="Tahoma"/>
                <w:sz w:val="17"/>
                <w:szCs w:val="17"/>
                <w:lang w:eastAsia="pl-PL"/>
              </w:rPr>
              <w:t>kursu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;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b) Zapewnić, aby zajęcia </w:t>
            </w:r>
            <w:r w:rsidR="00F27D3F">
              <w:rPr>
                <w:rFonts w:ascii="Tahoma" w:hAnsi="Tahoma" w:cs="Tahoma"/>
                <w:sz w:val="17"/>
                <w:szCs w:val="17"/>
                <w:lang w:eastAsia="pl-PL"/>
              </w:rPr>
              <w:t>z użyciem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komputera odbywały się przy jednoosobowej obsadzie przy każdym z komputerów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c) Zapewnić warunki zgodne z przepisami BHP w trakcie trwania szkolenia</w:t>
            </w:r>
          </w:p>
          <w:p w:rsidR="001A724C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lastRenderedPageBreak/>
              <w:t xml:space="preserve">d) Badanie lekarskie 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e) Pokrycie kosztów jednego egzaminu teoretycznego i jednego egzaminu praktycznego</w:t>
            </w:r>
            <w:r w:rsidRPr="00E85C08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  <w:p w:rsidR="001A724C" w:rsidRPr="006A6FB0" w:rsidRDefault="001B390B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9.</w:t>
            </w:r>
            <w:r w:rsidR="001A724C"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.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Wykonawca ma obowiązek na swój koszt ubezpieczyć uczestników szkolenia od</w:t>
            </w:r>
            <w:r w:rsidR="001A724C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="001A724C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następstw nieszczęśliwych wypadków w związku ze szkoleniem i w drodze z domu do miejsca szkolenia i z miejsca szkolenia do domu</w:t>
            </w:r>
            <w:r w:rsidR="001A724C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11.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Wykonawca jest zobowiązany przeprowadzić po zakończeniu szkolenia badanie ankietowe uczestnika szkolenia dotyczące weryfikacji poziomu zawartości merytorycznej zajęć, a także jakości prowadzonych zajęć . Zakres ankiety zostanie uzgodniony z Zamawiającym.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12. Miejsce realizacji zamówienia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Miejscem spełnianie świadczenia przez wykonawcę będzie miejsce wskazane w ofercie Wykonawcy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13. Termin realizacji zamówienia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Termin realizacji zamówienia: rozpoczęcie od dnia podpi</w:t>
            </w:r>
            <w:r w:rsidR="001B390B">
              <w:rPr>
                <w:rFonts w:ascii="Tahoma" w:hAnsi="Tahoma" w:cs="Tahoma"/>
                <w:sz w:val="17"/>
                <w:szCs w:val="17"/>
                <w:lang w:eastAsia="pl-PL"/>
              </w:rPr>
              <w:t>sania umowy do 30 listopada 2013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r.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14. Sposób porozumiewania się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Porozumiewanie się zamawiającego z wykonawcami może odbywać się w formie pisemnej za pomocą operatora pocztowego, pocztą elektroniczną na adres: </w:t>
            </w:r>
            <w:hyperlink r:id="rId11" w:history="1">
              <w:r w:rsidRPr="00D0062C">
                <w:rPr>
                  <w:rStyle w:val="Hipercze"/>
                  <w:rFonts w:ascii="Tahoma" w:hAnsi="Tahoma" w:cs="Tahoma"/>
                  <w:sz w:val="17"/>
                  <w:szCs w:val="17"/>
                  <w:lang w:eastAsia="pl-PL"/>
                </w:rPr>
                <w:t>gops_przytyk@interia.pl</w:t>
              </w:r>
            </w:hyperlink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Pr="006A6FB0">
              <w:rPr>
                <w:rFonts w:ascii="Tahoma" w:hAnsi="Tahoma" w:cs="Tahoma"/>
                <w:vanish/>
                <w:sz w:val="17"/>
                <w:szCs w:val="17"/>
                <w:lang w:eastAsia="pl-PL"/>
              </w:rPr>
              <w:t xml:space="preserve">Adres poczty elektronicznej jest chroniony przed robotami spamującymi. W przeglądarce musi być włączona obsługa JavaScript, żeby go zobaczyć.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oraz faksem (art.27 ustawy). Faks i poczta elektroniczna muszą być potwierdzone pisemnie za pomocą operatora pocztowego, chyba że wykonawca posiada kwalifikowany podpis elektroniczny.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Dodatkowe wyjaśnienia i informacje dotyczące zamówienia można otrzymać w godz. od 08:00 do 14:00 pod wymienionymi niżej numerami telefonów, lub osobiście w siedzibie zamawiającego w pok. </w:t>
            </w:r>
            <w:r w:rsidR="001B390B">
              <w:rPr>
                <w:rFonts w:ascii="Tahoma" w:hAnsi="Tahoma" w:cs="Tahoma"/>
                <w:sz w:val="17"/>
                <w:szCs w:val="17"/>
                <w:lang w:eastAsia="pl-PL"/>
              </w:rPr>
              <w:t>9,19,11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Osobą uprawnioną do kontaktowania się z wykonawcami jest: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Ewa Gomuła</w:t>
            </w:r>
          </w:p>
          <w:p w:rsidR="001A724C" w:rsidRPr="006A6FB0" w:rsidRDefault="00C74397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Tel</w:t>
            </w:r>
            <w:r w:rsidR="001A724C">
              <w:rPr>
                <w:rFonts w:ascii="Tahoma" w:hAnsi="Tahoma" w:cs="Tahoma"/>
                <w:sz w:val="17"/>
                <w:szCs w:val="17"/>
                <w:lang w:eastAsia="pl-PL"/>
              </w:rPr>
              <w:t>: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="001A724C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48 618 00 95 w.</w:t>
            </w:r>
            <w:r w:rsidR="001B390B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46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Zamawiający będzie udzielał odpowiedzi niezwłocznie, pod warunkiem, że zapytanie wpłynie nie później niż do końca dnia, w którym upływa połowa wyznaczonego terminu do składania ofert.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15. Sposób przygotowania i składania ofert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Ofertę należy złożyć w zamkniętych dwóch kopertach. Kopertę zewnętrzną należy oznakować w sposób następujący: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Gmina Przytyk/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Gminny Ośrodek Pomocy Społecznej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Oferta w postępowaniu na;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,,Zorganizowanie i przeprowadzenie 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kursu Prawo jazdy </w:t>
            </w:r>
            <w:proofErr w:type="spellStart"/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kat.B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,C</w:t>
            </w:r>
            <w:proofErr w:type="spellEnd"/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i </w:t>
            </w:r>
            <w:proofErr w:type="spellStart"/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C+E</w:t>
            </w:r>
            <w:proofErr w:type="spellEnd"/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w ramach projektu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„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Szansa na lepsze jutro” 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współfinansowanego przez Unie Europejską w ramach Europejskiego Funduszu Społecznego Program Operacyjny Kapitał Ludzki, Priorytet VII, Promocja integracji Społecznej, Działanie 7.1 Rozwój i upowszechnianie aktywnej integracji, Poddziałanie 7.1.1 Rozwój i upowszechnianie aktywnej integracji przez ośrodki pomocy społecznej. 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nie otwierać przed 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09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.0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7.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201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3</w:t>
            </w:r>
            <w:r w:rsidR="001A4A6D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o godz. 1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2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.05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”.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Koperta wewnętrzna powinna zawierać: nazwę , adres, nr telefonu wykonawcy oraz tytuł j/w. Koperta powinna być zapieczętowana w sposób gwarantujący zachowanie poufności jej treści oraz zabezpieczająca jej nienaruszalność do terminu otwarcia ofert.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Oferta musi być sporządzona w języku polskim z zachowaniem formy pisemnej tj. na maszynie do pisania, komputerze lub inną trwałą i czytelną techniką na formularzu oferty zgodnym z treścią formularza przekazanego w materiałach przetargowych. Oferta powinna zawierać spis jej zawartości. Wszystkie dokumenty tworzące ofertę winny być trwale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lastRenderedPageBreak/>
              <w:t>spięte / zszyte/.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Oferta i oświadczenia muszą być podpisane przez: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- osobę/osoby upoważnione do reprezentowania Wykonawcy/Wykonawców w obrocie prawnym zgodnie z danymi ujawnionymi w KRS – rejestrze przedsiębiorców albo w ewidencji działalności gospodarczej lub Pełnomocnika,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- w przypadku składania wspólnej oferty przez dwóch lub więcej Wykonawców przez osobę/osoby posiadające Pełnomocnictwo.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Forma dokumentów i oświadczeń: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Dokumenty i oświadczenia dołączone do oferty składa się w formie oryginałów lub kserokopii poświadczonej za zgodność z oryginałem przez Wykonawcę lub Pełnomocnika,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W przypadku dokumentów lub oświadczeń sporządzonych w językach obcych należy dołączyć tłumaczenie na język polski podpisane przez Wykonawcę.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16. Miejsce i termin składania ofert</w:t>
            </w:r>
          </w:p>
          <w:p w:rsidR="001B390B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1. Ofertę sporządzoną </w:t>
            </w:r>
            <w:proofErr w:type="spellStart"/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wg</w:t>
            </w:r>
            <w:proofErr w:type="spellEnd"/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. wzoru załączonego do niniejszego zaproszenia w zamkniętej kopercie, należy złożyć w Gminnym Ośrodk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u Pomocy Społecznej w Przytyku 26-650 Przytyk, ul. Zachęta 57 pok. Nr 4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do dnia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09.07.2013 do godz. 12.00</w:t>
            </w:r>
            <w:r w:rsidR="001B390B"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”.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Oferty wysłane pocztą należy nadać z takim wyprzedzeniem, na ryzyko wykonawcy, aby one mogły być doręczone przez pocztę najpóźniej w terminie określonym wyżej.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Oferty złożone po terminie bez otwierania zostaną zwrócone wykonawcy.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Otwarcia ofert dokona Kierownik Gminnego Ośrodka Pomocy Społecznej w obecności dwóch osób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,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wskazanych przez niego pracowników Ośrodka dnia </w:t>
            </w:r>
            <w:r w:rsidR="001B390B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09.07.2013 do godz. 12.05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w siedzibie GOPS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Przytyk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2. Oferta złożona po terminie zostanie zwrócona bez otwierania.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17. Sposób obliczenia ceny oferty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1. Wykonawca określi wynagrodzenie za wszystkie elementy zamówienia w sposób określony we wzorze oferty- załącznik do zaproszenia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2. W wynagrodzeniu wykonawca uwzględni wszystkie koszty związane z realizacją przedmiotu zamówienia w szczególności koszty pomocy szkoleniowych i dydaktycznych zapewnienia sprzętu w podziale na kursy, pokrycie kosztów niezbędnych badań lekarskich wynikających ze specyfiki szkolenia, ubezpieczenie uczestników szkoleń od następstw nieszczęśliwych wypadków, wyżywienie uczestników w trakcie trwania szkolenia, pokrycie kosztów egzaminu, wydanie zaświadczenia innych dokumentów potwierdzającego zakończenia szkolenia/certyfikatu inne koszty wynikające z realizacji nałożonych na niego obowiązków w określonych w wzorze umowie i zaproszeniu.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3. Wszystkie wartości określone w formularzu ofertowym oraz ostateczna cena oferty, winny być wyliczone do dwóch miejsc po przecinku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4. Cena jednostkowa za jedną szkoloną osobę powinna być obliczona w ofercie jako iloczyn ceny brutto za jedną szkoloną osobę i liczby uczestników szkolenia, kursu.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5. Cena jednostkowa </w:t>
            </w:r>
            <w:r w:rsidR="001B390B"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za jedną szkoloną osobę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pozostaje niezmienna przez cały okres trwania umowy.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6</w:t>
            </w: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.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Cena oferty winna być podana w złotych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18. Ocena ofert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1) W odniesieniu do wykonawców, którzy spełnili postawione warunki komisja dokona oceny ofert na podstawie następujących kryteriów: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55"/>
              <w:gridCol w:w="6375"/>
              <w:gridCol w:w="1560"/>
            </w:tblGrid>
            <w:tr w:rsidR="001A724C" w:rsidRPr="00D77747" w:rsidTr="00724AF9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A724C" w:rsidRPr="006A6FB0" w:rsidRDefault="001A724C" w:rsidP="00724AF9">
                  <w:pPr>
                    <w:spacing w:before="75" w:after="75" w:line="312" w:lineRule="atLeast"/>
                    <w:jc w:val="both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E85C08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lastRenderedPageBreak/>
                    <w:t>l.p.</w:t>
                  </w:r>
                </w:p>
              </w:tc>
              <w:tc>
                <w:tcPr>
                  <w:tcW w:w="6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A724C" w:rsidRPr="006A6FB0" w:rsidRDefault="001A724C" w:rsidP="00724AF9">
                  <w:pPr>
                    <w:spacing w:before="75" w:after="75" w:line="312" w:lineRule="atLeast"/>
                    <w:jc w:val="both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E85C08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>Opis kryteriów oceny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A724C" w:rsidRPr="006A6FB0" w:rsidRDefault="001A724C" w:rsidP="00724AF9">
                  <w:pPr>
                    <w:spacing w:before="75" w:after="75" w:line="312" w:lineRule="atLeast"/>
                    <w:jc w:val="both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E85C08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>Znaczenie</w:t>
                  </w:r>
                </w:p>
              </w:tc>
            </w:tr>
            <w:tr w:rsidR="001A724C" w:rsidRPr="00D77747" w:rsidTr="00724AF9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A724C" w:rsidRPr="006A6FB0" w:rsidRDefault="001A724C" w:rsidP="00724AF9">
                  <w:pPr>
                    <w:spacing w:before="75" w:after="75" w:line="312" w:lineRule="atLeast"/>
                    <w:jc w:val="both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6A6FB0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1.</w:t>
                  </w:r>
                </w:p>
              </w:tc>
              <w:tc>
                <w:tcPr>
                  <w:tcW w:w="6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A724C" w:rsidRPr="006A6FB0" w:rsidRDefault="001A724C" w:rsidP="00724AF9">
                  <w:pPr>
                    <w:spacing w:before="75" w:after="75" w:line="312" w:lineRule="atLeast"/>
                    <w:jc w:val="both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6A6FB0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Najniższa cena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A724C" w:rsidRPr="006A6FB0" w:rsidRDefault="001A724C" w:rsidP="00724AF9">
                  <w:pPr>
                    <w:spacing w:before="75" w:after="75" w:line="312" w:lineRule="atLeast"/>
                    <w:jc w:val="both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6A6FB0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100%</w:t>
                  </w:r>
                </w:p>
              </w:tc>
            </w:tr>
          </w:tbl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2) </w:t>
            </w:r>
            <w:r w:rsidR="001B390B">
              <w:rPr>
                <w:rFonts w:ascii="Tahoma" w:hAnsi="Tahoma" w:cs="Tahoma"/>
                <w:sz w:val="17"/>
                <w:szCs w:val="17"/>
                <w:lang w:eastAsia="pl-PL"/>
              </w:rPr>
              <w:t>Zamawiający udzieli zamówienia W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ykonawcy, którego oferta odpowiada wszystkim wymaganiom określonym </w:t>
            </w:r>
            <w:r w:rsidR="001B390B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                </w:t>
            </w: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w niniejszej specyfikacji i została oceniona jako najkorzystniejsza w oparciu o podane kryteria wyboru.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3) Zamawiający powiadomi o wynikach postępowania wszystkich wykonawców. Wybranemu wykonawcy zamawiający wskaże termin i miejsce podpisania umowy.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E85C08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19. Oferta z rażąco niską ceną.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1) Zamawiający w celu ustalenia, czy oferta zawiera rażąco niską cenę w stosunku do przedmiotu zamówienia, zwróci się do Wykonawcy o udzielenie w określonym terminie wyjaśnień dotyczących elementów oferty mających wpływ na wysokość ceny.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2) Zamawiający, oceniając wyjaśnienia ., weźmie pod uwagę obiektywne czynniki w szczególności oszczędność metody wykonania zamówienia, wyjątkowo sprzyjające warunki wykonywania zamówienia dostępne dla Wykonawcy oraz wpływ pomocy udzielonej na podstawie odrębnych przepisów.</w:t>
            </w:r>
          </w:p>
          <w:p w:rsidR="001A724C" w:rsidRPr="006A6FB0" w:rsidRDefault="001A724C" w:rsidP="00724AF9">
            <w:pPr>
              <w:spacing w:before="75" w:after="75" w:line="312" w:lineRule="atLeast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6A6FB0">
              <w:rPr>
                <w:rFonts w:ascii="Tahoma" w:hAnsi="Tahoma" w:cs="Tahoma"/>
                <w:sz w:val="17"/>
                <w:szCs w:val="17"/>
                <w:lang w:eastAsia="pl-PL"/>
              </w:rPr>
              <w:t>3) Zamawiający odrzuca ofertę Wykonawcy, który nie złożył wyjaśnień lub jeżeli dokonana ocena wyjaśnień wraz z dostarczonymi dowodami potwierdza, że oferta zawiera rażąco niską cenę w stosunku do przedmiotu zamówienia.</w:t>
            </w:r>
          </w:p>
          <w:p w:rsidR="001A724C" w:rsidRPr="006A6FB0" w:rsidRDefault="001A724C" w:rsidP="00724AF9">
            <w:pPr>
              <w:spacing w:after="0" w:line="312" w:lineRule="atLeast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rPr>
          <w:rFonts w:ascii="Tahoma" w:hAnsi="Tahoma" w:cs="Tahoma"/>
          <w:sz w:val="17"/>
          <w:szCs w:val="17"/>
        </w:rPr>
      </w:pPr>
    </w:p>
    <w:p w:rsidR="001A724C" w:rsidRDefault="001A724C" w:rsidP="001A724C">
      <w:pPr>
        <w:pStyle w:val="Default"/>
        <w:rPr>
          <w:i/>
          <w:iCs/>
          <w:noProof/>
          <w:sz w:val="16"/>
          <w:szCs w:val="16"/>
          <w:lang w:eastAsia="pl-PL"/>
        </w:rPr>
      </w:pPr>
      <w:r>
        <w:rPr>
          <w:i/>
          <w:iCs/>
          <w:noProof/>
          <w:sz w:val="16"/>
          <w:szCs w:val="16"/>
          <w:lang w:eastAsia="pl-PL"/>
        </w:rPr>
        <w:t xml:space="preserve">                         </w:t>
      </w:r>
    </w:p>
    <w:p w:rsidR="001A724C" w:rsidRDefault="001A724C" w:rsidP="001A724C">
      <w:pPr>
        <w:pStyle w:val="Default"/>
        <w:rPr>
          <w:i/>
          <w:iCs/>
          <w:sz w:val="16"/>
          <w:szCs w:val="16"/>
        </w:rPr>
      </w:pPr>
    </w:p>
    <w:p w:rsidR="001A724C" w:rsidRDefault="001A724C" w:rsidP="001A724C">
      <w:pPr>
        <w:pStyle w:val="Default"/>
        <w:rPr>
          <w:i/>
          <w:iCs/>
          <w:sz w:val="16"/>
          <w:szCs w:val="16"/>
        </w:rPr>
      </w:pPr>
    </w:p>
    <w:p w:rsidR="001B390B" w:rsidRDefault="001B390B" w:rsidP="001B390B">
      <w:pPr>
        <w:tabs>
          <w:tab w:val="left" w:pos="5149"/>
        </w:tabs>
        <w:rPr>
          <w:rFonts w:ascii="Tahoma" w:hAnsi="Tahoma" w:cs="Tahoma"/>
          <w:sz w:val="20"/>
          <w:szCs w:val="20"/>
        </w:rPr>
      </w:pPr>
    </w:p>
    <w:p w:rsidR="001B390B" w:rsidRPr="00EB796B" w:rsidRDefault="001B390B" w:rsidP="001B390B">
      <w:pPr>
        <w:tabs>
          <w:tab w:val="left" w:pos="5149"/>
        </w:tabs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42281</wp:posOffset>
            </wp:positionH>
            <wp:positionV relativeFrom="paragraph">
              <wp:posOffset>-323934</wp:posOffset>
            </wp:positionV>
            <wp:extent cx="1573662" cy="810883"/>
            <wp:effectExtent l="19050" t="0" r="7488" b="0"/>
            <wp:wrapNone/>
            <wp:docPr id="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62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62D0"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4221278</wp:posOffset>
            </wp:positionH>
            <wp:positionV relativeFrom="paragraph">
              <wp:posOffset>-185910</wp:posOffset>
            </wp:positionV>
            <wp:extent cx="1628596" cy="577969"/>
            <wp:effectExtent l="19050" t="0" r="0" b="0"/>
            <wp:wrapNone/>
            <wp:docPr id="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6" cy="57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390B" w:rsidRPr="00EB796B" w:rsidRDefault="001B390B" w:rsidP="001B390B">
      <w:pPr>
        <w:pStyle w:val="Default"/>
        <w:rPr>
          <w:i/>
          <w:iCs/>
          <w:noProof/>
          <w:sz w:val="20"/>
          <w:szCs w:val="20"/>
          <w:lang w:eastAsia="pl-PL"/>
        </w:rPr>
      </w:pPr>
      <w:r w:rsidRPr="00EB796B">
        <w:rPr>
          <w:i/>
          <w:iCs/>
          <w:noProof/>
          <w:sz w:val="20"/>
          <w:szCs w:val="20"/>
          <w:lang w:eastAsia="pl-PL"/>
        </w:rPr>
        <w:t xml:space="preserve">                         </w:t>
      </w:r>
    </w:p>
    <w:p w:rsidR="001B390B" w:rsidRPr="00EB796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Pr="00EB796B" w:rsidRDefault="001B390B" w:rsidP="001B390B">
      <w:pPr>
        <w:pStyle w:val="Default"/>
        <w:jc w:val="center"/>
        <w:rPr>
          <w:i/>
          <w:iCs/>
          <w:sz w:val="20"/>
          <w:szCs w:val="20"/>
        </w:rPr>
      </w:pPr>
      <w:r w:rsidRPr="00EB796B">
        <w:rPr>
          <w:i/>
          <w:iCs/>
          <w:sz w:val="20"/>
          <w:szCs w:val="20"/>
        </w:rPr>
        <w:t>Projekt ,Szansa na lepsze jutro” współfinansowany przez Unię Europejską z Europejskiego Funduszu Społecznego w ramach Programu Operacyjnego Kapitał Ludzki Działanie 7.1 Rozwój i upowszechnienie aktywnej integracji Poddziałania 7.1.1 Rozwój i upowszechnianie aktywnej integracji przez ośrodki pomocy społecznej.</w:t>
      </w:r>
    </w:p>
    <w:p w:rsidR="001B390B" w:rsidRPr="00EB796B" w:rsidRDefault="001B390B" w:rsidP="001B390B">
      <w:pPr>
        <w:pStyle w:val="Default"/>
        <w:jc w:val="center"/>
        <w:rPr>
          <w:sz w:val="20"/>
          <w:szCs w:val="20"/>
        </w:rPr>
      </w:pPr>
      <w:r w:rsidRPr="00EB796B">
        <w:rPr>
          <w:i/>
          <w:iCs/>
          <w:sz w:val="20"/>
          <w:szCs w:val="20"/>
        </w:rPr>
        <w:t xml:space="preserve"> </w:t>
      </w: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.................................................................... </w:t>
      </w: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miejscowość / data </w:t>
      </w: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:rsidR="006F3BF7" w:rsidRPr="00BD62D0" w:rsidRDefault="006F3BF7" w:rsidP="006F3BF7">
      <w:pPr>
        <w:pStyle w:val="Defaul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…………………………………………………..</w:t>
      </w:r>
    </w:p>
    <w:p w:rsidR="006F3BF7" w:rsidRPr="00B91743" w:rsidRDefault="006F3BF7" w:rsidP="006F3BF7">
      <w:pPr>
        <w:pStyle w:val="Defaul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</w:t>
      </w:r>
      <w:r w:rsidRPr="00B91743">
        <w:rPr>
          <w:rFonts w:ascii="Tahoma" w:hAnsi="Tahoma" w:cs="Tahoma"/>
          <w:i/>
          <w:sz w:val="16"/>
          <w:szCs w:val="16"/>
        </w:rPr>
        <w:t xml:space="preserve">Nazwa oferenta, adres, </w:t>
      </w:r>
    </w:p>
    <w:p w:rsidR="006F3BF7" w:rsidRPr="00B91743" w:rsidRDefault="006F3BF7" w:rsidP="006F3BF7">
      <w:pPr>
        <w:pStyle w:val="Defaul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</w:t>
      </w:r>
      <w:r w:rsidRPr="00B91743">
        <w:rPr>
          <w:rFonts w:ascii="Tahoma" w:hAnsi="Tahoma" w:cs="Tahoma"/>
          <w:bCs/>
          <w:i/>
          <w:sz w:val="16"/>
          <w:szCs w:val="16"/>
        </w:rPr>
        <w:t xml:space="preserve">numer telefonu, </w:t>
      </w:r>
      <w:proofErr w:type="spellStart"/>
      <w:r w:rsidRPr="00B91743">
        <w:rPr>
          <w:rFonts w:ascii="Tahoma" w:hAnsi="Tahoma" w:cs="Tahoma"/>
          <w:bCs/>
          <w:i/>
          <w:sz w:val="16"/>
          <w:szCs w:val="16"/>
        </w:rPr>
        <w:t>fax</w:t>
      </w:r>
      <w:proofErr w:type="spellEnd"/>
      <w:r w:rsidRPr="00B91743">
        <w:rPr>
          <w:rFonts w:ascii="Tahoma" w:hAnsi="Tahoma" w:cs="Tahoma"/>
          <w:i/>
          <w:sz w:val="16"/>
          <w:szCs w:val="16"/>
        </w:rPr>
        <w:t>, e-mail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                                              KIEROWNIK GMINNEGO OSRODKA POMOCY SPOŁECZNEJ </w:t>
      </w:r>
    </w:p>
    <w:p w:rsidR="001B390B" w:rsidRPr="00BD62D0" w:rsidRDefault="001B390B" w:rsidP="001B390B">
      <w:pPr>
        <w:pStyle w:val="Default"/>
        <w:rPr>
          <w:rFonts w:ascii="Tahoma" w:hAnsi="Tahoma" w:cs="Tahoma"/>
          <w:b/>
          <w:bCs/>
          <w:i/>
          <w:iCs/>
          <w:sz w:val="20"/>
          <w:szCs w:val="20"/>
        </w:rPr>
      </w:pPr>
      <w:r w:rsidRPr="00BD62D0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                                                    26-650 PRZYTYK, ul. Zachęta 57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:rsidR="001B390B" w:rsidRDefault="001B390B" w:rsidP="001B390B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BD62D0">
        <w:rPr>
          <w:rFonts w:ascii="Tahoma" w:hAnsi="Tahoma" w:cs="Tahoma"/>
          <w:b/>
          <w:bCs/>
          <w:sz w:val="20"/>
          <w:szCs w:val="20"/>
        </w:rPr>
        <w:t>OFERTA</w:t>
      </w:r>
    </w:p>
    <w:p w:rsidR="001B390B" w:rsidRPr="00BD62D0" w:rsidRDefault="001B390B" w:rsidP="001B390B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ind w:firstLine="708"/>
        <w:rPr>
          <w:rFonts w:ascii="Tahoma" w:hAnsi="Tahoma" w:cs="Tahoma"/>
          <w:b/>
          <w:bCs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BD62D0">
        <w:rPr>
          <w:rFonts w:ascii="Tahoma" w:hAnsi="Tahoma" w:cs="Tahoma"/>
          <w:b/>
          <w:bCs/>
          <w:sz w:val="20"/>
          <w:szCs w:val="20"/>
        </w:rPr>
        <w:t xml:space="preserve">przeprowadzenie </w:t>
      </w:r>
      <w:r>
        <w:rPr>
          <w:rFonts w:ascii="Tahoma" w:hAnsi="Tahoma" w:cs="Tahoma"/>
          <w:b/>
          <w:bCs/>
          <w:sz w:val="20"/>
          <w:szCs w:val="20"/>
        </w:rPr>
        <w:t>kursu prawa jazdy</w:t>
      </w:r>
      <w:r w:rsidRPr="00BD62D0">
        <w:rPr>
          <w:rFonts w:ascii="Tahoma" w:hAnsi="Tahoma" w:cs="Tahoma"/>
          <w:b/>
          <w:bCs/>
          <w:sz w:val="20"/>
          <w:szCs w:val="20"/>
        </w:rPr>
        <w:t xml:space="preserve"> dla uczestników projektu pt. „</w:t>
      </w:r>
      <w:r w:rsidRPr="00BD62D0">
        <w:rPr>
          <w:rFonts w:ascii="Tahoma" w:hAnsi="Tahoma" w:cs="Tahoma"/>
          <w:b/>
          <w:i/>
          <w:iCs/>
          <w:sz w:val="20"/>
          <w:szCs w:val="20"/>
        </w:rPr>
        <w:t>Szansa na lepsze jutro</w:t>
      </w:r>
      <w:r w:rsidRPr="00BD62D0">
        <w:rPr>
          <w:rFonts w:ascii="Tahoma" w:hAnsi="Tahoma" w:cs="Tahoma"/>
          <w:b/>
          <w:bCs/>
          <w:sz w:val="20"/>
          <w:szCs w:val="20"/>
        </w:rPr>
        <w:t xml:space="preserve">”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OFERUJEMY: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>1.Wykonanie przedmiotu zamówienia na warunkach określonyc</w:t>
      </w:r>
      <w:r>
        <w:rPr>
          <w:rFonts w:ascii="Tahoma" w:hAnsi="Tahoma" w:cs="Tahoma"/>
          <w:sz w:val="20"/>
          <w:szCs w:val="20"/>
        </w:rPr>
        <w:t>h w zaproszeniu z dnia ………….2013</w:t>
      </w:r>
      <w:r w:rsidRPr="00BD62D0">
        <w:rPr>
          <w:rFonts w:ascii="Tahoma" w:hAnsi="Tahoma" w:cs="Tahoma"/>
          <w:sz w:val="20"/>
          <w:szCs w:val="20"/>
        </w:rPr>
        <w:t xml:space="preserve">r. </w:t>
      </w:r>
    </w:p>
    <w:p w:rsidR="001B390B" w:rsidRPr="00BD62D0" w:rsidRDefault="001B390B" w:rsidP="001B390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B390B" w:rsidRPr="00BD62D0" w:rsidRDefault="001B390B" w:rsidP="001B390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2377"/>
        <w:gridCol w:w="1430"/>
        <w:gridCol w:w="1219"/>
        <w:gridCol w:w="1910"/>
        <w:gridCol w:w="1560"/>
      </w:tblGrid>
      <w:tr w:rsidR="001B390B" w:rsidRPr="00BD62D0" w:rsidTr="005A7C63">
        <w:tc>
          <w:tcPr>
            <w:tcW w:w="543" w:type="dxa"/>
          </w:tcPr>
          <w:p w:rsidR="001B390B" w:rsidRPr="00BD62D0" w:rsidRDefault="001B390B" w:rsidP="005A7C63">
            <w:pPr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Lp.</w:t>
            </w:r>
          </w:p>
        </w:tc>
        <w:tc>
          <w:tcPr>
            <w:tcW w:w="2377" w:type="dxa"/>
          </w:tcPr>
          <w:p w:rsidR="001B390B" w:rsidRPr="00BD62D0" w:rsidRDefault="001B390B" w:rsidP="005A7C63">
            <w:pPr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Nazwa szkolenia/kursu</w:t>
            </w:r>
          </w:p>
        </w:tc>
        <w:tc>
          <w:tcPr>
            <w:tcW w:w="1430" w:type="dxa"/>
          </w:tcPr>
          <w:p w:rsidR="001B390B" w:rsidRPr="00BD62D0" w:rsidRDefault="001B390B" w:rsidP="005A7C63">
            <w:pPr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 xml:space="preserve">Cena jednostkowa brutto </w:t>
            </w:r>
          </w:p>
        </w:tc>
        <w:tc>
          <w:tcPr>
            <w:tcW w:w="1219" w:type="dxa"/>
          </w:tcPr>
          <w:p w:rsidR="001B390B" w:rsidRPr="00BD62D0" w:rsidRDefault="001B390B" w:rsidP="005A7C63">
            <w:pPr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 xml:space="preserve">Ilość osób </w:t>
            </w:r>
          </w:p>
        </w:tc>
        <w:tc>
          <w:tcPr>
            <w:tcW w:w="1910" w:type="dxa"/>
          </w:tcPr>
          <w:p w:rsidR="001B390B" w:rsidRPr="00BD62D0" w:rsidRDefault="001B390B" w:rsidP="005A7C63">
            <w:pPr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Łączny koszt brutto</w:t>
            </w:r>
          </w:p>
        </w:tc>
        <w:tc>
          <w:tcPr>
            <w:tcW w:w="1560" w:type="dxa"/>
          </w:tcPr>
          <w:p w:rsidR="001B390B" w:rsidRPr="00BD62D0" w:rsidRDefault="001B390B" w:rsidP="005A7C63">
            <w:pPr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Termin wykonania przedmiotu umowy</w:t>
            </w:r>
          </w:p>
        </w:tc>
      </w:tr>
      <w:tr w:rsidR="001B390B" w:rsidRPr="00BD62D0" w:rsidTr="005A7C63">
        <w:tc>
          <w:tcPr>
            <w:tcW w:w="543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377" w:type="dxa"/>
          </w:tcPr>
          <w:p w:rsidR="001B390B" w:rsidRPr="00C80D6F" w:rsidRDefault="001B390B" w:rsidP="001B390B">
            <w:pPr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80D6F">
              <w:rPr>
                <w:rFonts w:ascii="Tahoma" w:hAnsi="Tahoma" w:cs="Tahoma"/>
                <w:color w:val="000000"/>
                <w:sz w:val="16"/>
                <w:szCs w:val="16"/>
              </w:rPr>
              <w:t>Prawo jazdy kat. B</w:t>
            </w:r>
          </w:p>
        </w:tc>
        <w:tc>
          <w:tcPr>
            <w:tcW w:w="143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1219" w:type="dxa"/>
          </w:tcPr>
          <w:p w:rsidR="001B390B" w:rsidRPr="00BD62D0" w:rsidRDefault="001B390B" w:rsidP="001B390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191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156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1B390B" w:rsidRPr="00BD62D0" w:rsidTr="005A7C63">
        <w:tc>
          <w:tcPr>
            <w:tcW w:w="543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377" w:type="dxa"/>
          </w:tcPr>
          <w:p w:rsidR="001B390B" w:rsidRPr="00C80D6F" w:rsidRDefault="001B390B" w:rsidP="001B390B">
            <w:pPr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80D6F">
              <w:rPr>
                <w:rFonts w:ascii="Tahoma" w:hAnsi="Tahoma" w:cs="Tahoma"/>
                <w:color w:val="000000"/>
                <w:sz w:val="16"/>
                <w:szCs w:val="16"/>
              </w:rPr>
              <w:t>Prawo jazdy kat. C</w:t>
            </w:r>
          </w:p>
        </w:tc>
        <w:tc>
          <w:tcPr>
            <w:tcW w:w="143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1219" w:type="dxa"/>
          </w:tcPr>
          <w:p w:rsidR="001B390B" w:rsidRPr="00BD62D0" w:rsidRDefault="001B390B" w:rsidP="001B390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191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156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  <w:tr w:rsidR="001B390B" w:rsidRPr="00BD62D0" w:rsidTr="005A7C63">
        <w:tc>
          <w:tcPr>
            <w:tcW w:w="543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  <w:r w:rsidRPr="00BD62D0">
              <w:rPr>
                <w:rFonts w:ascii="Tahoma" w:eastAsia="Times New Roman" w:hAnsi="Tahoma" w:cs="Tahoma"/>
              </w:rPr>
              <w:t>3.</w:t>
            </w:r>
          </w:p>
        </w:tc>
        <w:tc>
          <w:tcPr>
            <w:tcW w:w="2377" w:type="dxa"/>
          </w:tcPr>
          <w:p w:rsidR="001B390B" w:rsidRPr="00C80D6F" w:rsidRDefault="001B390B" w:rsidP="001B390B">
            <w:pPr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80D6F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Prawo jazdy kat. </w:t>
            </w:r>
            <w:proofErr w:type="spellStart"/>
            <w:r w:rsidRPr="00C80D6F">
              <w:rPr>
                <w:rFonts w:ascii="Tahoma" w:hAnsi="Tahoma" w:cs="Tahoma"/>
                <w:color w:val="000000"/>
                <w:sz w:val="16"/>
                <w:szCs w:val="16"/>
              </w:rPr>
              <w:t>C+E</w:t>
            </w:r>
            <w:proofErr w:type="spellEnd"/>
          </w:p>
        </w:tc>
        <w:tc>
          <w:tcPr>
            <w:tcW w:w="143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1219" w:type="dxa"/>
          </w:tcPr>
          <w:p w:rsidR="001B390B" w:rsidRPr="00BD62D0" w:rsidRDefault="001B390B" w:rsidP="001B390B">
            <w:pPr>
              <w:spacing w:line="36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191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1560" w:type="dxa"/>
          </w:tcPr>
          <w:p w:rsidR="001B390B" w:rsidRPr="00BD62D0" w:rsidRDefault="001B390B" w:rsidP="001B390B">
            <w:pPr>
              <w:spacing w:line="360" w:lineRule="auto"/>
              <w:rPr>
                <w:rFonts w:ascii="Tahoma" w:eastAsia="Times New Roman" w:hAnsi="Tahoma" w:cs="Tahoma"/>
              </w:rPr>
            </w:pPr>
          </w:p>
        </w:tc>
      </w:tr>
    </w:tbl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rFonts w:ascii="Arial" w:hAnsi="Arial" w:cs="Arial"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rFonts w:ascii="Arial" w:hAnsi="Arial" w:cs="Arial"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rFonts w:ascii="Arial" w:hAnsi="Arial" w:cs="Arial"/>
          <w:sz w:val="20"/>
          <w:szCs w:val="20"/>
        </w:rPr>
      </w:pP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>Za cenę łącznie brutto .................................................................zł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Słownie: ..........................................................................................................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Kwota netto wynosi ...........................................................................................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Kwota podatku VAT (......%) wynosi ...................................................................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2. Wykonanie przedmiotu umowy w terminie .......................................................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3. Termin płatności ..................................................................................................................................................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4. </w:t>
      </w:r>
      <w:r w:rsidR="00EB6FAF">
        <w:rPr>
          <w:rFonts w:ascii="Tahoma" w:hAnsi="Tahoma" w:cs="Tahoma"/>
          <w:sz w:val="20"/>
          <w:szCs w:val="20"/>
        </w:rPr>
        <w:t>Usługę</w:t>
      </w:r>
      <w:r w:rsidRPr="00BD62D0">
        <w:rPr>
          <w:rFonts w:ascii="Tahoma" w:hAnsi="Tahoma" w:cs="Tahoma"/>
          <w:sz w:val="20"/>
          <w:szCs w:val="20"/>
        </w:rPr>
        <w:t xml:space="preserve"> zamierzamy wykonać sami.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lastRenderedPageBreak/>
        <w:t xml:space="preserve">5. Oświadczamy, że jesteśmy związani niniejszą ofertą przez 30 dni od dnia składania ofert czyli do dnia ……………. r.. </w:t>
      </w:r>
    </w:p>
    <w:p w:rsidR="001B390B" w:rsidRPr="00BD62D0" w:rsidRDefault="00EB6FAF" w:rsidP="001B390B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1B390B" w:rsidRPr="00BD62D0">
        <w:rPr>
          <w:rFonts w:ascii="Tahoma" w:hAnsi="Tahoma" w:cs="Tahoma"/>
          <w:sz w:val="20"/>
          <w:szCs w:val="20"/>
        </w:rPr>
        <w:t xml:space="preserve">. Wykaz załączników.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B390B" w:rsidRPr="00BD62D0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rFonts w:ascii="Arial" w:hAnsi="Arial" w:cs="Arial"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rFonts w:ascii="Arial" w:hAnsi="Arial" w:cs="Arial"/>
          <w:sz w:val="20"/>
          <w:szCs w:val="20"/>
        </w:rPr>
      </w:pPr>
    </w:p>
    <w:p w:rsidR="001B390B" w:rsidRDefault="001B390B" w:rsidP="001B390B">
      <w:pPr>
        <w:pStyle w:val="Bezodstpw"/>
        <w:jc w:val="right"/>
      </w:pPr>
      <w:r w:rsidRPr="00EB796B">
        <w:t>.........................................................</w:t>
      </w:r>
    </w:p>
    <w:p w:rsidR="001B390B" w:rsidRPr="00BD62D0" w:rsidRDefault="001B390B" w:rsidP="001B390B">
      <w:pPr>
        <w:pStyle w:val="Bezodstpw"/>
        <w:ind w:left="5664" w:firstLine="708"/>
        <w:jc w:val="center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>podpis osoby upoważnionej</w:t>
      </w:r>
    </w:p>
    <w:p w:rsidR="001B390B" w:rsidRPr="00EB796B" w:rsidRDefault="001B390B" w:rsidP="001B390B">
      <w:pPr>
        <w:pStyle w:val="Bezodstpw"/>
        <w:jc w:val="right"/>
        <w:rPr>
          <w:rFonts w:ascii="Tahoma" w:hAnsi="Tahoma" w:cs="Tahom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EB6FAF" w:rsidRDefault="00EB6FAF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 w:cs="Tahoma"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50800</wp:posOffset>
            </wp:positionV>
            <wp:extent cx="1628775" cy="581025"/>
            <wp:effectExtent l="19050" t="0" r="9525" b="0"/>
            <wp:wrapNone/>
            <wp:docPr id="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ahoma"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-180340</wp:posOffset>
            </wp:positionV>
            <wp:extent cx="1577975" cy="809625"/>
            <wp:effectExtent l="19050" t="0" r="3175" b="0"/>
            <wp:wrapNone/>
            <wp:docPr id="2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6FAF" w:rsidRDefault="00EB6FAF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noProof/>
          <w:sz w:val="20"/>
          <w:szCs w:val="20"/>
          <w:lang w:eastAsia="pl-PL"/>
        </w:rPr>
      </w:pPr>
    </w:p>
    <w:p w:rsidR="001B390B" w:rsidRPr="00EB796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EB6FAF" w:rsidRPr="00EB796B" w:rsidRDefault="001B390B" w:rsidP="00EB6FAF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  <w:r w:rsidRPr="00EB796B"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  <w:t xml:space="preserve">                    </w:t>
      </w:r>
    </w:p>
    <w:p w:rsidR="00EB6FAF" w:rsidRPr="00BD62D0" w:rsidRDefault="001B390B" w:rsidP="00EB6FAF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…………………………………</w:t>
      </w:r>
    </w:p>
    <w:p w:rsidR="001B390B" w:rsidRPr="00BD62D0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/pieczęć wykonawcy</w:t>
      </w:r>
    </w:p>
    <w:p w:rsidR="001B390B" w:rsidRPr="00BD62D0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</w:p>
    <w:p w:rsidR="001B390B" w:rsidRPr="00EB796B" w:rsidRDefault="001B390B" w:rsidP="001B390B">
      <w:pPr>
        <w:pStyle w:val="Default"/>
        <w:jc w:val="center"/>
        <w:rPr>
          <w:sz w:val="20"/>
          <w:szCs w:val="20"/>
        </w:rPr>
      </w:pPr>
      <w:r w:rsidRPr="00EB796B">
        <w:rPr>
          <w:b/>
          <w:bCs/>
          <w:i/>
          <w:iCs/>
          <w:sz w:val="20"/>
          <w:szCs w:val="20"/>
        </w:rPr>
        <w:t>OŚWIADCZENIE</w:t>
      </w:r>
      <w:r>
        <w:rPr>
          <w:b/>
          <w:bCs/>
          <w:i/>
          <w:iCs/>
          <w:sz w:val="20"/>
          <w:szCs w:val="20"/>
        </w:rPr>
        <w:t xml:space="preserve"> NR 1</w:t>
      </w:r>
    </w:p>
    <w:p w:rsidR="001B390B" w:rsidRPr="00BD62D0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suppressAutoHyphens/>
        <w:spacing w:after="0" w:line="240" w:lineRule="auto"/>
        <w:ind w:firstLine="283"/>
        <w:jc w:val="both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 xml:space="preserve">Składając ofertę na  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przeprowadzenie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kursu prawo jazdy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dla uczestników P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>rojektu pt. „Szansa na lepsze jutro”</w:t>
      </w:r>
      <w:r w:rsidRPr="00BD62D0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 xml:space="preserve"> 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>w ramach POKL</w:t>
      </w:r>
    </w:p>
    <w:p w:rsidR="001B390B" w:rsidRPr="00BD62D0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</w:p>
    <w:p w:rsidR="001B390B" w:rsidRPr="00BD62D0" w:rsidRDefault="001B390B" w:rsidP="001B390B">
      <w:pPr>
        <w:widowControl w:val="0"/>
        <w:suppressAutoHyphens/>
        <w:spacing w:after="0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 xml:space="preserve"> (imię i nazwisko).......................................................................................................................</w:t>
      </w:r>
    </w:p>
    <w:p w:rsidR="001B390B" w:rsidRPr="00BD62D0" w:rsidRDefault="001B390B" w:rsidP="001B390B">
      <w:pPr>
        <w:widowControl w:val="0"/>
        <w:suppressAutoHyphens/>
        <w:spacing w:after="0"/>
        <w:rPr>
          <w:rFonts w:ascii="Tahoma" w:eastAsia="Lucida Sans Unicode" w:hAnsi="Tahoma" w:cs="Tahoma"/>
          <w:sz w:val="20"/>
          <w:szCs w:val="20"/>
          <w:lang w:eastAsia="ar-SA"/>
        </w:rPr>
      </w:pPr>
      <w:r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zamieszkały ……………..........................................................................................................</w:t>
      </w:r>
      <w:r>
        <w:rPr>
          <w:rFonts w:ascii="Tahoma" w:eastAsia="Lucida Sans Unicode" w:hAnsi="Tahoma" w:cs="Tahoma"/>
          <w:sz w:val="20"/>
          <w:szCs w:val="20"/>
          <w:lang w:eastAsia="ar-SA"/>
        </w:rPr>
        <w:t>.....</w:t>
      </w:r>
    </w:p>
    <w:p w:rsidR="001B390B" w:rsidRDefault="001B390B" w:rsidP="001B390B">
      <w:pPr>
        <w:widowControl w:val="0"/>
        <w:suppressAutoHyphens/>
        <w:spacing w:after="0" w:line="36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reprezentując firmę (</w:t>
      </w:r>
      <w:r w:rsidRPr="00BD62D0">
        <w:rPr>
          <w:rFonts w:ascii="Tahoma" w:eastAsia="Lucida Sans Unicode" w:hAnsi="Tahoma" w:cs="Tahoma"/>
          <w:i/>
          <w:iCs/>
          <w:sz w:val="20"/>
          <w:szCs w:val="20"/>
          <w:lang w:eastAsia="ar-SA"/>
        </w:rPr>
        <w:t>nazwa firmy</w:t>
      </w: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eastAsia="Lucida Sans Unicode" w:hAnsi="Tahoma" w:cs="Tahoma"/>
          <w:sz w:val="20"/>
          <w:szCs w:val="20"/>
          <w:lang w:eastAsia="ar-SA"/>
        </w:rPr>
        <w:t>.............................</w:t>
      </w:r>
    </w:p>
    <w:p w:rsidR="001B390B" w:rsidRPr="00BD62D0" w:rsidRDefault="001B390B" w:rsidP="001B390B">
      <w:pPr>
        <w:widowControl w:val="0"/>
        <w:suppressAutoHyphens/>
        <w:spacing w:after="0" w:line="36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suppressAutoHyphens/>
        <w:spacing w:after="0" w:line="36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jako (</w:t>
      </w:r>
      <w:r w:rsidRPr="00BD62D0">
        <w:rPr>
          <w:rFonts w:ascii="Tahoma" w:eastAsia="Lucida Sans Unicode" w:hAnsi="Tahoma" w:cs="Tahoma"/>
          <w:i/>
          <w:iCs/>
          <w:sz w:val="20"/>
          <w:szCs w:val="20"/>
          <w:lang w:eastAsia="ar-SA"/>
        </w:rPr>
        <w:t>stanowisko służbowe</w:t>
      </w: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) ...............................................................................w imieniu swoim i reprezentowanej przeze mnie firmy oświadczam, że:</w:t>
      </w:r>
    </w:p>
    <w:p w:rsidR="001B390B" w:rsidRPr="00BD62D0" w:rsidRDefault="001B390B" w:rsidP="001B390B">
      <w:pPr>
        <w:widowControl w:val="0"/>
        <w:numPr>
          <w:ilvl w:val="0"/>
          <w:numId w:val="7"/>
        </w:numPr>
        <w:tabs>
          <w:tab w:val="left" w:pos="4255"/>
          <w:tab w:val="left" w:pos="5389"/>
          <w:tab w:val="left" w:pos="6808"/>
          <w:tab w:val="left" w:pos="6966"/>
        </w:tabs>
        <w:suppressAutoHyphens/>
        <w:spacing w:after="0" w:line="240" w:lineRule="auto"/>
        <w:ind w:right="-14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 xml:space="preserve">posiadamy uprawnienia do wykonywania działalności oraz czynności, niezbędne do realizacji przedmiotu zamówienia. </w:t>
      </w:r>
    </w:p>
    <w:p w:rsidR="001B390B" w:rsidRPr="00BD62D0" w:rsidRDefault="001B390B" w:rsidP="001B390B">
      <w:pPr>
        <w:widowControl w:val="0"/>
        <w:numPr>
          <w:ilvl w:val="0"/>
          <w:numId w:val="7"/>
        </w:numPr>
        <w:tabs>
          <w:tab w:val="left" w:pos="4255"/>
          <w:tab w:val="left" w:pos="5389"/>
          <w:tab w:val="left" w:pos="6808"/>
          <w:tab w:val="left" w:pos="6966"/>
        </w:tabs>
        <w:suppressAutoHyphens/>
        <w:spacing w:after="0" w:line="240" w:lineRule="auto"/>
        <w:ind w:right="-14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 xml:space="preserve">posiadamy niezbędną wiedzę i doświadczenie oraz potencjał techniczny, a także dysponujemy osobami zdolnymi do wykonania zamówienia </w:t>
      </w:r>
    </w:p>
    <w:p w:rsidR="001B390B" w:rsidRPr="00BD62D0" w:rsidRDefault="001B390B" w:rsidP="001B390B">
      <w:pPr>
        <w:widowControl w:val="0"/>
        <w:numPr>
          <w:ilvl w:val="0"/>
          <w:numId w:val="7"/>
        </w:numPr>
        <w:tabs>
          <w:tab w:val="left" w:pos="4255"/>
          <w:tab w:val="left" w:pos="5389"/>
          <w:tab w:val="left" w:pos="6808"/>
          <w:tab w:val="left" w:pos="6966"/>
        </w:tabs>
        <w:suppressAutoHyphens/>
        <w:spacing w:after="0" w:line="240" w:lineRule="auto"/>
        <w:ind w:right="-144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>nasza sytuacja finansowa zapewnia wykonanie wyżej wymienionego zamówienia .</w:t>
      </w:r>
    </w:p>
    <w:p w:rsidR="001B390B" w:rsidRPr="00BD62D0" w:rsidRDefault="001B390B" w:rsidP="001B390B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>.............................dn</w:t>
      </w:r>
      <w:r>
        <w:rPr>
          <w:rFonts w:ascii="Tahoma" w:eastAsia="Times New Roman" w:hAnsi="Tahoma" w:cs="Tahoma"/>
          <w:sz w:val="20"/>
          <w:szCs w:val="20"/>
          <w:lang w:eastAsia="ar-SA"/>
        </w:rPr>
        <w:t>ia ..............2013</w:t>
      </w:r>
      <w:r w:rsidRPr="00BD62D0">
        <w:rPr>
          <w:rFonts w:ascii="Tahoma" w:eastAsia="Times New Roman" w:hAnsi="Tahoma" w:cs="Tahoma"/>
          <w:sz w:val="20"/>
          <w:szCs w:val="20"/>
          <w:lang w:eastAsia="ar-SA"/>
        </w:rPr>
        <w:t xml:space="preserve"> r.                                       </w:t>
      </w:r>
    </w:p>
    <w:p w:rsidR="001B390B" w:rsidRPr="00BD62D0" w:rsidRDefault="001B390B" w:rsidP="001B390B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>...................................................</w:t>
      </w: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                                                         </w:t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</w:t>
      </w:r>
      <w:r w:rsidRPr="00BD62D0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/</w:t>
      </w:r>
      <w:r w:rsidRPr="00BD62D0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podpis osoby uprawnionej/</w:t>
      </w: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B390B" w:rsidRPr="00BD62D0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Pr="00EB796B" w:rsidRDefault="00EB6FAF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ahoma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48260</wp:posOffset>
            </wp:positionV>
            <wp:extent cx="1581150" cy="809625"/>
            <wp:effectExtent l="19050" t="0" r="0" b="0"/>
            <wp:wrapNone/>
            <wp:docPr id="3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390B" w:rsidRPr="00EB796B" w:rsidRDefault="00EB6FAF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ahoma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57785</wp:posOffset>
            </wp:positionV>
            <wp:extent cx="1628775" cy="581025"/>
            <wp:effectExtent l="19050" t="0" r="9525" b="0"/>
            <wp:wrapNone/>
            <wp:docPr id="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390B" w:rsidRPr="00EB796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  <w:r w:rsidRPr="00EB796B">
        <w:rPr>
          <w:rFonts w:ascii="Times New Roman" w:eastAsia="Times New Roman" w:hAnsi="Times New Roman" w:cs="Tahoma"/>
          <w:i/>
          <w:sz w:val="20"/>
          <w:szCs w:val="20"/>
          <w:lang w:eastAsia="ar-SA"/>
        </w:rPr>
        <w:t xml:space="preserve">                             </w:t>
      </w: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i/>
          <w:iCs/>
          <w:sz w:val="20"/>
          <w:szCs w:val="20"/>
        </w:rPr>
      </w:pPr>
      <w:r w:rsidRPr="00EB796B">
        <w:rPr>
          <w:i/>
          <w:iCs/>
          <w:sz w:val="20"/>
          <w:szCs w:val="20"/>
        </w:rPr>
        <w:t xml:space="preserve">/pieczątka wykonawcy/ </w:t>
      </w:r>
    </w:p>
    <w:p w:rsidR="001B390B" w:rsidRPr="00EB796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i/>
          <w:iCs/>
          <w:sz w:val="20"/>
          <w:szCs w:val="20"/>
        </w:rPr>
      </w:pPr>
    </w:p>
    <w:p w:rsidR="001B390B" w:rsidRPr="00EB796B" w:rsidRDefault="001B390B" w:rsidP="001B390B">
      <w:pPr>
        <w:pStyle w:val="Default"/>
        <w:rPr>
          <w:sz w:val="20"/>
          <w:szCs w:val="20"/>
        </w:rPr>
      </w:pPr>
    </w:p>
    <w:p w:rsidR="001B390B" w:rsidRPr="00EB796B" w:rsidRDefault="001B390B" w:rsidP="001B390B">
      <w:pPr>
        <w:pStyle w:val="Default"/>
        <w:jc w:val="center"/>
        <w:rPr>
          <w:sz w:val="20"/>
          <w:szCs w:val="20"/>
        </w:rPr>
      </w:pPr>
      <w:r w:rsidRPr="00EB796B">
        <w:rPr>
          <w:b/>
          <w:bCs/>
          <w:i/>
          <w:iCs/>
          <w:sz w:val="20"/>
          <w:szCs w:val="20"/>
        </w:rPr>
        <w:t>OŚWIADCZENIE</w:t>
      </w:r>
      <w:r>
        <w:rPr>
          <w:b/>
          <w:bCs/>
          <w:i/>
          <w:iCs/>
          <w:sz w:val="20"/>
          <w:szCs w:val="20"/>
        </w:rPr>
        <w:t xml:space="preserve"> NR 2</w:t>
      </w:r>
    </w:p>
    <w:p w:rsidR="001B390B" w:rsidRPr="00EB796B" w:rsidRDefault="001B390B" w:rsidP="001B390B">
      <w:pPr>
        <w:pStyle w:val="Default"/>
        <w:rPr>
          <w:sz w:val="20"/>
          <w:szCs w:val="20"/>
        </w:rPr>
      </w:pPr>
    </w:p>
    <w:p w:rsidR="001B390B" w:rsidRPr="00A04D19" w:rsidRDefault="001B390B" w:rsidP="001B390B">
      <w:pPr>
        <w:pStyle w:val="Default"/>
        <w:ind w:firstLine="708"/>
        <w:rPr>
          <w:rFonts w:ascii="Tahoma" w:hAnsi="Tahoma" w:cs="Tahoma"/>
          <w:b/>
          <w:bCs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Przystępując do postępowania o udzielenie zamówienia publicznego na </w:t>
      </w:r>
      <w:r w:rsidRPr="00A04D19">
        <w:rPr>
          <w:rFonts w:ascii="Tahoma" w:hAnsi="Tahoma" w:cs="Tahoma"/>
          <w:b/>
          <w:bCs/>
          <w:sz w:val="20"/>
          <w:szCs w:val="20"/>
        </w:rPr>
        <w:t xml:space="preserve">przeprowadzenie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kursu prawo jazdy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dla uczestników P</w:t>
      </w:r>
      <w:r w:rsidRPr="00A04D19">
        <w:rPr>
          <w:rFonts w:ascii="Tahoma" w:hAnsi="Tahoma" w:cs="Tahoma"/>
          <w:b/>
          <w:bCs/>
          <w:sz w:val="20"/>
          <w:szCs w:val="20"/>
        </w:rPr>
        <w:t xml:space="preserve">rojektu pt. „Szansa na lepsze jutro” w ramach POKL </w:t>
      </w:r>
    </w:p>
    <w:p w:rsidR="001B390B" w:rsidRPr="00A04D19" w:rsidRDefault="001B390B" w:rsidP="001B390B">
      <w:pPr>
        <w:pStyle w:val="Default"/>
        <w:ind w:firstLine="708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(imię i nazwisko),.............................................................................................................. </w:t>
      </w:r>
    </w:p>
    <w:p w:rsidR="001B390B" w:rsidRPr="00A04D19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zamieszkały ……………….................................................................................................. </w:t>
      </w:r>
    </w:p>
    <w:p w:rsidR="001B390B" w:rsidRPr="00A04D19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reprezentując firmę (nazwa firmy) ......................................................................………….jako </w:t>
      </w: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A04D19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(stanowisko służbowe) ................................................................................................. w imieniu swoim i reprezentowanej przeze mnie firmy oświadczam, że: </w:t>
      </w: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Zapoznaliśmy się ze wszystkimi warunkami zaproszenia do złożenia oferty i akceptujemy je bezwarunkowo, a wszystkie niezbędne koszty z nich wynikające zostały ujęte w cenie oferty. </w:t>
      </w: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A04D19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>.............................dni</w:t>
      </w:r>
      <w:r>
        <w:rPr>
          <w:rFonts w:ascii="Tahoma" w:hAnsi="Tahoma" w:cs="Tahoma"/>
          <w:sz w:val="20"/>
          <w:szCs w:val="20"/>
        </w:rPr>
        <w:t>a ..............2013r</w:t>
      </w: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Default="001B390B" w:rsidP="001B390B">
      <w:pPr>
        <w:pStyle w:val="Default"/>
        <w:rPr>
          <w:rFonts w:ascii="Tahoma" w:hAnsi="Tahoma" w:cs="Tahoma"/>
          <w:sz w:val="20"/>
          <w:szCs w:val="20"/>
        </w:rPr>
      </w:pPr>
    </w:p>
    <w:p w:rsidR="001B390B" w:rsidRPr="00A04D19" w:rsidRDefault="001B390B" w:rsidP="001B390B">
      <w:pPr>
        <w:pStyle w:val="Default"/>
        <w:ind w:left="4956" w:firstLine="708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............................................... </w:t>
      </w: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                                                                                                                    /</w:t>
      </w:r>
      <w:r w:rsidRPr="00EB796B">
        <w:rPr>
          <w:i/>
          <w:iCs/>
          <w:sz w:val="20"/>
          <w:szCs w:val="20"/>
        </w:rPr>
        <w:t>podpis osoby uprawnionej/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-479425</wp:posOffset>
            </wp:positionV>
            <wp:extent cx="1584960" cy="810260"/>
            <wp:effectExtent l="19050" t="0" r="0" b="0"/>
            <wp:wrapNone/>
            <wp:docPr id="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3967300</wp:posOffset>
            </wp:positionH>
            <wp:positionV relativeFrom="paragraph">
              <wp:posOffset>-246295</wp:posOffset>
            </wp:positionV>
            <wp:extent cx="1628596" cy="577969"/>
            <wp:effectExtent l="19050" t="0" r="0" b="0"/>
            <wp:wrapNone/>
            <wp:docPr id="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6" cy="57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796B">
        <w:rPr>
          <w:rFonts w:ascii="Times New Roman" w:eastAsia="Lucida Sans Unicode" w:hAnsi="Times New Roman"/>
          <w:sz w:val="20"/>
          <w:szCs w:val="20"/>
          <w:lang w:eastAsia="ar-SA"/>
        </w:rPr>
        <w:t xml:space="preserve">                         </w:t>
      </w: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EB796B">
        <w:rPr>
          <w:rFonts w:ascii="Times New Roman" w:eastAsia="Lucida Sans Unicode" w:hAnsi="Times New Roman"/>
          <w:sz w:val="20"/>
          <w:szCs w:val="20"/>
          <w:lang w:eastAsia="ar-SA"/>
        </w:rPr>
        <w:t>...................................</w:t>
      </w: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iCs/>
          <w:sz w:val="20"/>
          <w:szCs w:val="20"/>
          <w:lang w:eastAsia="ar-SA"/>
        </w:rPr>
      </w:pPr>
      <w:r w:rsidRPr="00EB796B">
        <w:rPr>
          <w:rFonts w:ascii="Times New Roman" w:eastAsia="Lucida Sans Unicode" w:hAnsi="Times New Roman" w:cs="Tahoma"/>
          <w:i/>
          <w:iCs/>
          <w:sz w:val="20"/>
          <w:szCs w:val="20"/>
          <w:lang w:eastAsia="ar-SA"/>
        </w:rPr>
        <w:t>Pieczęć Wykonawcy</w:t>
      </w: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bCs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Wykaz wykonanych i odebranych zadań w ostatnich trzech latach tj. 20</w:t>
      </w:r>
      <w:r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10</w:t>
      </w:r>
      <w:r w:rsidRPr="00A04D19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 - 201</w:t>
      </w:r>
      <w:r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2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bCs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ind w:firstLine="708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Składając ofertę na  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przeprowadzenie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kursu prawo jazdy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 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dla uczestników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P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>rojektu pt. „Szansa na lepsze jutro” w ramach POKL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oświadczam, że reprezentowana   firma zrealizowała w ostatnich 3 latach następujące usługi odpowiadające swoim rodzajem i wartością usłudze stanowiącej przedmiot zamówienia.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</w:p>
    <w:tbl>
      <w:tblPr>
        <w:tblW w:w="0" w:type="auto"/>
        <w:tblInd w:w="-1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46"/>
        <w:gridCol w:w="2126"/>
        <w:gridCol w:w="1843"/>
        <w:gridCol w:w="2475"/>
      </w:tblGrid>
      <w:tr w:rsidR="001B390B" w:rsidRPr="00A04D19" w:rsidTr="005A7C63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Opis usługi</w:t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Pełna nazwa i adres </w:t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  <w:t>Zamawiającego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Czas realizacji </w:t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  <w:t>m-ce/lata</w:t>
            </w:r>
          </w:p>
          <w:p w:rsidR="001B390B" w:rsidRPr="00A04D19" w:rsidRDefault="001B390B" w:rsidP="005A7C63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od-do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  <w:t xml:space="preserve">Wartość usługi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1B390B" w:rsidRPr="00A04D19" w:rsidTr="005A7C63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Razem,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</w:tr>
    </w:tbl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W załączeniu przedkładamy dokumenty potwierdzające, że ww. usługi zostały wykonane należycie.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................................., dnia ..........................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ab/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ab/>
        <w:t>......................................................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                                                                                 /</w:t>
      </w:r>
      <w:r w:rsidRPr="00A04D19">
        <w:rPr>
          <w:rFonts w:ascii="Tahoma" w:eastAsia="Lucida Sans Unicode" w:hAnsi="Tahoma" w:cs="Tahoma"/>
          <w:i/>
          <w:iCs/>
          <w:sz w:val="20"/>
          <w:szCs w:val="20"/>
          <w:lang w:eastAsia="ar-SA"/>
        </w:rPr>
        <w:t>podpis upoważnionego przedstawiciela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/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EB796B">
        <w:rPr>
          <w:rFonts w:ascii="Times New Roman" w:eastAsia="Lucida Sans Unicode" w:hAnsi="Times New Roman"/>
          <w:sz w:val="20"/>
          <w:szCs w:val="20"/>
          <w:lang w:eastAsia="ar-SA"/>
        </w:rPr>
        <w:t xml:space="preserve">                           </w:t>
      </w: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1B390B" w:rsidRPr="00EB796B" w:rsidRDefault="001B390B" w:rsidP="001B390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ahoma"/>
          <w:sz w:val="20"/>
          <w:szCs w:val="20"/>
          <w:lang w:eastAsia="ar-SA"/>
        </w:rPr>
      </w:pPr>
      <w:r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-298450</wp:posOffset>
            </wp:positionV>
            <wp:extent cx="1628140" cy="577850"/>
            <wp:effectExtent l="19050" t="0" r="0" b="0"/>
            <wp:wrapNone/>
            <wp:docPr id="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-164753</wp:posOffset>
            </wp:positionH>
            <wp:positionV relativeFrom="paragraph">
              <wp:posOffset>-479209</wp:posOffset>
            </wp:positionV>
            <wp:extent cx="1585463" cy="810883"/>
            <wp:effectExtent l="19050" t="0" r="0" b="0"/>
            <wp:wrapNone/>
            <wp:docPr id="3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6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796B">
        <w:rPr>
          <w:rFonts w:ascii="Tahoma" w:hAnsi="Tahoma" w:cs="Tahoma"/>
          <w:sz w:val="20"/>
          <w:szCs w:val="20"/>
        </w:rPr>
        <w:tab/>
      </w:r>
      <w:r w:rsidRPr="00EB796B">
        <w:rPr>
          <w:rFonts w:ascii="Times New Roman" w:eastAsia="Times New Roman" w:hAnsi="Times New Roman" w:cs="Tahoma"/>
          <w:sz w:val="20"/>
          <w:szCs w:val="20"/>
          <w:lang w:eastAsia="ar-SA"/>
        </w:rPr>
        <w:t xml:space="preserve">                    </w:t>
      </w:r>
    </w:p>
    <w:p w:rsidR="001B390B" w:rsidRDefault="001B390B" w:rsidP="001B39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b/>
          <w:sz w:val="20"/>
          <w:szCs w:val="20"/>
          <w:lang w:eastAsia="ar-SA"/>
        </w:rPr>
        <w:t>Wykaz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ind w:right="993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osób wskazanych do realizacji zamówienia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ind w:firstLine="708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sz w:val="20"/>
          <w:szCs w:val="20"/>
          <w:lang w:eastAsia="ar-SA"/>
        </w:rPr>
        <w:t xml:space="preserve">Składając ofertę na 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przeprowadzenie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kursu prawo jazdy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dla uczestników P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>rojektu pt. „Szansa na lepsze jutro” w ramach POKL</w:t>
      </w:r>
      <w:r w:rsidRPr="00A04D19">
        <w:rPr>
          <w:rFonts w:ascii="Tahoma" w:eastAsia="Times New Roman" w:hAnsi="Tahoma" w:cs="Tahoma"/>
          <w:b/>
          <w:bCs/>
          <w:iCs/>
          <w:sz w:val="20"/>
          <w:szCs w:val="20"/>
          <w:lang w:eastAsia="ar-SA"/>
        </w:rPr>
        <w:t xml:space="preserve"> 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oświadczam, że do realizacji zamówienia przewidujemy następujące osoby zatrudnione :</w:t>
      </w:r>
    </w:p>
    <w:tbl>
      <w:tblPr>
        <w:tblW w:w="10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4"/>
        <w:gridCol w:w="1254"/>
        <w:gridCol w:w="1689"/>
        <w:gridCol w:w="1456"/>
        <w:gridCol w:w="1471"/>
        <w:gridCol w:w="1971"/>
      </w:tblGrid>
      <w:tr w:rsidR="001B390B" w:rsidRPr="00EB796B" w:rsidTr="005A7C63">
        <w:trPr>
          <w:trHeight w:val="330"/>
        </w:trPr>
        <w:tc>
          <w:tcPr>
            <w:tcW w:w="10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-168" w:right="-142"/>
              <w:jc w:val="center"/>
              <w:rPr>
                <w:rFonts w:ascii="Arial Narrow" w:eastAsia="Lucida Sans Unicode" w:hAnsi="Arial Narrow"/>
                <w:sz w:val="20"/>
                <w:szCs w:val="20"/>
                <w:lang w:eastAsia="ar-SA"/>
              </w:rPr>
            </w:pPr>
          </w:p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-168" w:right="-142"/>
              <w:jc w:val="center"/>
              <w:rPr>
                <w:rFonts w:ascii="Arial Narrow" w:eastAsia="Lucida Sans Unicode" w:hAnsi="Arial Narrow"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Lucida Sans Unicode" w:hAnsi="Arial Narrow"/>
                <w:sz w:val="20"/>
                <w:szCs w:val="20"/>
                <w:lang w:eastAsia="ar-SA"/>
              </w:rPr>
              <w:t>Kursy</w:t>
            </w:r>
          </w:p>
        </w:tc>
      </w:tr>
      <w:tr w:rsidR="001B390B" w:rsidRPr="00EB796B" w:rsidTr="005A7C63">
        <w:trPr>
          <w:trHeight w:val="240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tabs>
                <w:tab w:val="left" w:pos="360"/>
              </w:tabs>
              <w:suppressAutoHyphens/>
              <w:snapToGrid w:val="0"/>
              <w:spacing w:after="60" w:line="240" w:lineRule="auto"/>
              <w:ind w:left="72" w:right="-144" w:hanging="815"/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</w:r>
            <w:r w:rsidRPr="00A04D19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Imię i nazwisko</w:t>
            </w:r>
            <w:r w:rsidRPr="00A04D19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br/>
            </w: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wykładowcy ze wskazaniem</w:t>
            </w:r>
          </w:p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ind w:left="-70" w:right="-144" w:hanging="815"/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 xml:space="preserve">Ze </w:t>
            </w:r>
            <w:proofErr w:type="spellStart"/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wjzani</w:t>
            </w:r>
            <w:proofErr w:type="spellEnd"/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 xml:space="preserve">     prowadzonych zajęć   teoretyczne /praktyczne</w:t>
            </w:r>
          </w:p>
          <w:p w:rsidR="001B390B" w:rsidRPr="00EB796B" w:rsidRDefault="001B390B" w:rsidP="005A7C63">
            <w:pPr>
              <w:widowControl w:val="0"/>
              <w:tabs>
                <w:tab w:val="left" w:pos="728"/>
              </w:tabs>
              <w:suppressAutoHyphens/>
              <w:snapToGrid w:val="0"/>
              <w:spacing w:after="60" w:line="240" w:lineRule="auto"/>
              <w:ind w:left="-70" w:right="-144" w:hanging="815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EB796B" w:rsidRDefault="001B390B" w:rsidP="005A7C63">
            <w:pPr>
              <w:widowControl w:val="0"/>
              <w:tabs>
                <w:tab w:val="left" w:pos="1008"/>
              </w:tabs>
              <w:suppressAutoHyphens/>
              <w:snapToGrid w:val="0"/>
              <w:spacing w:after="60" w:line="240" w:lineRule="auto"/>
              <w:ind w:right="-144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  <w:t>Firma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tabs>
                <w:tab w:val="left" w:pos="664"/>
              </w:tabs>
              <w:suppressAutoHyphens/>
              <w:snapToGrid w:val="0"/>
              <w:spacing w:after="60" w:line="240" w:lineRule="auto"/>
              <w:ind w:left="-43" w:right="-152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Wykształcenie</w:t>
            </w:r>
          </w:p>
          <w:p w:rsidR="001B390B" w:rsidRPr="00EB796B" w:rsidRDefault="001B390B" w:rsidP="005A7C63">
            <w:pPr>
              <w:widowControl w:val="0"/>
              <w:tabs>
                <w:tab w:val="left" w:pos="664"/>
              </w:tabs>
              <w:suppressAutoHyphens/>
              <w:snapToGrid w:val="0"/>
              <w:spacing w:after="60" w:line="240" w:lineRule="auto"/>
              <w:ind w:left="-43" w:right="-152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</w:p>
          <w:p w:rsidR="001B390B" w:rsidRPr="00EB796B" w:rsidRDefault="001B390B" w:rsidP="005A7C63">
            <w:pPr>
              <w:widowControl w:val="0"/>
              <w:tabs>
                <w:tab w:val="left" w:pos="664"/>
              </w:tabs>
              <w:suppressAutoHyphens/>
              <w:snapToGrid w:val="0"/>
              <w:spacing w:after="60" w:line="240" w:lineRule="auto"/>
              <w:ind w:left="-43" w:right="-152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EB796B" w:rsidRDefault="001B390B" w:rsidP="005A7C63">
            <w:pPr>
              <w:widowControl w:val="0"/>
              <w:tabs>
                <w:tab w:val="left" w:pos="978"/>
              </w:tabs>
              <w:suppressAutoHyphens/>
              <w:snapToGrid w:val="0"/>
              <w:spacing w:after="60" w:line="240" w:lineRule="auto"/>
              <w:ind w:right="-138"/>
              <w:jc w:val="both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Posiadane uprawnienia do</w:t>
            </w:r>
          </w:p>
          <w:p w:rsidR="001B390B" w:rsidRPr="00EB796B" w:rsidRDefault="001B390B" w:rsidP="005A7C63">
            <w:pPr>
              <w:widowControl w:val="0"/>
              <w:tabs>
                <w:tab w:val="left" w:pos="978"/>
              </w:tabs>
              <w:suppressAutoHyphens/>
              <w:snapToGrid w:val="0"/>
              <w:spacing w:after="60" w:line="240" w:lineRule="auto"/>
              <w:ind w:right="-138"/>
              <w:jc w:val="both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Przeprowadzania szkolenia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Default="001B390B" w:rsidP="005A7C63">
            <w:pPr>
              <w:widowControl w:val="0"/>
              <w:tabs>
                <w:tab w:val="left" w:pos="749"/>
              </w:tabs>
              <w:suppressAutoHyphens/>
              <w:snapToGrid w:val="0"/>
              <w:spacing w:after="60" w:line="240" w:lineRule="auto"/>
              <w:ind w:left="-37" w:right="-144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 xml:space="preserve">Doświadczenie -przebieg pracy </w:t>
            </w:r>
          </w:p>
          <w:p w:rsidR="001B390B" w:rsidRPr="00EB796B" w:rsidRDefault="001B390B" w:rsidP="005A7C63">
            <w:pPr>
              <w:widowControl w:val="0"/>
              <w:tabs>
                <w:tab w:val="left" w:pos="749"/>
              </w:tabs>
              <w:suppressAutoHyphens/>
              <w:snapToGrid w:val="0"/>
              <w:spacing w:after="60" w:line="240" w:lineRule="auto"/>
              <w:ind w:left="-37" w:right="-144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zawodowej</w:t>
            </w: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  <w:t>/ilość lat/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tabs>
                <w:tab w:val="left" w:pos="721"/>
              </w:tabs>
              <w:suppressAutoHyphens/>
              <w:snapToGrid w:val="0"/>
              <w:spacing w:after="60" w:line="240" w:lineRule="auto"/>
              <w:ind w:left="-41" w:right="-144"/>
              <w:jc w:val="center"/>
              <w:rPr>
                <w:rFonts w:ascii="Arial Narrow" w:eastAsia="Lucida Sans Unicode" w:hAnsi="Arial Narrow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</w:r>
            <w:r w:rsidRPr="00A04D19">
              <w:rPr>
                <w:rFonts w:ascii="Arial Narrow" w:eastAsia="Lucida Sans Unicode" w:hAnsi="Arial Narrow"/>
                <w:i/>
                <w:sz w:val="20"/>
                <w:szCs w:val="20"/>
                <w:lang w:eastAsia="ar-SA"/>
              </w:rPr>
              <w:t>Zajęcia teoretyczne                      i  praktyczne</w:t>
            </w:r>
          </w:p>
          <w:p w:rsidR="001B390B" w:rsidRPr="00EB796B" w:rsidRDefault="001B390B" w:rsidP="005A7C63">
            <w:pPr>
              <w:widowControl w:val="0"/>
              <w:tabs>
                <w:tab w:val="left" w:pos="721"/>
              </w:tabs>
              <w:suppressAutoHyphens/>
              <w:snapToGrid w:val="0"/>
              <w:spacing w:after="60" w:line="240" w:lineRule="auto"/>
              <w:ind w:left="-41" w:right="-144"/>
              <w:jc w:val="center"/>
              <w:rPr>
                <w:rFonts w:ascii="Arial Narrow" w:eastAsia="Lucida Sans Unicode" w:hAnsi="Arial Narrow"/>
                <w:b/>
                <w:i/>
                <w:sz w:val="20"/>
                <w:szCs w:val="20"/>
                <w:lang w:eastAsia="ar-SA"/>
              </w:rPr>
            </w:pPr>
            <w:r w:rsidRPr="00A04D19">
              <w:rPr>
                <w:rFonts w:ascii="Arial Narrow" w:eastAsia="Lucida Sans Unicode" w:hAnsi="Arial Narrow"/>
                <w:i/>
                <w:sz w:val="20"/>
                <w:szCs w:val="20"/>
                <w:lang w:eastAsia="ar-SA"/>
              </w:rPr>
              <w:t>Nazwa szkolenia</w:t>
            </w:r>
          </w:p>
        </w:tc>
      </w:tr>
      <w:tr w:rsidR="001B390B" w:rsidRPr="00EB796B" w:rsidTr="005A7C63">
        <w:trPr>
          <w:trHeight w:val="62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right="-142"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</w:p>
        </w:tc>
      </w:tr>
      <w:tr w:rsidR="001B390B" w:rsidRPr="00EB796B" w:rsidTr="005A7C63">
        <w:trPr>
          <w:trHeight w:val="973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 w:hanging="885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18" w:right="-142"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</w:p>
        </w:tc>
      </w:tr>
      <w:tr w:rsidR="001B390B" w:rsidRPr="00EB796B" w:rsidTr="005A7C63">
        <w:trPr>
          <w:trHeight w:val="973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 w:hanging="885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right="-142"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</w:p>
        </w:tc>
      </w:tr>
      <w:tr w:rsidR="001B390B" w:rsidRPr="00EB796B" w:rsidTr="005A7C63">
        <w:trPr>
          <w:trHeight w:val="565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 w:hanging="885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EB796B" w:rsidRDefault="001B390B" w:rsidP="005A7C63">
            <w:pPr>
              <w:widowControl w:val="0"/>
              <w:suppressAutoHyphens/>
              <w:snapToGrid w:val="0"/>
              <w:spacing w:after="0" w:line="240" w:lineRule="auto"/>
              <w:ind w:left="71" w:right="-142"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</w:p>
        </w:tc>
      </w:tr>
    </w:tbl>
    <w:p w:rsidR="001B390B" w:rsidRPr="00A04D19" w:rsidRDefault="001B390B" w:rsidP="001B390B">
      <w:pPr>
        <w:widowControl w:val="0"/>
        <w:tabs>
          <w:tab w:val="num" w:pos="0"/>
          <w:tab w:val="left" w:pos="5172"/>
          <w:tab w:val="left" w:pos="8686"/>
        </w:tabs>
        <w:suppressAutoHyphens/>
        <w:spacing w:before="240" w:after="60" w:line="240" w:lineRule="auto"/>
        <w:ind w:left="142" w:right="-144" w:hanging="142"/>
        <w:outlineLvl w:val="6"/>
        <w:rPr>
          <w:rFonts w:ascii="Tahoma" w:eastAsia="Lucida Sans Unicode" w:hAnsi="Tahoma" w:cs="Tahoma"/>
          <w:sz w:val="20"/>
          <w:szCs w:val="20"/>
          <w:lang w:eastAsia="ar-SA"/>
        </w:rPr>
      </w:pPr>
      <w:r w:rsidRPr="00EB796B">
        <w:rPr>
          <w:rFonts w:ascii="Arial" w:eastAsia="Lucida Sans Unicode" w:hAnsi="Arial" w:cs="Tahom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>
        <w:rPr>
          <w:rFonts w:ascii="Arial" w:eastAsia="Lucida Sans Unicode" w:hAnsi="Arial" w:cs="Tahoma"/>
          <w:sz w:val="20"/>
          <w:szCs w:val="20"/>
          <w:lang w:eastAsia="ar-SA"/>
        </w:rPr>
        <w:t xml:space="preserve">                            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Załączamy uprawnienia zawodowe dla osób wymienionych wyżej.</w:t>
      </w: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Opiekę nad grupą</w:t>
      </w:r>
      <w:r>
        <w:rPr>
          <w:rFonts w:ascii="Tahoma" w:eastAsia="Lucida Sans Unicode" w:hAnsi="Tahoma" w:cs="Tahoma"/>
          <w:sz w:val="20"/>
          <w:szCs w:val="20"/>
          <w:lang w:eastAsia="ar-SA"/>
        </w:rPr>
        <w:t>,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  <w:r w:rsidRPr="00A04D19">
        <w:rPr>
          <w:rFonts w:ascii="Tahoma" w:eastAsia="Lucida Sans Unicode" w:hAnsi="Tahoma" w:cs="Tahoma"/>
          <w:color w:val="000000"/>
          <w:sz w:val="20"/>
          <w:szCs w:val="20"/>
          <w:lang w:eastAsia="ar-SA"/>
        </w:rPr>
        <w:t>ze strony Wykonawcy</w:t>
      </w:r>
      <w:r>
        <w:rPr>
          <w:rFonts w:ascii="Tahoma" w:eastAsia="Lucida Sans Unicode" w:hAnsi="Tahoma" w:cs="Tahoma"/>
          <w:color w:val="000000"/>
          <w:sz w:val="20"/>
          <w:szCs w:val="20"/>
          <w:lang w:eastAsia="ar-SA"/>
        </w:rPr>
        <w:t>,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sprawuje  ……….……………………………………………………..……</w:t>
      </w:r>
    </w:p>
    <w:p w:rsidR="001B390B" w:rsidRPr="00A04D19" w:rsidRDefault="001B390B" w:rsidP="001B390B">
      <w:pPr>
        <w:widowControl w:val="0"/>
        <w:suppressAutoHyphens/>
        <w:autoSpaceDE w:val="0"/>
        <w:spacing w:after="0" w:line="240" w:lineRule="auto"/>
        <w:rPr>
          <w:rFonts w:ascii="Tahoma" w:eastAsia="Lucida Sans Unicode" w:hAnsi="Tahoma" w:cs="Tahoma"/>
          <w:color w:val="000000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tbl>
      <w:tblPr>
        <w:tblW w:w="0" w:type="auto"/>
        <w:tblInd w:w="-1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1345"/>
        <w:gridCol w:w="1345"/>
        <w:gridCol w:w="1710"/>
      </w:tblGrid>
      <w:tr w:rsidR="001B390B" w:rsidRPr="00A04D19" w:rsidTr="005A7C63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Stan zatrudnienia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ind w:right="-1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2010r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ind w:left="3" w:right="-1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201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ind w:right="-1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201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r.</w:t>
            </w:r>
          </w:p>
        </w:tc>
      </w:tr>
      <w:tr w:rsidR="001B390B" w:rsidRPr="00A04D19" w:rsidTr="005A7C63"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tabs>
                <w:tab w:val="left" w:pos="1008"/>
              </w:tabs>
              <w:suppressAutoHyphens/>
              <w:snapToGrid w:val="0"/>
              <w:spacing w:after="60" w:line="240" w:lineRule="auto"/>
              <w:ind w:right="-144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Przeciętna liczba zatrudnionych pracowników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1B390B" w:rsidRPr="00A04D19" w:rsidTr="005A7C63"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90B" w:rsidRPr="00A04D19" w:rsidRDefault="001B390B" w:rsidP="005A7C63">
            <w:pPr>
              <w:widowControl w:val="0"/>
              <w:tabs>
                <w:tab w:val="left" w:pos="1008"/>
              </w:tabs>
              <w:suppressAutoHyphens/>
              <w:snapToGrid w:val="0"/>
              <w:spacing w:after="60" w:line="240" w:lineRule="auto"/>
              <w:ind w:right="-144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Liczebność personelu kierowniczego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0B" w:rsidRPr="00A04D19" w:rsidRDefault="001B390B" w:rsidP="005A7C63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1B390B" w:rsidRPr="00A04D19" w:rsidRDefault="001B390B" w:rsidP="001B390B">
      <w:pPr>
        <w:widowControl w:val="0"/>
        <w:suppressAutoHyphens/>
        <w:spacing w:after="0" w:line="240" w:lineRule="auto"/>
        <w:jc w:val="right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B390B" w:rsidRPr="00A04D19" w:rsidRDefault="001B390B" w:rsidP="001B390B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sz w:val="20"/>
          <w:szCs w:val="20"/>
          <w:lang w:eastAsia="ar-SA"/>
        </w:rPr>
        <w:t>........................................, dn. ........................</w:t>
      </w:r>
    </w:p>
    <w:p w:rsidR="001B390B" w:rsidRPr="00A04D19" w:rsidRDefault="001B390B" w:rsidP="001B390B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ahoma" w:eastAsia="Lucida Sans Unicode" w:hAnsi="Tahoma" w:cs="Tahoma"/>
          <w:i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.......................................................</w:t>
      </w:r>
      <w:r w:rsidRPr="00A04D19">
        <w:rPr>
          <w:rFonts w:ascii="Tahoma" w:eastAsia="Lucida Sans Unicode" w:hAnsi="Tahoma" w:cs="Tahoma"/>
          <w:i/>
          <w:sz w:val="20"/>
          <w:szCs w:val="20"/>
          <w:lang w:eastAsia="ar-SA"/>
        </w:rPr>
        <w:t xml:space="preserve">           </w:t>
      </w:r>
    </w:p>
    <w:p w:rsidR="001B390B" w:rsidRPr="00A04D19" w:rsidRDefault="001B390B" w:rsidP="001B390B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ahoma" w:eastAsia="Lucida Sans Unicode" w:hAnsi="Tahoma" w:cs="Tahoma"/>
          <w:i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i/>
          <w:sz w:val="20"/>
          <w:szCs w:val="20"/>
          <w:lang w:eastAsia="ar-SA"/>
        </w:rPr>
        <w:t xml:space="preserve">                                                           / podpis upoważnionego przedstawiciela/</w:t>
      </w:r>
    </w:p>
    <w:p w:rsidR="001B390B" w:rsidRDefault="001B390B" w:rsidP="001B390B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B390B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1A724C" w:rsidRPr="00D42F6F" w:rsidRDefault="001B390B" w:rsidP="001B390B">
      <w:pPr>
        <w:widowControl w:val="0"/>
        <w:suppressAutoHyphens/>
        <w:spacing w:after="120" w:line="240" w:lineRule="auto"/>
        <w:ind w:right="-144"/>
        <w:rPr>
          <w:rFonts w:ascii="Times New Roman" w:hAnsi="Times New Roman" w:cs="Tahoma"/>
          <w:i/>
          <w:sz w:val="24"/>
          <w:szCs w:val="24"/>
          <w:lang w:eastAsia="ar-SA"/>
        </w:rPr>
      </w:pPr>
      <w:r w:rsidRPr="001B390B">
        <w:rPr>
          <w:rFonts w:ascii="Times New Roman" w:hAnsi="Times New Roman" w:cs="Tahoma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-323215</wp:posOffset>
            </wp:positionV>
            <wp:extent cx="1581150" cy="809625"/>
            <wp:effectExtent l="19050" t="0" r="0" b="0"/>
            <wp:wrapNone/>
            <wp:docPr id="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6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724C">
        <w:rPr>
          <w:rFonts w:ascii="Times New Roman" w:hAnsi="Times New Roman" w:cs="Tahoma"/>
          <w:i/>
          <w:sz w:val="24"/>
          <w:szCs w:val="24"/>
          <w:lang w:eastAsia="ar-SA"/>
        </w:rPr>
        <w:t xml:space="preserve">             </w:t>
      </w:r>
      <w:r w:rsidRPr="001B390B">
        <w:rPr>
          <w:rFonts w:ascii="Times New Roman" w:hAnsi="Times New Roman" w:cs="Tahoma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-142240</wp:posOffset>
            </wp:positionV>
            <wp:extent cx="1628775" cy="581025"/>
            <wp:effectExtent l="19050" t="0" r="0" b="0"/>
            <wp:wrapNone/>
            <wp:docPr id="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24C" w:rsidRPr="00DE3E65" w:rsidRDefault="001A724C" w:rsidP="001A724C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DE3E65">
        <w:rPr>
          <w:rFonts w:ascii="Times New Roman" w:hAnsi="Times New Roman"/>
          <w:sz w:val="20"/>
          <w:szCs w:val="20"/>
        </w:rPr>
        <w:t>Człowiek – najlepsza inwestycja</w:t>
      </w:r>
    </w:p>
    <w:p w:rsidR="001A724C" w:rsidRPr="00DE3E65" w:rsidRDefault="001A724C" w:rsidP="001A724C">
      <w:pPr>
        <w:pStyle w:val="Stopka"/>
        <w:jc w:val="center"/>
        <w:rPr>
          <w:i/>
          <w:sz w:val="20"/>
          <w:szCs w:val="20"/>
        </w:rPr>
      </w:pPr>
    </w:p>
    <w:p w:rsidR="001A724C" w:rsidRDefault="001A724C" w:rsidP="001A724C">
      <w:pPr>
        <w:jc w:val="center"/>
        <w:rPr>
          <w:i/>
          <w:sz w:val="20"/>
          <w:szCs w:val="20"/>
        </w:rPr>
      </w:pPr>
      <w:r w:rsidRPr="00DE3E65">
        <w:rPr>
          <w:i/>
          <w:sz w:val="20"/>
          <w:szCs w:val="20"/>
        </w:rPr>
        <w:t>Projekt „Szansa na lepsze jutro” współfinansowany z Europejskiego Funduszu Społecznego</w:t>
      </w:r>
    </w:p>
    <w:p w:rsidR="001A724C" w:rsidRDefault="001A724C" w:rsidP="001A724C">
      <w:pPr>
        <w:jc w:val="center"/>
      </w:pP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 xml:space="preserve">UMOWA  NR </w:t>
      </w:r>
    </w:p>
    <w:p w:rsidR="001A724C" w:rsidRDefault="001A724C" w:rsidP="001A724C">
      <w:pPr>
        <w:ind w:left="360"/>
        <w:jc w:val="both"/>
        <w:rPr>
          <w:b/>
        </w:rPr>
      </w:pPr>
    </w:p>
    <w:p w:rsidR="001A724C" w:rsidRDefault="001A724C" w:rsidP="001A724C">
      <w:pPr>
        <w:ind w:left="360"/>
        <w:jc w:val="both"/>
      </w:pPr>
      <w:r>
        <w:t>Zawarta dnia ……………………  w Przytyku, pomiędzy Gmina</w:t>
      </w:r>
      <w:r w:rsidR="00C74397">
        <w:t xml:space="preserve"> </w:t>
      </w:r>
      <w:r>
        <w:t>Przytyk/Gminny Ośrodek Pomocy Społecznej w Przytyku ul. Zachęta 57, działającej  przez ………………………. na podstawie pełnomocnictwa Wójta Gminy Przytyk, zwaną dalej "Zamawiającym",</w:t>
      </w:r>
    </w:p>
    <w:p w:rsidR="001A724C" w:rsidRDefault="001A724C" w:rsidP="001A724C">
      <w:pPr>
        <w:ind w:left="360"/>
        <w:jc w:val="both"/>
      </w:pPr>
      <w:r>
        <w:t xml:space="preserve">przy kontrasygnacie ……………………………….., </w:t>
      </w:r>
    </w:p>
    <w:p w:rsidR="001A724C" w:rsidRDefault="001A724C" w:rsidP="001A724C">
      <w:pPr>
        <w:ind w:left="360"/>
        <w:jc w:val="both"/>
      </w:pPr>
      <w:r>
        <w:t xml:space="preserve">a </w:t>
      </w:r>
    </w:p>
    <w:p w:rsidR="001A724C" w:rsidRDefault="001A724C" w:rsidP="001A724C">
      <w:pPr>
        <w:ind w:left="360"/>
        <w:jc w:val="both"/>
      </w:pPr>
      <w:r>
        <w:t>……………………………………………………………………………………………  zwanym dalej „Wykonawcą</w:t>
      </w:r>
      <w:r>
        <w:rPr>
          <w:b/>
        </w:rPr>
        <w:t>”</w:t>
      </w:r>
      <w:r>
        <w:t>, której treść określono w następujący sposób:</w:t>
      </w:r>
    </w:p>
    <w:p w:rsidR="001A724C" w:rsidRDefault="001A724C" w:rsidP="001A724C">
      <w:pPr>
        <w:ind w:left="360"/>
        <w:jc w:val="both"/>
      </w:pP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>§ 1</w:t>
      </w:r>
    </w:p>
    <w:p w:rsidR="001A724C" w:rsidRDefault="001A724C" w:rsidP="001A724C">
      <w:pPr>
        <w:ind w:left="360"/>
        <w:jc w:val="both"/>
      </w:pPr>
      <w:r w:rsidRPr="00816440">
        <w:rPr>
          <w:b/>
        </w:rPr>
        <w:t>1</w:t>
      </w:r>
      <w:r>
        <w:t xml:space="preserve">. Zamawiający powierza wykonawcy usługi przeprowadzenie </w:t>
      </w:r>
      <w:r w:rsidRPr="00D20FF7">
        <w:rPr>
          <w:rFonts w:ascii="Times New Roman" w:hAnsi="Times New Roman"/>
          <w:sz w:val="24"/>
          <w:szCs w:val="24"/>
          <w:lang w:eastAsia="ar-SA"/>
        </w:rPr>
        <w:t xml:space="preserve">kursu Prawo jazdy </w:t>
      </w:r>
      <w:proofErr w:type="spellStart"/>
      <w:r w:rsidRPr="00D20FF7">
        <w:rPr>
          <w:rFonts w:ascii="Times New Roman" w:hAnsi="Times New Roman"/>
          <w:sz w:val="24"/>
          <w:szCs w:val="24"/>
          <w:lang w:eastAsia="ar-SA"/>
        </w:rPr>
        <w:t>kat.B</w:t>
      </w:r>
      <w:proofErr w:type="spellEnd"/>
      <w:r>
        <w:t>, zgodnie z poniższą tabelą:</w:t>
      </w:r>
    </w:p>
    <w:p w:rsidR="001A724C" w:rsidRDefault="001A724C" w:rsidP="001A724C">
      <w:pPr>
        <w:tabs>
          <w:tab w:val="left" w:pos="724"/>
        </w:tabs>
        <w:autoSpaceDE w:val="0"/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4110"/>
        <w:gridCol w:w="1455"/>
        <w:gridCol w:w="2055"/>
      </w:tblGrid>
      <w:tr w:rsidR="001A724C" w:rsidRPr="00D77747" w:rsidTr="00724AF9">
        <w:tc>
          <w:tcPr>
            <w:tcW w:w="600" w:type="dxa"/>
          </w:tcPr>
          <w:p w:rsidR="001A724C" w:rsidRPr="00D77747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7774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0" w:type="dxa"/>
          </w:tcPr>
          <w:p w:rsidR="001A724C" w:rsidRPr="00D77747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77747">
              <w:rPr>
                <w:b/>
                <w:sz w:val="24"/>
                <w:szCs w:val="24"/>
              </w:rPr>
              <w:t>Nazwa szkolenia</w:t>
            </w:r>
          </w:p>
        </w:tc>
        <w:tc>
          <w:tcPr>
            <w:tcW w:w="1455" w:type="dxa"/>
          </w:tcPr>
          <w:p w:rsidR="001A724C" w:rsidRPr="00D77747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77747">
              <w:rPr>
                <w:b/>
                <w:sz w:val="24"/>
                <w:szCs w:val="24"/>
              </w:rPr>
              <w:t>Ilość osób</w:t>
            </w:r>
          </w:p>
        </w:tc>
        <w:tc>
          <w:tcPr>
            <w:tcW w:w="2055" w:type="dxa"/>
          </w:tcPr>
          <w:p w:rsidR="001A724C" w:rsidRPr="00D77747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77747">
              <w:rPr>
                <w:b/>
                <w:sz w:val="24"/>
                <w:szCs w:val="24"/>
              </w:rPr>
              <w:t>Ilość godzin na jedną osobę</w:t>
            </w:r>
          </w:p>
        </w:tc>
      </w:tr>
      <w:tr w:rsidR="001A724C" w:rsidRPr="00D77747" w:rsidTr="00724AF9">
        <w:tc>
          <w:tcPr>
            <w:tcW w:w="600" w:type="dxa"/>
          </w:tcPr>
          <w:p w:rsidR="001A724C" w:rsidRPr="00D77747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77747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1A724C" w:rsidRPr="00267D2B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7D2B">
              <w:rPr>
                <w:rFonts w:ascii="Tahoma" w:hAnsi="Tahoma" w:cs="Tahoma"/>
                <w:sz w:val="20"/>
                <w:szCs w:val="20"/>
              </w:rPr>
              <w:t>Prawo jazdy kat. B</w:t>
            </w:r>
          </w:p>
        </w:tc>
        <w:tc>
          <w:tcPr>
            <w:tcW w:w="1455" w:type="dxa"/>
          </w:tcPr>
          <w:p w:rsidR="001A724C" w:rsidRPr="00267D2B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055" w:type="dxa"/>
          </w:tcPr>
          <w:p w:rsidR="001A724C" w:rsidRPr="00267D2B" w:rsidRDefault="001A724C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7D2B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267D2B" w:rsidRPr="00D77747" w:rsidTr="00724AF9">
        <w:tc>
          <w:tcPr>
            <w:tcW w:w="600" w:type="dxa"/>
          </w:tcPr>
          <w:p w:rsidR="00267D2B" w:rsidRPr="00D77747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67D2B" w:rsidRPr="00267D2B" w:rsidRDefault="00267D2B" w:rsidP="005A7C63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7D2B">
              <w:rPr>
                <w:rFonts w:ascii="Tahoma" w:hAnsi="Tahoma" w:cs="Tahoma"/>
                <w:color w:val="000000"/>
                <w:sz w:val="20"/>
                <w:szCs w:val="20"/>
              </w:rPr>
              <w:t>Prawo jazdy kat. C</w:t>
            </w:r>
          </w:p>
        </w:tc>
        <w:tc>
          <w:tcPr>
            <w:tcW w:w="1455" w:type="dxa"/>
          </w:tcPr>
          <w:p w:rsidR="00267D2B" w:rsidRPr="00267D2B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:rsidR="00267D2B" w:rsidRPr="00267D2B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267D2B" w:rsidRPr="00D77747" w:rsidTr="00724AF9">
        <w:tc>
          <w:tcPr>
            <w:tcW w:w="600" w:type="dxa"/>
          </w:tcPr>
          <w:p w:rsidR="00267D2B" w:rsidRPr="00D77747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267D2B" w:rsidRPr="00267D2B" w:rsidRDefault="00267D2B" w:rsidP="005A7C63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7D2B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Prawo jazdy kat. </w:t>
            </w:r>
            <w:proofErr w:type="spellStart"/>
            <w:r w:rsidRPr="00267D2B">
              <w:rPr>
                <w:rFonts w:ascii="Tahoma" w:hAnsi="Tahoma" w:cs="Tahoma"/>
                <w:color w:val="000000"/>
                <w:sz w:val="20"/>
                <w:szCs w:val="20"/>
              </w:rPr>
              <w:t>C+E</w:t>
            </w:r>
            <w:proofErr w:type="spellEnd"/>
          </w:p>
        </w:tc>
        <w:tc>
          <w:tcPr>
            <w:tcW w:w="1455" w:type="dxa"/>
          </w:tcPr>
          <w:p w:rsidR="00267D2B" w:rsidRPr="00267D2B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:rsidR="00267D2B" w:rsidRPr="00267D2B" w:rsidRDefault="00267D2B" w:rsidP="00724AF9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</w:tr>
    </w:tbl>
    <w:p w:rsidR="001A724C" w:rsidRDefault="001A724C" w:rsidP="001A724C">
      <w:pPr>
        <w:ind w:left="360"/>
        <w:jc w:val="both"/>
      </w:pPr>
    </w:p>
    <w:p w:rsidR="001A724C" w:rsidRDefault="001A724C" w:rsidP="001A724C">
      <w:pPr>
        <w:jc w:val="both"/>
      </w:pPr>
      <w:r>
        <w:t xml:space="preserve">w  ramach projektu pt.”Szansa na lepsze jutro”” współfinansowanego przez Unię Europejską ze środków Europejskiego Funduszu Społecznego.                                     </w:t>
      </w:r>
    </w:p>
    <w:p w:rsidR="001A724C" w:rsidRDefault="001A724C" w:rsidP="001A724C">
      <w:pPr>
        <w:jc w:val="both"/>
        <w:rPr>
          <w:color w:val="000000"/>
        </w:rPr>
      </w:pPr>
      <w:r w:rsidRPr="00AB4806">
        <w:rPr>
          <w:b/>
          <w:color w:val="000000"/>
        </w:rPr>
        <w:t>2</w:t>
      </w:r>
      <w:r w:rsidRPr="00AB4806">
        <w:rPr>
          <w:color w:val="000000"/>
        </w:rPr>
        <w:t>. Szczegółowy zakres   przedmiotu umowy określa załącznik: „Przedmiot zamówienia” stanowiący integralną część umowy</w:t>
      </w:r>
      <w:r>
        <w:rPr>
          <w:color w:val="000000"/>
        </w:rPr>
        <w:t>.</w:t>
      </w:r>
    </w:p>
    <w:p w:rsidR="001A724C" w:rsidRPr="00AB4806" w:rsidRDefault="001A724C" w:rsidP="001A724C">
      <w:pPr>
        <w:jc w:val="both"/>
        <w:rPr>
          <w:color w:val="000000"/>
        </w:rPr>
      </w:pP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 xml:space="preserve">§2 </w:t>
      </w:r>
    </w:p>
    <w:p w:rsidR="001A724C" w:rsidRDefault="001A724C" w:rsidP="001A724C">
      <w:pPr>
        <w:ind w:left="360"/>
        <w:jc w:val="center"/>
        <w:rPr>
          <w:b/>
        </w:rPr>
      </w:pPr>
    </w:p>
    <w:p w:rsidR="001A724C" w:rsidRDefault="001A724C" w:rsidP="001A724C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 w:val="0"/>
        <w:jc w:val="both"/>
      </w:pPr>
      <w:r>
        <w:t>Całkowita wartość wynagrodzenia za przedmiot umowy określony w §1 umowy zgodnie ze złożoną ofertą wynosi ………………. złotych  (słownie: ……………………).</w:t>
      </w:r>
    </w:p>
    <w:p w:rsidR="001A724C" w:rsidRDefault="001A724C" w:rsidP="001A724C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 w:val="0"/>
        <w:jc w:val="both"/>
      </w:pPr>
      <w:r>
        <w:t>Wynagrodzenie przysługuje wykonawcy za usługi rzeczywiście wykonane z   zastosowaniem   cen jednostkowych określonych  w ofercie.</w:t>
      </w:r>
    </w:p>
    <w:p w:rsidR="001A724C" w:rsidRDefault="001A724C" w:rsidP="001A724C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 w:val="0"/>
        <w:jc w:val="both"/>
      </w:pPr>
      <w:r>
        <w:t xml:space="preserve">Wynagrodzenie określone w ust.1 jest wynagrodzeniem maksymalnym może ulec proporcjonalnemu zmniejszeniu z zastosowaniem cen określonych w ofercie </w:t>
      </w:r>
      <w:r w:rsidR="00267D2B">
        <w:t xml:space="preserve">                                          </w:t>
      </w:r>
      <w:r>
        <w:t>w następujących przypadkach:</w:t>
      </w:r>
    </w:p>
    <w:p w:rsidR="001A724C" w:rsidRDefault="001A724C" w:rsidP="001A724C">
      <w:pPr>
        <w:pStyle w:val="Akapitzlist"/>
        <w:tabs>
          <w:tab w:val="left" w:pos="720"/>
        </w:tabs>
        <w:jc w:val="both"/>
      </w:pPr>
    </w:p>
    <w:p w:rsidR="001A724C" w:rsidRDefault="001A724C" w:rsidP="001A724C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</w:pPr>
      <w:r>
        <w:t xml:space="preserve"> W przypadku przerwania przez uczestnika kursu, z przyczyn od niego niezależnych  w trakcie trwania kursu zapłata za szkolenie ww. osoby nastąpi  proporcjonalnie do okresu faktycznego uczestnictwa tej osoby w kursie,  z  zastosowaniem cen  określonych w ofercie,</w:t>
      </w:r>
    </w:p>
    <w:p w:rsidR="001A724C" w:rsidRDefault="001A724C" w:rsidP="001A724C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</w:pPr>
      <w:r>
        <w:t>Wykonawca nie  wykona kursu określonych umową,</w:t>
      </w:r>
    </w:p>
    <w:p w:rsidR="001A724C" w:rsidRDefault="001A724C" w:rsidP="001A724C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</w:pPr>
      <w:r>
        <w:t>Wykonawca nie wywiąże się z realizacji kursu dla liczby uczestników określonej w niniejszej umowie w innych wypadkach przewidzianych w umowie,</w:t>
      </w:r>
    </w:p>
    <w:p w:rsidR="001A724C" w:rsidRDefault="001A724C" w:rsidP="001A724C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</w:pPr>
      <w:r>
        <w:t>Ceny jednostkowe za kursu 1 osoby, określone w ofercie przez wykonawcę pozostają niezmienne przez cały czas trwania umowy,</w:t>
      </w:r>
    </w:p>
    <w:p w:rsidR="001A724C" w:rsidRPr="00DF104A" w:rsidRDefault="001A724C" w:rsidP="001A724C">
      <w:pPr>
        <w:pStyle w:val="Akapitzlist"/>
        <w:numPr>
          <w:ilvl w:val="0"/>
          <w:numId w:val="17"/>
        </w:numPr>
        <w:tabs>
          <w:tab w:val="left" w:pos="32"/>
          <w:tab w:val="left" w:pos="752"/>
        </w:tabs>
        <w:suppressAutoHyphens/>
        <w:spacing w:after="0" w:line="240" w:lineRule="auto"/>
        <w:contextualSpacing w:val="0"/>
        <w:jc w:val="both"/>
      </w:pPr>
      <w:r>
        <w:t xml:space="preserve">Wynagrodzenie określone  w   postanowieniach poprzedzających  uwzględniają wszystkie koszty związane z realizacją jego obowiązków umownych określonych w  niniejszej umowie            i załączniku  do umowy: </w:t>
      </w:r>
      <w:r w:rsidRPr="00E920DD">
        <w:rPr>
          <w:rFonts w:cs="Tahoma"/>
          <w:lang w:eastAsia="pl-PL"/>
        </w:rPr>
        <w:t>koszt ubezpieczenia uczestników od następstw nieszczęśliwych wypadków powstałych w związku ze szkoleniem oraz w drodze na szkolenia i z powrotem, koszty dojazdów uczestników z miejsca zamieszkania  do miejsca odbywania się zajęć i z powrotem,</w:t>
      </w:r>
      <w:r>
        <w:rPr>
          <w:rFonts w:cs="Tahoma"/>
          <w:lang w:eastAsia="pl-PL"/>
        </w:rPr>
        <w:t xml:space="preserve">   </w:t>
      </w:r>
      <w:r w:rsidRPr="00E920DD">
        <w:rPr>
          <w:rFonts w:cs="Tahoma"/>
          <w:lang w:eastAsia="pl-PL"/>
        </w:rPr>
        <w:t xml:space="preserve">badania lekarskie, materiały szkoleniowe i biurowe, </w:t>
      </w:r>
      <w:r>
        <w:rPr>
          <w:rFonts w:cs="Tahoma"/>
          <w:lang w:eastAsia="pl-PL"/>
        </w:rPr>
        <w:t xml:space="preserve">   </w:t>
      </w:r>
      <w:r w:rsidRPr="00E920DD">
        <w:rPr>
          <w:rFonts w:cs="Tahoma"/>
          <w:lang w:eastAsia="pl-PL"/>
        </w:rPr>
        <w:t>pokrycie kosztów jednego egzaminu teoretycznego</w:t>
      </w:r>
      <w:r>
        <w:rPr>
          <w:rFonts w:cs="Tahoma"/>
          <w:lang w:eastAsia="pl-PL"/>
        </w:rPr>
        <w:t xml:space="preserve"> i  jednego egzaminu praktycznego,  </w:t>
      </w:r>
      <w:r>
        <w:t>zapewnienia sprzętu innych kosztów promocji projektu.</w:t>
      </w: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 xml:space="preserve">§3 </w:t>
      </w:r>
    </w:p>
    <w:p w:rsidR="001A724C" w:rsidRDefault="001A724C" w:rsidP="001A724C">
      <w:pPr>
        <w:tabs>
          <w:tab w:val="left" w:pos="-426"/>
        </w:tabs>
        <w:ind w:left="360"/>
        <w:rPr>
          <w:b/>
        </w:rPr>
      </w:pPr>
    </w:p>
    <w:p w:rsidR="001A724C" w:rsidRPr="00DF104A" w:rsidRDefault="001A724C" w:rsidP="001A724C">
      <w:pPr>
        <w:jc w:val="both"/>
      </w:pPr>
      <w:r>
        <w:t xml:space="preserve">Wykonawca jest zobowiązany opracować w uzgodnieniu z Zamawiającym szczegółowy harmonogram kursu uwzględniając w szczególności liczbę grup, ilość osób  w grupie. </w:t>
      </w: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 xml:space="preserve">§4 </w:t>
      </w:r>
    </w:p>
    <w:p w:rsidR="001A724C" w:rsidRDefault="001A724C" w:rsidP="001A724C">
      <w:pPr>
        <w:pStyle w:val="Tekstpodstawowywcity31"/>
        <w:tabs>
          <w:tab w:val="left" w:pos="-426"/>
        </w:tabs>
        <w:spacing w:line="240" w:lineRule="auto"/>
        <w:ind w:left="360"/>
        <w:jc w:val="left"/>
        <w:rPr>
          <w:rFonts w:ascii="Times New Roman" w:hAnsi="Times New Roman"/>
          <w:b/>
          <w:szCs w:val="24"/>
        </w:rPr>
      </w:pPr>
    </w:p>
    <w:p w:rsidR="001A724C" w:rsidRPr="00DF104A" w:rsidRDefault="001A724C" w:rsidP="001A724C">
      <w:pPr>
        <w:pStyle w:val="Tekstpodstawowywcity31"/>
        <w:spacing w:line="240" w:lineRule="auto"/>
        <w:ind w:left="0"/>
        <w:rPr>
          <w:rFonts w:ascii="Calibri" w:hAnsi="Calibri" w:cs="Calibri"/>
          <w:sz w:val="22"/>
          <w:szCs w:val="22"/>
        </w:rPr>
      </w:pPr>
      <w:r w:rsidRPr="00DF104A">
        <w:rPr>
          <w:rFonts w:ascii="Calibri" w:hAnsi="Calibri" w:cs="Calibri"/>
          <w:sz w:val="22"/>
          <w:szCs w:val="22"/>
        </w:rPr>
        <w:t>Wykona</w:t>
      </w:r>
      <w:r>
        <w:rPr>
          <w:rFonts w:ascii="Calibri" w:hAnsi="Calibri" w:cs="Calibri"/>
          <w:sz w:val="22"/>
          <w:szCs w:val="22"/>
        </w:rPr>
        <w:t>wca zapewnia, że kursy</w:t>
      </w:r>
      <w:r w:rsidRPr="00DF104A">
        <w:rPr>
          <w:rFonts w:ascii="Calibri" w:hAnsi="Calibri" w:cs="Calibri"/>
          <w:sz w:val="22"/>
          <w:szCs w:val="22"/>
        </w:rPr>
        <w:t xml:space="preserve"> zostaną przeprowadzo</w:t>
      </w:r>
      <w:r>
        <w:rPr>
          <w:rFonts w:ascii="Calibri" w:hAnsi="Calibri" w:cs="Calibri"/>
          <w:sz w:val="22"/>
          <w:szCs w:val="22"/>
        </w:rPr>
        <w:t>ne przez osoby wskazane</w:t>
      </w:r>
      <w:r w:rsidRPr="00DF104A">
        <w:rPr>
          <w:rFonts w:ascii="Calibri" w:hAnsi="Calibri" w:cs="Calibri"/>
          <w:sz w:val="22"/>
          <w:szCs w:val="22"/>
        </w:rPr>
        <w:t xml:space="preserve"> w ofercie Wykonawcy, posiadające odpowiednie kwalifikacje do pr</w:t>
      </w:r>
      <w:r>
        <w:rPr>
          <w:rFonts w:ascii="Calibri" w:hAnsi="Calibri" w:cs="Calibri"/>
          <w:sz w:val="22"/>
          <w:szCs w:val="22"/>
        </w:rPr>
        <w:t>owadzenia danego kursu</w:t>
      </w:r>
      <w:r w:rsidRPr="00DF104A">
        <w:rPr>
          <w:rFonts w:ascii="Calibri" w:hAnsi="Calibri" w:cs="Calibri"/>
          <w:sz w:val="22"/>
          <w:szCs w:val="22"/>
        </w:rPr>
        <w:t>. Zmiana prowadzącego może nastąpić wyłącznie za pisemną zgodą Zamawiającego pod warunkiem, że osoba  zastępująca  dysponuje wszystkimi udokumentowanymi kwalifikacjami niezbędnymi do prowadzenia kursów i zajęć.</w:t>
      </w:r>
    </w:p>
    <w:p w:rsidR="001A724C" w:rsidRPr="00DF104A" w:rsidRDefault="001A724C" w:rsidP="001A724C">
      <w:pPr>
        <w:pStyle w:val="Tekstpodstawowywcity31"/>
        <w:spacing w:line="240" w:lineRule="auto"/>
        <w:ind w:left="0"/>
        <w:rPr>
          <w:rFonts w:ascii="Calibri" w:hAnsi="Calibri" w:cs="Calibri"/>
          <w:sz w:val="22"/>
          <w:szCs w:val="22"/>
        </w:rPr>
      </w:pPr>
    </w:p>
    <w:p w:rsidR="001A724C" w:rsidRPr="00DF104A" w:rsidRDefault="001A724C" w:rsidP="001A724C">
      <w:pPr>
        <w:ind w:left="360"/>
        <w:jc w:val="center"/>
        <w:rPr>
          <w:rFonts w:cs="Calibri"/>
          <w:b/>
        </w:rPr>
      </w:pPr>
      <w:r w:rsidRPr="00DF104A">
        <w:rPr>
          <w:rFonts w:cs="Calibri"/>
          <w:b/>
        </w:rPr>
        <w:t xml:space="preserve">§5 </w:t>
      </w:r>
    </w:p>
    <w:p w:rsidR="001A724C" w:rsidRPr="00DF104A" w:rsidRDefault="001A724C" w:rsidP="001A724C">
      <w:pPr>
        <w:ind w:left="360"/>
        <w:jc w:val="center"/>
        <w:rPr>
          <w:rFonts w:cs="Calibri"/>
          <w:b/>
        </w:rPr>
      </w:pPr>
    </w:p>
    <w:p w:rsidR="00267D2B" w:rsidRDefault="001A724C" w:rsidP="001A724C">
      <w:pPr>
        <w:ind w:left="360"/>
      </w:pPr>
      <w:r w:rsidRPr="00DF104A">
        <w:rPr>
          <w:rFonts w:cs="Calibri"/>
          <w:b/>
        </w:rPr>
        <w:t xml:space="preserve"> </w:t>
      </w:r>
      <w:r>
        <w:t xml:space="preserve">Miejsce   przeprowadzenia   kursu  są zgodnie ze złożoną   ofertą i przeprowadzone </w:t>
      </w:r>
    </w:p>
    <w:p w:rsidR="001A724C" w:rsidRPr="00DF104A" w:rsidRDefault="001A724C" w:rsidP="001A724C">
      <w:pPr>
        <w:ind w:left="360"/>
        <w:rPr>
          <w:rFonts w:cs="Calibri"/>
          <w:b/>
        </w:rPr>
      </w:pPr>
      <w:r>
        <w:lastRenderedPageBreak/>
        <w:t>………………………………………</w:t>
      </w: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 xml:space="preserve">§6 </w:t>
      </w:r>
    </w:p>
    <w:p w:rsidR="001A724C" w:rsidRDefault="001A724C" w:rsidP="001A724C">
      <w:r w:rsidRPr="00816440">
        <w:t>W</w:t>
      </w:r>
      <w:r>
        <w:t>ykonawca oświadcza ,  że  w chwili  zawarcia  umowy :</w:t>
      </w:r>
    </w:p>
    <w:p w:rsidR="001A724C" w:rsidRDefault="001A724C" w:rsidP="001A724C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jc w:val="both"/>
      </w:pPr>
      <w:r>
        <w:t>dysponuje odpowiednia kadrą szkoleniową do przeprowadzenia zajęć  teoretycznych                         i praktycznych o kwalifikacjach niezbędnych  do przeprowadzenia kursu  i zajęć  w zakresie objętych umową,</w:t>
      </w:r>
    </w:p>
    <w:p w:rsidR="001A724C" w:rsidRDefault="001A724C" w:rsidP="001A724C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jc w:val="both"/>
      </w:pPr>
      <w:r>
        <w:t>dysponuje tytułem prawnym do lokali i pomieszczeń, w których będą się odbywał zajęcia  na okres trwania niniejszej umowy,</w:t>
      </w:r>
    </w:p>
    <w:p w:rsidR="001A724C" w:rsidRPr="00DC2C88" w:rsidRDefault="001A724C" w:rsidP="001A724C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jc w:val="both"/>
        <w:rPr>
          <w:b/>
        </w:rPr>
      </w:pPr>
      <w:r>
        <w:t xml:space="preserve">dysponuje wszystkimi niezbędnymi  pomocami i materiałami dydaktycznymi niezbędnymi  do prowadzenia zajęć,     </w:t>
      </w:r>
    </w:p>
    <w:p w:rsidR="001A724C" w:rsidRPr="00DC2C88" w:rsidRDefault="001A724C" w:rsidP="001A724C">
      <w:pPr>
        <w:pStyle w:val="Akapitzlist"/>
        <w:jc w:val="both"/>
        <w:rPr>
          <w:b/>
        </w:rPr>
      </w:pPr>
      <w:r>
        <w:t xml:space="preserve">               </w:t>
      </w:r>
      <w:r w:rsidRPr="00DC2C88">
        <w:rPr>
          <w:b/>
        </w:rPr>
        <w:t xml:space="preserve">                                                              </w:t>
      </w:r>
    </w:p>
    <w:p w:rsidR="001A724C" w:rsidRDefault="001A724C" w:rsidP="001A724C">
      <w:pPr>
        <w:ind w:left="360"/>
        <w:jc w:val="center"/>
        <w:rPr>
          <w:b/>
        </w:rPr>
      </w:pPr>
      <w:r>
        <w:rPr>
          <w:b/>
        </w:rPr>
        <w:t>§ 7</w:t>
      </w:r>
    </w:p>
    <w:p w:rsidR="001A724C" w:rsidRDefault="001A724C" w:rsidP="001A724C">
      <w:pPr>
        <w:numPr>
          <w:ilvl w:val="0"/>
          <w:numId w:val="9"/>
        </w:numPr>
        <w:tabs>
          <w:tab w:val="left" w:pos="1104"/>
        </w:tabs>
        <w:suppressAutoHyphens/>
        <w:spacing w:after="0" w:line="240" w:lineRule="auto"/>
        <w:ind w:right="-1"/>
        <w:jc w:val="both"/>
      </w:pPr>
      <w:r>
        <w:t>Wykonawca na okres trwania kursu na własny koszt musi zapewnić :</w:t>
      </w:r>
    </w:p>
    <w:p w:rsidR="001A724C" w:rsidRDefault="001A724C" w:rsidP="001A724C">
      <w:pPr>
        <w:numPr>
          <w:ilvl w:val="1"/>
          <w:numId w:val="9"/>
        </w:numPr>
        <w:tabs>
          <w:tab w:val="left" w:pos="2781"/>
          <w:tab w:val="left" w:pos="2847"/>
        </w:tabs>
        <w:suppressAutoHyphens/>
        <w:spacing w:after="0" w:line="240" w:lineRule="auto"/>
        <w:jc w:val="both"/>
      </w:pPr>
      <w:r>
        <w:t xml:space="preserve">warunki lokalowe/techniczne, zapewnić/wyposażyć sale szkoleniowe w odpowiedni sprzęt dydaktyczny, a uczestników w materiały szkoleniowe niezbędne do prawidłowej realizacji </w:t>
      </w:r>
      <w:r w:rsidRPr="002F6898">
        <w:rPr>
          <w:bCs/>
        </w:rPr>
        <w:t>p</w:t>
      </w:r>
      <w:r>
        <w:t>rogramu kursu;</w:t>
      </w:r>
    </w:p>
    <w:p w:rsidR="001A724C" w:rsidRDefault="001A724C" w:rsidP="001A724C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</w:pPr>
      <w:r>
        <w:t xml:space="preserve">warunki zgodne z przepisami BHP, </w:t>
      </w:r>
    </w:p>
    <w:p w:rsidR="001A724C" w:rsidRDefault="001A724C" w:rsidP="001A724C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</w:pPr>
      <w:r>
        <w:t>niezbędne badania lekarskie wymagane ze względu na specyfikę kursu</w:t>
      </w:r>
    </w:p>
    <w:p w:rsidR="001A724C" w:rsidRDefault="001A724C" w:rsidP="001A724C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</w:pPr>
      <w:r>
        <w:t>zapewnienie dojazdu i powrotu lub sfinansowanie kosztów przejazdu.</w:t>
      </w:r>
    </w:p>
    <w:p w:rsidR="001A724C" w:rsidRDefault="001A724C" w:rsidP="001A724C">
      <w:pPr>
        <w:numPr>
          <w:ilvl w:val="0"/>
          <w:numId w:val="9"/>
        </w:numPr>
        <w:tabs>
          <w:tab w:val="left" w:pos="1080"/>
          <w:tab w:val="left" w:pos="1429"/>
        </w:tabs>
        <w:suppressAutoHyphens/>
        <w:spacing w:after="0" w:line="240" w:lineRule="auto"/>
        <w:ind w:right="-1"/>
        <w:jc w:val="both"/>
      </w:pPr>
      <w:r>
        <w:t>Wykonawca ma obowiązek na swój koszt ubezpieczyć wszystkich uczestników kursu od następstw nieszczęśliwych wypadków w  związku z kursem i drogą  z domu do miejsca kursu i z miejsca kursu</w:t>
      </w:r>
      <w:r w:rsidR="00C74397">
        <w:t xml:space="preserve"> </w:t>
      </w:r>
      <w:r>
        <w:t>do  domu, pod rygorem rozwiązania umowy bez wypowiedzenia.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  <w:tab w:val="left" w:pos="1080"/>
          <w:tab w:val="left" w:pos="1429"/>
        </w:tabs>
        <w:suppressAutoHyphens/>
        <w:spacing w:after="0" w:line="240" w:lineRule="auto"/>
        <w:ind w:right="-1"/>
        <w:jc w:val="both"/>
        <w:rPr>
          <w:rFonts w:cs="Tahoma"/>
        </w:rPr>
      </w:pPr>
      <w:r>
        <w:t xml:space="preserve">Program kursu powinien być przeprowadzony zgodnie  z  Rozporządzeniem Ministra Edukacji i Nauki z dnia 3 lutego 2006r. w sprawie uzyskiwania i uzupełniania przez osoby dorosłe </w:t>
      </w:r>
      <w:r w:rsidRPr="008872FF">
        <w:rPr>
          <w:rFonts w:cs="Tahoma"/>
        </w:rPr>
        <w:t>wiedzy ogólnej, umiejętności  i kwalifikacji zawodowych w formach pozaszkolnych (Dz. U. Z 2006r. Nr 31 poz. 216</w:t>
      </w:r>
      <w:r w:rsidRPr="008872FF">
        <w:rPr>
          <w:rFonts w:cs="Tahoma"/>
          <w:b/>
          <w:bCs/>
        </w:rPr>
        <w:t xml:space="preserve">). </w:t>
      </w:r>
      <w:r w:rsidRPr="008872FF">
        <w:rPr>
          <w:rFonts w:cs="Tahoma"/>
          <w:bCs/>
        </w:rPr>
        <w:t>i i</w:t>
      </w:r>
      <w:r w:rsidRPr="008872FF">
        <w:rPr>
          <w:rFonts w:cs="Tahoma"/>
        </w:rPr>
        <w:t>nnymi przepisami określającymi  uzyskiwanie określonych kwalifikacji i uprawnień w ramach prowadzonych kursów.</w:t>
      </w:r>
    </w:p>
    <w:p w:rsidR="001A724C" w:rsidRPr="008872FF" w:rsidRDefault="001A724C" w:rsidP="001A724C">
      <w:pPr>
        <w:numPr>
          <w:ilvl w:val="0"/>
          <w:numId w:val="9"/>
        </w:numPr>
        <w:tabs>
          <w:tab w:val="left" w:pos="720"/>
          <w:tab w:val="left" w:pos="1080"/>
          <w:tab w:val="left" w:pos="1429"/>
        </w:tabs>
        <w:suppressAutoHyphens/>
        <w:spacing w:after="0" w:line="240" w:lineRule="auto"/>
        <w:ind w:right="-1"/>
        <w:jc w:val="both"/>
        <w:rPr>
          <w:rFonts w:cs="Tahoma"/>
        </w:rPr>
      </w:pPr>
      <w:r w:rsidRPr="008872FF">
        <w:rPr>
          <w:rFonts w:cs="Tahoma"/>
        </w:rPr>
        <w:t xml:space="preserve"> Podstawowy zakres programu szkolenia na Prawo jazdy kat. B </w:t>
      </w:r>
      <w:r w:rsidRPr="008872FF">
        <w:rPr>
          <w:rFonts w:cs="Tahoma"/>
          <w:bCs/>
        </w:rPr>
        <w:t>musi być zgodny</w:t>
      </w:r>
      <w:r w:rsidRPr="008872FF">
        <w:rPr>
          <w:rFonts w:cs="Tahoma"/>
          <w:b/>
          <w:bCs/>
        </w:rPr>
        <w:t xml:space="preserve"> </w:t>
      </w:r>
      <w:r w:rsidRPr="008872FF">
        <w:rPr>
          <w:rFonts w:cs="Tahoma"/>
        </w:rPr>
        <w:t xml:space="preserve">z programem nauczania zawartym w </w:t>
      </w:r>
      <w:r w:rsidRPr="008872FF">
        <w:rPr>
          <w:rFonts w:cs="Tahoma"/>
          <w:iCs/>
        </w:rPr>
        <w:t xml:space="preserve">ustawie Prawo o ruchu drogowym </w:t>
      </w:r>
      <w:r w:rsidRPr="008872FF">
        <w:rPr>
          <w:rFonts w:cs="Tahoma"/>
        </w:rPr>
        <w:t xml:space="preserve">oraz </w:t>
      </w:r>
      <w:r w:rsidRPr="008872FF">
        <w:rPr>
          <w:rFonts w:cs="Tahoma"/>
          <w:iCs/>
        </w:rPr>
        <w:t>rozporz</w:t>
      </w:r>
      <w:r w:rsidRPr="008872FF">
        <w:rPr>
          <w:rFonts w:eastAsia="TimesNewRoman,Italic" w:cs="Tahoma"/>
          <w:iCs/>
        </w:rPr>
        <w:t>ą</w:t>
      </w:r>
      <w:r w:rsidRPr="008872FF">
        <w:rPr>
          <w:rFonts w:cs="Tahoma"/>
          <w:iCs/>
        </w:rPr>
        <w:t>dzeniu Ministra Infrastruktury</w:t>
      </w:r>
      <w:r w:rsidRPr="008872FF">
        <w:rPr>
          <w:rFonts w:cs="Tahoma"/>
        </w:rPr>
        <w:t xml:space="preserve"> </w:t>
      </w:r>
      <w:r w:rsidRPr="008872FF">
        <w:rPr>
          <w:rFonts w:cs="Tahoma"/>
          <w:iCs/>
        </w:rPr>
        <w:t>z dnia 27 pa</w:t>
      </w:r>
      <w:r w:rsidRPr="008872FF">
        <w:rPr>
          <w:rFonts w:eastAsia="TimesNewRoman,Italic" w:cs="Tahoma"/>
          <w:iCs/>
        </w:rPr>
        <w:t>ź</w:t>
      </w:r>
      <w:r w:rsidRPr="008872FF">
        <w:rPr>
          <w:rFonts w:cs="Tahoma"/>
          <w:iCs/>
        </w:rPr>
        <w:t>dziernika 2005 r. w sprawie szkolenia, egzaminowania   i uzyskiwania uprawnie</w:t>
      </w:r>
      <w:r w:rsidRPr="008872FF">
        <w:rPr>
          <w:rFonts w:eastAsia="TimesNewRoman,Italic" w:cs="Tahoma"/>
          <w:iCs/>
        </w:rPr>
        <w:t xml:space="preserve">ń </w:t>
      </w:r>
      <w:r w:rsidRPr="008872FF">
        <w:rPr>
          <w:rFonts w:cs="Tahoma"/>
          <w:iCs/>
        </w:rPr>
        <w:t>przez kieruj</w:t>
      </w:r>
      <w:r w:rsidRPr="008872FF">
        <w:rPr>
          <w:rFonts w:eastAsia="TimesNewRoman,Italic" w:cs="Tahoma"/>
          <w:iCs/>
        </w:rPr>
        <w:t>ą</w:t>
      </w:r>
      <w:r w:rsidRPr="008872FF">
        <w:rPr>
          <w:rFonts w:cs="Tahoma"/>
          <w:iCs/>
        </w:rPr>
        <w:t>cych pojazdami, instruktorów i egzaminatorów (Dz. U. z 2005 r. Nr 217, poz. 1834)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  <w:tab w:val="left" w:pos="1080"/>
          <w:tab w:val="left" w:pos="1429"/>
        </w:tabs>
        <w:suppressAutoHyphens/>
        <w:spacing w:after="0" w:line="240" w:lineRule="auto"/>
        <w:ind w:right="-1"/>
        <w:jc w:val="both"/>
      </w:pPr>
      <w:r>
        <w:t>Zajęcia szkoleniowe muszą odbyw</w:t>
      </w:r>
      <w:r w:rsidRPr="002F6898">
        <w:rPr>
          <w:bCs/>
        </w:rPr>
        <w:t>ać</w:t>
      </w:r>
      <w:r>
        <w:rPr>
          <w:b/>
          <w:bCs/>
        </w:rPr>
        <w:t xml:space="preserve"> </w:t>
      </w:r>
      <w:r>
        <w:t xml:space="preserve">się od poniedziałku do piątku maksymalnie </w:t>
      </w:r>
      <w:r>
        <w:br/>
        <w:t xml:space="preserve">6 godzin zegarowych dziennie z zapewnieniem przynajmniej jednej przerwy na posiłek. 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spacing w:after="0" w:line="240" w:lineRule="auto"/>
        <w:jc w:val="both"/>
      </w:pPr>
      <w:r>
        <w:t>Wykonania czynności będących przedmiotem umowy z należytą starannością, czuwania nad  prawidłową  realizacją zawartej umowy.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spacing w:after="0" w:line="240" w:lineRule="auto"/>
        <w:jc w:val="both"/>
      </w:pPr>
      <w:r>
        <w:t>Indywidualizacji kształcenia poprzez prowadzenie systematycznej oceny postępów poszczególnych   uczestników i zwiększenia pomocy wobec osób mających trudności w procesie nauczania.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b/>
        </w:rPr>
      </w:pPr>
      <w:r>
        <w:t>Powiadomienia  zamawiającego  na 3 dni wcześniej, o dacie i godzinie oceny końcowej uczestników kursów.</w:t>
      </w:r>
      <w:r>
        <w:rPr>
          <w:b/>
        </w:rPr>
        <w:t xml:space="preserve">  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</w:pPr>
      <w:r>
        <w:t>Realizacja kursu powinna odbywać się w oparciu o nowoczesne metody  i techniki dydaktyczno – pedagogiczne.</w:t>
      </w:r>
    </w:p>
    <w:p w:rsidR="001A724C" w:rsidRPr="00866624" w:rsidRDefault="001A724C" w:rsidP="001A724C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</w:pPr>
      <w:r>
        <w:t>W</w:t>
      </w:r>
      <w:r>
        <w:rPr>
          <w:bCs/>
        </w:rPr>
        <w:t>ykonawca przekaże uczestnikom kursów materiały  szkoleniowe i dydaktyczne umożliwiające prawidłowe przygotowanie się do egzaminu końcowego</w:t>
      </w:r>
      <w:r>
        <w:rPr>
          <w:b/>
          <w:bCs/>
        </w:rPr>
        <w:t>.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bCs/>
        </w:rPr>
        <w:t>Wykonawca przed rozpoczęciem kursu, jest zobowiązany zapoznać uczestników</w:t>
      </w:r>
      <w:r>
        <w:rPr>
          <w:b/>
          <w:bCs/>
        </w:rPr>
        <w:t xml:space="preserve">  </w:t>
      </w:r>
      <w:r>
        <w:rPr>
          <w:bCs/>
        </w:rPr>
        <w:t xml:space="preserve">z jego szczegółowym programem oraz przekazać im harmonogram realizowanych zajęć. </w:t>
      </w:r>
      <w:r>
        <w:lastRenderedPageBreak/>
        <w:t>Wykonawca w ramach zajęć zapewni osobom skierowanym na kurs materiały dydaktyczne na własność  i wyposażenie w postaci zeszytu/notatnika, teczki oraz długopisu.</w:t>
      </w:r>
    </w:p>
    <w:p w:rsidR="001A724C" w:rsidRDefault="001A724C" w:rsidP="001A724C">
      <w:pPr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Wykonawca obligatoryjnie musi dostarczyć Zamawiającemu:</w:t>
      </w:r>
    </w:p>
    <w:p w:rsidR="001A724C" w:rsidRDefault="001A724C" w:rsidP="001A724C">
      <w:r>
        <w:t xml:space="preserve">            1/ potwierdzenie odbioru materiałów szkoleniowych przez uczestników   kursu;</w:t>
      </w:r>
    </w:p>
    <w:p w:rsidR="001A724C" w:rsidRDefault="001A724C" w:rsidP="001A724C">
      <w:r>
        <w:t xml:space="preserve">            2/ kserokopie zaświadczeń lub innych dokumentów potwierdzających ukończenie      </w:t>
      </w:r>
    </w:p>
    <w:p w:rsidR="001A724C" w:rsidRDefault="001A724C" w:rsidP="001A724C">
      <w:r>
        <w:t xml:space="preserve">              kursu i  uzyskanie kwalifikacji;</w:t>
      </w:r>
    </w:p>
    <w:p w:rsidR="001A724C" w:rsidRDefault="001A724C" w:rsidP="001A724C">
      <w:pPr>
        <w:jc w:val="both"/>
      </w:pPr>
      <w:r>
        <w:t xml:space="preserve">            3/kserokopie rejestru wydanych zaświadczeń lub innych dokumentów  potwierdzających  </w:t>
      </w:r>
    </w:p>
    <w:p w:rsidR="001A724C" w:rsidRDefault="001A724C" w:rsidP="001A724C">
      <w:pPr>
        <w:jc w:val="both"/>
      </w:pPr>
      <w:r>
        <w:t xml:space="preserve">                ukończenie kursu</w:t>
      </w:r>
      <w:r w:rsidR="00C74397">
        <w:t xml:space="preserve"> </w:t>
      </w:r>
      <w:r>
        <w:t>i uzyskanie kwalifikacji;</w:t>
      </w:r>
    </w:p>
    <w:p w:rsidR="001A724C" w:rsidRDefault="001A724C" w:rsidP="001A724C">
      <w:pPr>
        <w:tabs>
          <w:tab w:val="left" w:pos="426"/>
        </w:tabs>
        <w:jc w:val="both"/>
      </w:pPr>
      <w:r>
        <w:t xml:space="preserve">            4/ imienne wykaz osób, które nie ukończyły kursu;</w:t>
      </w:r>
    </w:p>
    <w:p w:rsidR="001A724C" w:rsidRDefault="001A724C" w:rsidP="001A724C">
      <w:pPr>
        <w:tabs>
          <w:tab w:val="left" w:pos="426"/>
        </w:tabs>
        <w:jc w:val="both"/>
        <w:rPr>
          <w:b/>
        </w:rPr>
      </w:pPr>
      <w:r>
        <w:t xml:space="preserve">            5/ kopie ankiet służących do oceny kursu;</w:t>
      </w:r>
      <w:r>
        <w:rPr>
          <w:b/>
        </w:rPr>
        <w:t xml:space="preserve">      </w:t>
      </w:r>
    </w:p>
    <w:p w:rsidR="001A724C" w:rsidRDefault="001A724C" w:rsidP="001A724C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                                           </w:t>
      </w:r>
    </w:p>
    <w:p w:rsidR="001A724C" w:rsidRDefault="001A724C" w:rsidP="001A724C">
      <w:pPr>
        <w:tabs>
          <w:tab w:val="left" w:pos="426"/>
        </w:tabs>
        <w:jc w:val="both"/>
      </w:pPr>
      <w:r>
        <w:rPr>
          <w:b/>
        </w:rPr>
        <w:t xml:space="preserve">       </w:t>
      </w:r>
      <w:r>
        <w:t xml:space="preserve">12.Wykonawca przeprowadzi egzamin końcowy wewnętrzny, pozwalający ocenić nabyte   </w:t>
      </w:r>
    </w:p>
    <w:p w:rsidR="001A724C" w:rsidRDefault="001A724C" w:rsidP="001A724C">
      <w:pPr>
        <w:tabs>
          <w:tab w:val="left" w:pos="426"/>
        </w:tabs>
        <w:jc w:val="both"/>
        <w:rPr>
          <w:b/>
        </w:rPr>
      </w:pPr>
      <w:r>
        <w:t xml:space="preserve">             przez  uczestników kursu/szkolenia umiejętności</w:t>
      </w:r>
      <w:r>
        <w:rPr>
          <w:b/>
        </w:rPr>
        <w:t>.</w:t>
      </w:r>
    </w:p>
    <w:p w:rsidR="001A724C" w:rsidRPr="00F843D5" w:rsidRDefault="001A724C" w:rsidP="001A724C">
      <w:pPr>
        <w:ind w:left="360"/>
        <w:jc w:val="center"/>
        <w:rPr>
          <w:b/>
        </w:rPr>
      </w:pPr>
      <w:r w:rsidRPr="002F6898">
        <w:rPr>
          <w:b/>
        </w:rPr>
        <w:t>§ 8</w:t>
      </w:r>
    </w:p>
    <w:p w:rsidR="001A724C" w:rsidRDefault="001A724C" w:rsidP="001A724C">
      <w:pPr>
        <w:tabs>
          <w:tab w:val="left" w:pos="780"/>
          <w:tab w:val="right" w:pos="9054"/>
        </w:tabs>
        <w:snapToGrid w:val="0"/>
        <w:ind w:left="360"/>
        <w:jc w:val="both"/>
      </w:pPr>
      <w:r>
        <w:rPr>
          <w:rFonts w:eastAsia="TimesNewRoman" w:cs="TimesNewRoman"/>
          <w:iCs/>
        </w:rPr>
        <w:t>Wykonawca obowiązany jest do promocji projektu  poprzez oznaczenia (ostemplowania,  oplakatowania) przy użyciu zna</w:t>
      </w:r>
      <w:r w:rsidR="00C74397">
        <w:rPr>
          <w:rFonts w:eastAsia="TimesNewRoman" w:cs="TimesNewRoman"/>
          <w:iCs/>
        </w:rPr>
        <w:t>ków przedstawiających logo EFS</w:t>
      </w:r>
      <w:r>
        <w:rPr>
          <w:rFonts w:eastAsia="TimesNewRoman" w:cs="TimesNewRoman"/>
          <w:iCs/>
        </w:rPr>
        <w:t xml:space="preserve"> oraz programu Kapitał Ludzki zgodnie z wytycznymi dotyczącymi oznaczania projektów w ramach programu operacyjnego Kapitał Ludzki</w:t>
      </w:r>
      <w:r>
        <w:t xml:space="preserve">  w szczególności jest zobowiązany do:</w:t>
      </w:r>
    </w:p>
    <w:p w:rsidR="001A724C" w:rsidRPr="00F61431" w:rsidRDefault="001A724C" w:rsidP="001A724C">
      <w:pPr>
        <w:pStyle w:val="Akapitzlist"/>
        <w:numPr>
          <w:ilvl w:val="0"/>
          <w:numId w:val="22"/>
        </w:numPr>
        <w:suppressAutoHyphens/>
        <w:spacing w:after="0" w:line="240" w:lineRule="auto"/>
        <w:contextualSpacing w:val="0"/>
        <w:jc w:val="both"/>
      </w:pPr>
      <w:r w:rsidRPr="00F61431">
        <w:t>wyd</w:t>
      </w:r>
      <w:r>
        <w:t>ania absolwentom kursu</w:t>
      </w:r>
      <w:r w:rsidRPr="00F61431">
        <w:t xml:space="preserve"> dokumentu ukończenia, który powinien zawierać informację o realizowaniu kursu w ramach projektu współfinansowanego przez Unię Europejską ze środków Europejskiego  Funduszu Społecznego w ramach Programu Operacyjnego Kapitał Ludzki, </w:t>
      </w:r>
    </w:p>
    <w:p w:rsidR="001A724C" w:rsidRPr="00F61431" w:rsidRDefault="001A724C" w:rsidP="001A724C">
      <w:pPr>
        <w:pStyle w:val="Akapitzlist"/>
        <w:numPr>
          <w:ilvl w:val="0"/>
          <w:numId w:val="22"/>
        </w:numPr>
        <w:suppressAutoHyphens/>
        <w:spacing w:after="0" w:line="240" w:lineRule="auto"/>
        <w:contextualSpacing w:val="0"/>
        <w:jc w:val="both"/>
      </w:pPr>
      <w:r w:rsidRPr="00F61431">
        <w:t>umieszczania logo Europejskiego Funduszu Społecznego na materiałach promocyjnych, informacyjnych, szkoleniowych i edukacyjnych dotyczących realizowanego projektu,</w:t>
      </w:r>
    </w:p>
    <w:p w:rsidR="001A724C" w:rsidRDefault="001A724C" w:rsidP="001A724C">
      <w:pPr>
        <w:pStyle w:val="Akapitzlist"/>
        <w:tabs>
          <w:tab w:val="left" w:pos="8682"/>
        </w:tabs>
        <w:suppressAutoHyphens/>
        <w:spacing w:after="0" w:line="240" w:lineRule="auto"/>
        <w:ind w:left="436"/>
        <w:contextualSpacing w:val="0"/>
        <w:jc w:val="both"/>
      </w:pPr>
      <w:r>
        <w:t>3.</w:t>
      </w:r>
      <w:r w:rsidRPr="00F61431">
        <w:t>poinformowania uczestników szkolenia, iż jest ono organizowane w ramach projektu</w:t>
      </w:r>
      <w:r>
        <w:t xml:space="preserve"> „Szansa </w:t>
      </w:r>
    </w:p>
    <w:p w:rsidR="001A724C" w:rsidRDefault="001A724C" w:rsidP="001A724C">
      <w:pPr>
        <w:pStyle w:val="Akapitzlist"/>
        <w:tabs>
          <w:tab w:val="left" w:pos="8682"/>
        </w:tabs>
        <w:suppressAutoHyphens/>
        <w:spacing w:after="0" w:line="240" w:lineRule="auto"/>
        <w:ind w:left="436"/>
        <w:contextualSpacing w:val="0"/>
        <w:jc w:val="both"/>
      </w:pPr>
      <w:r>
        <w:t xml:space="preserve">    na lepsze jutro” współfinansowanego przez Unię Europejską w ramach Europejskiego </w:t>
      </w:r>
    </w:p>
    <w:p w:rsidR="001A724C" w:rsidRDefault="001A724C" w:rsidP="001A724C">
      <w:pPr>
        <w:pStyle w:val="Akapitzlist"/>
        <w:tabs>
          <w:tab w:val="left" w:pos="8682"/>
        </w:tabs>
        <w:suppressAutoHyphens/>
        <w:spacing w:after="0" w:line="240" w:lineRule="auto"/>
        <w:ind w:left="436"/>
        <w:contextualSpacing w:val="0"/>
        <w:jc w:val="both"/>
      </w:pPr>
      <w:r>
        <w:t xml:space="preserve">     Funduszu Społecznego.</w:t>
      </w:r>
    </w:p>
    <w:p w:rsidR="001A724C" w:rsidRDefault="001A724C" w:rsidP="001A724C">
      <w:pPr>
        <w:tabs>
          <w:tab w:val="left" w:pos="8682"/>
        </w:tabs>
        <w:jc w:val="both"/>
      </w:pPr>
    </w:p>
    <w:p w:rsidR="001A724C" w:rsidRDefault="001A724C" w:rsidP="001A724C">
      <w:pPr>
        <w:jc w:val="center"/>
        <w:rPr>
          <w:b/>
        </w:rPr>
      </w:pPr>
      <w:r>
        <w:rPr>
          <w:b/>
        </w:rPr>
        <w:t>§ 9</w:t>
      </w:r>
    </w:p>
    <w:p w:rsidR="001A724C" w:rsidRDefault="001A724C" w:rsidP="001A724C">
      <w:pPr>
        <w:ind w:left="540" w:hanging="180"/>
        <w:jc w:val="both"/>
      </w:pPr>
      <w:r>
        <w:t xml:space="preserve"> Ponadto  Wykonawca zobowiązuje się do: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</w:pPr>
      <w:r>
        <w:t xml:space="preserve"> przeprowadzenia zajęć zgodnie z programem i harmonogramem,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</w:pPr>
      <w:r>
        <w:t xml:space="preserve">zapewnienia wszelkich materiałów dydaktycznych, niezbędnych do właściwej   </w:t>
      </w:r>
    </w:p>
    <w:p w:rsidR="001A724C" w:rsidRDefault="001A724C" w:rsidP="001A724C">
      <w:pPr>
        <w:pStyle w:val="Akapitzlist"/>
        <w:jc w:val="both"/>
      </w:pPr>
      <w:r>
        <w:t>realizacji umowy,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</w:pPr>
      <w:r>
        <w:t>zapewnienia stałego nadzoru metodycznego,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</w:pPr>
      <w:r>
        <w:t xml:space="preserve">prowadzenia dokumentacji szkoleniowej w postaci harmonogramów zajęć oraz </w:t>
      </w:r>
    </w:p>
    <w:p w:rsidR="001A724C" w:rsidRDefault="001A724C" w:rsidP="001A724C">
      <w:pPr>
        <w:pStyle w:val="Akapitzlist"/>
        <w:jc w:val="both"/>
      </w:pPr>
      <w:r>
        <w:t>dzienników zajęć, list obecności, dokumentacji fotograficznej itp.,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</w:pPr>
      <w:r>
        <w:t>sporządzenia i przygotowania zaświadczeń ukończenia poszczególnych kursu,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</w:pPr>
      <w:r>
        <w:lastRenderedPageBreak/>
        <w:t xml:space="preserve">pozostawania w stałym kontakcie   z pracownikami Gminnego Ośrodka Pomocy  </w:t>
      </w:r>
    </w:p>
    <w:p w:rsidR="001A724C" w:rsidRDefault="001A724C" w:rsidP="001A724C">
      <w:pPr>
        <w:pStyle w:val="Akapitzlist"/>
        <w:jc w:val="both"/>
      </w:pPr>
      <w:r>
        <w:t>Społecznej w Przytyku,</w:t>
      </w:r>
    </w:p>
    <w:p w:rsidR="001A724C" w:rsidRPr="00F61431" w:rsidRDefault="001A724C" w:rsidP="001A724C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rPr>
          <w:b/>
        </w:rPr>
      </w:pPr>
      <w:r>
        <w:t>poświadczenie kwalifikacji zawodowych wykładowców realizujących zajęcia,</w:t>
      </w:r>
      <w:r w:rsidRPr="00F61431">
        <w:rPr>
          <w:b/>
        </w:rPr>
        <w:t xml:space="preserve">                                                                                         </w:t>
      </w:r>
    </w:p>
    <w:p w:rsidR="001A724C" w:rsidRPr="00F843D5" w:rsidRDefault="001A724C" w:rsidP="001A724C">
      <w:pPr>
        <w:pStyle w:val="Tekstpodstawowywcity31"/>
        <w:numPr>
          <w:ilvl w:val="0"/>
          <w:numId w:val="23"/>
        </w:numPr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t xml:space="preserve">bieżącego informowania Zamawiającego  o nieobecności na szkoleniu osób przez </w:t>
      </w:r>
    </w:p>
    <w:p w:rsidR="001A724C" w:rsidRPr="00F843D5" w:rsidRDefault="001A724C" w:rsidP="001A724C">
      <w:pPr>
        <w:pStyle w:val="Tekstpodstawowywcity31"/>
        <w:spacing w:line="240" w:lineRule="auto"/>
        <w:ind w:left="720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t xml:space="preserve">niego skierowanych lub też rezygnacji z uczestnictwa w  kursie w trakcie jego trwania </w:t>
      </w:r>
    </w:p>
    <w:p w:rsidR="001A724C" w:rsidRPr="00F843D5" w:rsidRDefault="001A724C" w:rsidP="001A724C">
      <w:pPr>
        <w:pStyle w:val="Tekstpodstawowywcity31"/>
        <w:spacing w:line="240" w:lineRule="auto"/>
        <w:ind w:left="720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t>– pod rygorem odmowy przez Zamawiającego zapłaty za szkolenie tych osób,</w:t>
      </w:r>
    </w:p>
    <w:p w:rsidR="001A724C" w:rsidRPr="00F843D5" w:rsidRDefault="001A724C" w:rsidP="001A724C">
      <w:pPr>
        <w:pStyle w:val="Akapitzlist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contextualSpacing w:val="0"/>
        <w:jc w:val="both"/>
        <w:rPr>
          <w:rFonts w:cs="Calibri"/>
        </w:rPr>
      </w:pPr>
      <w:r w:rsidRPr="00F843D5">
        <w:rPr>
          <w:rFonts w:cs="Calibri"/>
        </w:rPr>
        <w:t xml:space="preserve">  przeprowadzenia  po zakończeniu szkolenia badań ankietowych uczestników</w:t>
      </w:r>
    </w:p>
    <w:p w:rsidR="001A724C" w:rsidRPr="00F843D5" w:rsidRDefault="001A724C" w:rsidP="001A724C">
      <w:pPr>
        <w:tabs>
          <w:tab w:val="left" w:pos="567"/>
        </w:tabs>
        <w:ind w:left="360"/>
        <w:jc w:val="both"/>
        <w:rPr>
          <w:rFonts w:cs="Calibri"/>
        </w:rPr>
      </w:pPr>
      <w:r>
        <w:rPr>
          <w:rFonts w:cs="Calibri"/>
        </w:rPr>
        <w:t xml:space="preserve">     kursu</w:t>
      </w:r>
      <w:r w:rsidRPr="00F843D5">
        <w:rPr>
          <w:rFonts w:cs="Calibri"/>
        </w:rPr>
        <w:t xml:space="preserve"> dotyczących weryfikacji poziomu za</w:t>
      </w:r>
      <w:r>
        <w:rPr>
          <w:rFonts w:cs="Calibri"/>
        </w:rPr>
        <w:t>wartości merytorycznej zajęć, a</w:t>
      </w:r>
      <w:r w:rsidRPr="00F843D5">
        <w:rPr>
          <w:rFonts w:cs="Calibri"/>
        </w:rPr>
        <w:t xml:space="preserve"> także </w:t>
      </w:r>
      <w:r>
        <w:rPr>
          <w:rFonts w:cs="Calibri"/>
        </w:rPr>
        <w:t xml:space="preserve">   </w:t>
      </w:r>
      <w:r w:rsidRPr="00F843D5">
        <w:rPr>
          <w:rFonts w:cs="Calibri"/>
        </w:rPr>
        <w:t>jakości prowadzonych zajęć. Zakres a</w:t>
      </w:r>
      <w:r>
        <w:rPr>
          <w:rFonts w:cs="Calibri"/>
        </w:rPr>
        <w:t>nkiety zostanie uzgodniony</w:t>
      </w:r>
      <w:r w:rsidRPr="00F843D5">
        <w:rPr>
          <w:rFonts w:cs="Calibri"/>
        </w:rPr>
        <w:t xml:space="preserve"> z Zamawiającym,</w:t>
      </w:r>
    </w:p>
    <w:p w:rsidR="001A724C" w:rsidRPr="00F61431" w:rsidRDefault="001A724C" w:rsidP="001A724C">
      <w:pPr>
        <w:pStyle w:val="Akapitzlist"/>
        <w:numPr>
          <w:ilvl w:val="0"/>
          <w:numId w:val="23"/>
        </w:numPr>
        <w:tabs>
          <w:tab w:val="left" w:pos="567"/>
        </w:tabs>
        <w:suppressAutoHyphens/>
        <w:autoSpaceDE w:val="0"/>
        <w:spacing w:after="0" w:line="240" w:lineRule="auto"/>
        <w:contextualSpacing w:val="0"/>
        <w:jc w:val="both"/>
      </w:pPr>
      <w:r w:rsidRPr="00F61431">
        <w:t xml:space="preserve">wydania  każdemu   uczestnikowi szkolenia zaświadczenia/certyfikatu o ukończeniu </w:t>
      </w:r>
    </w:p>
    <w:p w:rsidR="001A724C" w:rsidRPr="00F61431" w:rsidRDefault="001A724C" w:rsidP="001A724C">
      <w:pPr>
        <w:pStyle w:val="Akapitzlist"/>
        <w:tabs>
          <w:tab w:val="left" w:pos="567"/>
        </w:tabs>
        <w:autoSpaceDE w:val="0"/>
        <w:jc w:val="both"/>
      </w:pPr>
      <w:r>
        <w:t>kursu</w:t>
      </w:r>
      <w:r w:rsidRPr="00F61431">
        <w:t>,</w:t>
      </w:r>
    </w:p>
    <w:p w:rsidR="001A724C" w:rsidRPr="00F61431" w:rsidRDefault="001A724C" w:rsidP="001A724C">
      <w:pPr>
        <w:pStyle w:val="Akapitzlist"/>
        <w:numPr>
          <w:ilvl w:val="0"/>
          <w:numId w:val="23"/>
        </w:numPr>
        <w:suppressAutoHyphens/>
        <w:autoSpaceDE w:val="0"/>
        <w:spacing w:after="0" w:line="240" w:lineRule="auto"/>
        <w:contextualSpacing w:val="0"/>
        <w:jc w:val="both"/>
      </w:pPr>
      <w:r w:rsidRPr="00F61431">
        <w:t>sporządzanie protokołu okoliczności i przyczyn wypadku związanego ze szkoleniem</w:t>
      </w:r>
    </w:p>
    <w:p w:rsidR="001A724C" w:rsidRDefault="001A724C" w:rsidP="001A724C">
      <w:pPr>
        <w:pStyle w:val="Akapitzlist"/>
        <w:autoSpaceDE w:val="0"/>
        <w:jc w:val="both"/>
        <w:rPr>
          <w:rFonts w:cs="Times-Roman"/>
        </w:rPr>
      </w:pPr>
      <w:r w:rsidRPr="00F61431">
        <w:t>oraz w drodze</w:t>
      </w:r>
      <w:r>
        <w:t xml:space="preserve"> do i z miejsca kursu</w:t>
      </w:r>
      <w:r w:rsidRPr="00F61431">
        <w:rPr>
          <w:rFonts w:cs="Times-Roman"/>
        </w:rPr>
        <w:t xml:space="preserve"> po</w:t>
      </w:r>
      <w:r>
        <w:rPr>
          <w:rFonts w:cs="Times-Roman"/>
        </w:rPr>
        <w:t xml:space="preserve">wstałego z udziałem  osoby   </w:t>
      </w:r>
      <w:r w:rsidRPr="00F61431">
        <w:rPr>
          <w:rFonts w:cs="Times-Roman"/>
        </w:rPr>
        <w:t>skierowanej na szkolenie przez Zamawiającego</w:t>
      </w:r>
    </w:p>
    <w:p w:rsidR="001A724C" w:rsidRDefault="001A724C" w:rsidP="001A724C">
      <w:pPr>
        <w:pStyle w:val="Akapitzlist"/>
        <w:numPr>
          <w:ilvl w:val="0"/>
          <w:numId w:val="23"/>
        </w:numPr>
        <w:suppressAutoHyphens/>
        <w:autoSpaceDE w:val="0"/>
        <w:spacing w:after="0" w:line="240" w:lineRule="auto"/>
        <w:contextualSpacing w:val="0"/>
        <w:jc w:val="both"/>
      </w:pPr>
      <w:r w:rsidRPr="00F61431">
        <w:rPr>
          <w:rFonts w:cs="Times-Bold"/>
        </w:rPr>
        <w:t>przekazania  Zamawiającemu</w:t>
      </w:r>
      <w:r w:rsidRPr="008C5D82">
        <w:t xml:space="preserve"> </w:t>
      </w:r>
      <w:r>
        <w:t xml:space="preserve">w terminie 7 dni od daty zakończenia kursu </w:t>
      </w:r>
    </w:p>
    <w:p w:rsidR="001A724C" w:rsidRPr="008C5D82" w:rsidRDefault="001A724C" w:rsidP="001A724C">
      <w:pPr>
        <w:autoSpaceDE w:val="0"/>
        <w:jc w:val="both"/>
      </w:pPr>
      <w:r>
        <w:t xml:space="preserve">             danej  grupy  uczestników:</w:t>
      </w:r>
    </w:p>
    <w:p w:rsidR="001A724C" w:rsidRDefault="001A724C" w:rsidP="001A724C">
      <w:pPr>
        <w:autoSpaceDE w:val="0"/>
        <w:jc w:val="both"/>
        <w:rPr>
          <w:rFonts w:cs="Times-Roman"/>
        </w:rPr>
      </w:pPr>
      <w:r>
        <w:rPr>
          <w:rFonts w:cs="Times-Roman"/>
        </w:rPr>
        <w:t xml:space="preserve">          a/ kserokopii protokołu z egzaminu oraz imiennego wykazu osób, które uko</w:t>
      </w:r>
      <w:r>
        <w:rPr>
          <w:rFonts w:cs="TTE22A9D70t00"/>
        </w:rPr>
        <w:t>ń</w:t>
      </w:r>
      <w:r>
        <w:rPr>
          <w:rFonts w:cs="Times-Roman"/>
        </w:rPr>
        <w:t xml:space="preserve">czyły </w:t>
      </w:r>
    </w:p>
    <w:p w:rsidR="001A724C" w:rsidRDefault="001A724C" w:rsidP="001A724C">
      <w:pPr>
        <w:autoSpaceDE w:val="0"/>
        <w:jc w:val="both"/>
        <w:rPr>
          <w:rFonts w:cs="Times-Roman"/>
        </w:rPr>
      </w:pPr>
      <w:r>
        <w:rPr>
          <w:rFonts w:cs="Times-Roman"/>
        </w:rPr>
        <w:t xml:space="preserve">              kurs/szkolenie z wynikiem pozytywnym </w:t>
      </w:r>
      <w:r>
        <w:rPr>
          <w:rFonts w:cs="TTE22A9D70t00"/>
        </w:rPr>
        <w:t>oraz</w:t>
      </w:r>
      <w:r>
        <w:rPr>
          <w:rFonts w:cs="Times-Roman"/>
        </w:rPr>
        <w:t xml:space="preserve"> wykazu osób,  które kursu  </w:t>
      </w:r>
    </w:p>
    <w:p w:rsidR="001A724C" w:rsidRPr="008C5D82" w:rsidRDefault="001A724C" w:rsidP="001A724C">
      <w:pPr>
        <w:autoSpaceDE w:val="0"/>
        <w:jc w:val="both"/>
        <w:rPr>
          <w:rFonts w:cs="Times-Roman"/>
        </w:rPr>
      </w:pPr>
      <w:r>
        <w:rPr>
          <w:rFonts w:cs="Times-Roman"/>
        </w:rPr>
        <w:t xml:space="preserve">              nie ukończyły, nie zdały egzaminu bądź</w:t>
      </w:r>
      <w:r>
        <w:rPr>
          <w:rFonts w:cs="TTE22A9D70t00"/>
        </w:rPr>
        <w:t xml:space="preserve">  </w:t>
      </w:r>
      <w:r>
        <w:rPr>
          <w:rFonts w:cs="Times-Roman"/>
        </w:rPr>
        <w:t xml:space="preserve">nie przystąpiły do </w:t>
      </w:r>
      <w:r>
        <w:rPr>
          <w:rFonts w:cs="Times-Roman"/>
          <w:bCs/>
        </w:rPr>
        <w:t>egzaminu końcowego,</w:t>
      </w:r>
    </w:p>
    <w:p w:rsidR="001A724C" w:rsidRDefault="001A724C" w:rsidP="001A724C">
      <w:pPr>
        <w:jc w:val="both"/>
      </w:pPr>
      <w:r>
        <w:t xml:space="preserve">          b/ oryginałów list obecności uczestników szkolenia na zajęciach;</w:t>
      </w:r>
    </w:p>
    <w:p w:rsidR="001A724C" w:rsidRDefault="001A724C" w:rsidP="001A724C">
      <w:pPr>
        <w:jc w:val="both"/>
      </w:pPr>
      <w:r>
        <w:t xml:space="preserve">          c/ imiennego wykazu osób, które ukończyły kurs/szkolenie, z podaniem ocen, jeśli  </w:t>
      </w:r>
    </w:p>
    <w:p w:rsidR="001A724C" w:rsidRDefault="001A724C" w:rsidP="001A724C">
      <w:pPr>
        <w:jc w:val="both"/>
      </w:pPr>
      <w:r>
        <w:t xml:space="preserve">              kurs kończył się  oceną;</w:t>
      </w:r>
    </w:p>
    <w:p w:rsidR="001A724C" w:rsidRDefault="001A724C" w:rsidP="001A724C">
      <w:pPr>
        <w:ind w:left="360"/>
        <w:jc w:val="both"/>
      </w:pPr>
      <w:r>
        <w:t xml:space="preserve">    d</w:t>
      </w:r>
      <w:r w:rsidRPr="000414D6">
        <w:t>/</w:t>
      </w:r>
      <w:r>
        <w:rPr>
          <w:b/>
        </w:rPr>
        <w:t xml:space="preserve"> </w:t>
      </w:r>
      <w:r>
        <w:t xml:space="preserve">potwierdzonej za zgodność z oryginałem kserokopii zaświadczeń/certyfikatów </w:t>
      </w:r>
    </w:p>
    <w:p w:rsidR="001A724C" w:rsidRDefault="001A724C" w:rsidP="001A724C">
      <w:pPr>
        <w:ind w:left="360"/>
        <w:jc w:val="both"/>
      </w:pPr>
      <w:r>
        <w:t xml:space="preserve">        potwierdzających  ukończenie kursu przez jego uczestników,</w:t>
      </w:r>
    </w:p>
    <w:p w:rsidR="001A724C" w:rsidRDefault="001A724C" w:rsidP="001A724C">
      <w:pPr>
        <w:ind w:left="360"/>
        <w:jc w:val="both"/>
      </w:pPr>
      <w:r>
        <w:t xml:space="preserve">    e/ potwierdzonej za zgodność z oryginałem kserokopii imiennego – zbiorowego </w:t>
      </w:r>
    </w:p>
    <w:p w:rsidR="001A724C" w:rsidRDefault="001A724C" w:rsidP="001A724C">
      <w:pPr>
        <w:ind w:left="360"/>
        <w:jc w:val="both"/>
      </w:pPr>
      <w:r>
        <w:t xml:space="preserve">       ubezpieczenia wszystkich uczestników szkolenia od następstw nieszczęśliwych </w:t>
      </w:r>
    </w:p>
    <w:p w:rsidR="001A724C" w:rsidRDefault="001A724C" w:rsidP="001A724C">
      <w:pPr>
        <w:ind w:left="360"/>
        <w:jc w:val="both"/>
      </w:pPr>
      <w:r>
        <w:t xml:space="preserve">       wypadków,.</w:t>
      </w:r>
    </w:p>
    <w:p w:rsidR="001A724C" w:rsidRDefault="001A724C" w:rsidP="001A724C">
      <w:pPr>
        <w:ind w:left="360"/>
        <w:jc w:val="both"/>
      </w:pPr>
      <w:r>
        <w:t xml:space="preserve">    f</w:t>
      </w:r>
      <w:r w:rsidRPr="00372F90">
        <w:t>/</w:t>
      </w:r>
      <w:r>
        <w:t xml:space="preserve"> </w:t>
      </w:r>
      <w:r w:rsidRPr="00372F90">
        <w:t xml:space="preserve">kserokopii innych dokumentów związanych z organizacją usługi o które na piśmie </w:t>
      </w:r>
    </w:p>
    <w:p w:rsidR="001A724C" w:rsidRPr="00372F90" w:rsidRDefault="001A724C" w:rsidP="001A724C">
      <w:pPr>
        <w:ind w:left="360"/>
        <w:jc w:val="both"/>
      </w:pPr>
      <w:r>
        <w:t xml:space="preserve">       </w:t>
      </w:r>
      <w:r w:rsidRPr="00372F90">
        <w:t>zwróci się Zamawiający.</w:t>
      </w:r>
    </w:p>
    <w:p w:rsidR="001A724C" w:rsidRDefault="001A724C" w:rsidP="001A724C">
      <w:pPr>
        <w:jc w:val="both"/>
      </w:pPr>
      <w:r>
        <w:t xml:space="preserve">          g</w:t>
      </w:r>
      <w:r>
        <w:rPr>
          <w:b/>
        </w:rPr>
        <w:t xml:space="preserve">/ </w:t>
      </w:r>
      <w:r>
        <w:t>ankiet uczestników szkolenia wraz z analizą wyników,</w:t>
      </w:r>
    </w:p>
    <w:p w:rsidR="001A724C" w:rsidRDefault="001A724C" w:rsidP="001A724C">
      <w:pPr>
        <w:jc w:val="both"/>
      </w:pPr>
      <w:r>
        <w:t xml:space="preserve">          h/ dziennika zajęć,</w:t>
      </w:r>
    </w:p>
    <w:p w:rsidR="001A724C" w:rsidRDefault="001A724C" w:rsidP="001A724C">
      <w:pPr>
        <w:jc w:val="both"/>
      </w:pPr>
      <w:r>
        <w:t xml:space="preserve">          i/  dokumentację fotograficzną.</w:t>
      </w:r>
    </w:p>
    <w:p w:rsidR="001A724C" w:rsidRPr="00F843D5" w:rsidRDefault="001A724C" w:rsidP="001A724C">
      <w:pPr>
        <w:pStyle w:val="Tekstpodstawowywcity31"/>
        <w:ind w:left="360" w:firstLine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843D5">
        <w:rPr>
          <w:rFonts w:ascii="Calibri" w:hAnsi="Calibri" w:cs="Calibri"/>
          <w:b/>
          <w:bCs/>
          <w:sz w:val="22"/>
          <w:szCs w:val="22"/>
        </w:rPr>
        <w:t>§ 10</w:t>
      </w:r>
    </w:p>
    <w:p w:rsidR="001A724C" w:rsidRPr="00F843D5" w:rsidRDefault="001A724C" w:rsidP="001A724C">
      <w:pPr>
        <w:pStyle w:val="Tekstpodstawowywcity31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bCs/>
          <w:sz w:val="22"/>
          <w:szCs w:val="22"/>
        </w:rPr>
      </w:pPr>
    </w:p>
    <w:p w:rsidR="001A724C" w:rsidRPr="00F843D5" w:rsidRDefault="001A724C" w:rsidP="001A724C">
      <w:pPr>
        <w:pStyle w:val="Tekstpodstawowywcity31"/>
        <w:tabs>
          <w:tab w:val="left" w:pos="284"/>
        </w:tabs>
        <w:spacing w:line="240" w:lineRule="auto"/>
        <w:ind w:left="0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lastRenderedPageBreak/>
        <w:t xml:space="preserve">1.Przyjmujący zamówienie oświadcza, iż przysługują mu do  programu   szkoleniowego   wyłączne </w:t>
      </w:r>
      <w:r w:rsidR="00C74397">
        <w:rPr>
          <w:rFonts w:ascii="Calibri" w:hAnsi="Calibri" w:cs="Calibri"/>
          <w:sz w:val="22"/>
          <w:szCs w:val="22"/>
        </w:rPr>
        <w:t xml:space="preserve">      </w:t>
      </w:r>
      <w:r w:rsidRPr="00F843D5">
        <w:rPr>
          <w:rFonts w:ascii="Calibri" w:hAnsi="Calibri" w:cs="Calibri"/>
          <w:sz w:val="22"/>
          <w:szCs w:val="22"/>
        </w:rPr>
        <w:t>i  nieograniczone prawa autorskie oraz, że dzieło stanowiące przedmiot umowy nie   jest obciążone  żadnymi roszczeniami i innymi prawami osób trzecich.</w:t>
      </w:r>
    </w:p>
    <w:p w:rsidR="001A724C" w:rsidRPr="00F843D5" w:rsidRDefault="001A724C" w:rsidP="001A724C">
      <w:pPr>
        <w:pStyle w:val="Tekstpodstawowywcity31"/>
        <w:tabs>
          <w:tab w:val="left" w:pos="284"/>
        </w:tabs>
        <w:spacing w:line="240" w:lineRule="auto"/>
        <w:ind w:left="0"/>
        <w:rPr>
          <w:rFonts w:ascii="Calibri" w:hAnsi="Calibri" w:cs="Calibri"/>
          <w:sz w:val="22"/>
          <w:szCs w:val="22"/>
        </w:rPr>
      </w:pPr>
    </w:p>
    <w:p w:rsidR="001A724C" w:rsidRPr="00F843D5" w:rsidRDefault="001A724C" w:rsidP="001A724C">
      <w:pPr>
        <w:pStyle w:val="Tekstpodstawowywcity31"/>
        <w:tabs>
          <w:tab w:val="left" w:pos="284"/>
        </w:tabs>
        <w:spacing w:line="240" w:lineRule="auto"/>
        <w:ind w:left="0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t>2.Wykonawca zobowiązuje się poddać kontroli przez Zamawiającego prawidłowości realizacji umowy oraz udostępni do wglądu pełną dokumentację związaną z wykonaniem umowy.</w:t>
      </w:r>
    </w:p>
    <w:p w:rsidR="001A724C" w:rsidRPr="00F843D5" w:rsidRDefault="001A724C" w:rsidP="001A724C">
      <w:pPr>
        <w:pStyle w:val="Tekstpodstawowywcity31"/>
        <w:tabs>
          <w:tab w:val="left" w:pos="284"/>
          <w:tab w:val="left" w:pos="426"/>
          <w:tab w:val="left" w:pos="1278"/>
        </w:tabs>
        <w:spacing w:line="240" w:lineRule="auto"/>
        <w:ind w:left="0"/>
        <w:rPr>
          <w:rFonts w:ascii="Calibri" w:hAnsi="Calibri" w:cs="Calibri"/>
          <w:sz w:val="22"/>
          <w:szCs w:val="22"/>
        </w:rPr>
      </w:pPr>
    </w:p>
    <w:p w:rsidR="001A724C" w:rsidRPr="00F843D5" w:rsidRDefault="001A724C" w:rsidP="001A724C">
      <w:pPr>
        <w:ind w:left="360" w:firstLine="360"/>
        <w:jc w:val="center"/>
        <w:rPr>
          <w:rFonts w:cs="Calibri"/>
          <w:b/>
          <w:bCs/>
        </w:rPr>
      </w:pPr>
      <w:r w:rsidRPr="00F843D5">
        <w:rPr>
          <w:rFonts w:cs="Calibri"/>
          <w:b/>
          <w:bCs/>
        </w:rPr>
        <w:t>§11</w:t>
      </w:r>
    </w:p>
    <w:p w:rsidR="001A724C" w:rsidRDefault="001A724C" w:rsidP="001A724C">
      <w:pPr>
        <w:numPr>
          <w:ilvl w:val="0"/>
          <w:numId w:val="11"/>
        </w:numPr>
        <w:tabs>
          <w:tab w:val="clear" w:pos="720"/>
          <w:tab w:val="num" w:pos="0"/>
        </w:tabs>
        <w:suppressAutoHyphens/>
        <w:spacing w:after="0" w:line="240" w:lineRule="auto"/>
        <w:jc w:val="both"/>
      </w:pPr>
      <w:r>
        <w:rPr>
          <w:bCs/>
        </w:rPr>
        <w:t>Wykonawca oświadcza, że spełnia warunki techniczne i organizacyjne umożliwiające zabezpieczenie danyc</w:t>
      </w:r>
      <w:r>
        <w:t>h osobowych osób biorących udział w projekcie oraz uczestników kursu zgodnie z obowiązującymi w tym zakresie przepisami prawa powszechnie obowiązującego.</w:t>
      </w:r>
    </w:p>
    <w:p w:rsidR="001A724C" w:rsidRDefault="001A724C" w:rsidP="001A724C">
      <w:pPr>
        <w:tabs>
          <w:tab w:val="left" w:pos="1212"/>
        </w:tabs>
        <w:ind w:left="720"/>
        <w:jc w:val="both"/>
      </w:pPr>
    </w:p>
    <w:p w:rsidR="001A724C" w:rsidRDefault="001A724C" w:rsidP="001A724C">
      <w:pPr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Wykonawca zobowiązuje się do przechowywania dokumentów związanych  z realizowanym zamówieniem w sposób zapewniający dostępność, poufność, bezpieczeństwo do dnia 31.12.2020r. </w:t>
      </w:r>
    </w:p>
    <w:p w:rsidR="001A724C" w:rsidRDefault="001A724C" w:rsidP="001A724C">
      <w:pPr>
        <w:tabs>
          <w:tab w:val="left" w:pos="1212"/>
        </w:tabs>
        <w:jc w:val="both"/>
      </w:pPr>
    </w:p>
    <w:p w:rsidR="001A724C" w:rsidRDefault="001A724C" w:rsidP="001A724C">
      <w:pPr>
        <w:numPr>
          <w:ilvl w:val="0"/>
          <w:numId w:val="11"/>
        </w:numPr>
        <w:suppressAutoHyphens/>
        <w:spacing w:after="0" w:line="240" w:lineRule="auto"/>
        <w:jc w:val="both"/>
      </w:pPr>
      <w:r>
        <w:t>Ponadto Wykonawca ma obowiązek informowania o miejscu archiwizowania tych dokumentów. Jednostki kontrolujące przedmiot umowy winny mieć dostęp do dokumentacji w zakresie przeprowadzonego szkolenia zgodnie z obowiązującymi przepisami.</w:t>
      </w:r>
    </w:p>
    <w:p w:rsidR="001A724C" w:rsidRDefault="001A724C" w:rsidP="001A724C">
      <w:pPr>
        <w:pStyle w:val="Akapitzlist"/>
      </w:pPr>
    </w:p>
    <w:p w:rsidR="001A724C" w:rsidRDefault="001A724C" w:rsidP="001A724C">
      <w:pPr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Wykonawca jest upoważniony do przetworzenia  danych osobowych uczestników kursu </w:t>
      </w:r>
      <w:r w:rsidR="00267D2B">
        <w:t xml:space="preserve">                      </w:t>
      </w:r>
      <w:r>
        <w:t>w zakresie niezbędnym do wykonania niniejszej umowy.</w:t>
      </w:r>
    </w:p>
    <w:p w:rsidR="001A724C" w:rsidRDefault="001A724C" w:rsidP="001A724C">
      <w:pPr>
        <w:jc w:val="both"/>
      </w:pPr>
    </w:p>
    <w:p w:rsidR="001A724C" w:rsidRDefault="001A724C" w:rsidP="001A724C">
      <w:pPr>
        <w:numPr>
          <w:ilvl w:val="0"/>
          <w:numId w:val="11"/>
        </w:numPr>
        <w:suppressAutoHyphens/>
        <w:spacing w:after="0" w:line="240" w:lineRule="auto"/>
        <w:jc w:val="both"/>
      </w:pPr>
      <w:r>
        <w:t>Wykonawca zobowiązuje się przetwarzać dane osobowe z zachowaniem zasad określonych w ustawie z dnia 29 sierpnia 1997 roku o ochro</w:t>
      </w:r>
      <w:r w:rsidR="00267D2B">
        <w:t xml:space="preserve">nie danych  osobowych    </w:t>
      </w:r>
      <w:r>
        <w:t>(</w:t>
      </w:r>
      <w:proofErr w:type="spellStart"/>
      <w:r>
        <w:t>t.j</w:t>
      </w:r>
      <w:proofErr w:type="spellEnd"/>
      <w:r>
        <w:t>.  Dz. U. z 2002 roku Nr 101 poz. 926 z póź</w:t>
      </w:r>
      <w:r w:rsidR="00C74397">
        <w:t>n</w:t>
      </w:r>
      <w:r>
        <w:t>. zm.) zarówno w czasie obowiązywania niniejszej umowy jak i po jej wygaśnięciu.</w:t>
      </w:r>
    </w:p>
    <w:p w:rsidR="001A724C" w:rsidRPr="00F843D5" w:rsidRDefault="001A724C" w:rsidP="001A724C">
      <w:pPr>
        <w:pStyle w:val="Default"/>
        <w:ind w:left="709"/>
        <w:jc w:val="both"/>
        <w:rPr>
          <w:rFonts w:ascii="Calibri" w:hAnsi="Calibri" w:cs="Calibri"/>
          <w:sz w:val="22"/>
          <w:szCs w:val="22"/>
        </w:rPr>
      </w:pPr>
    </w:p>
    <w:p w:rsidR="001A724C" w:rsidRPr="00F843D5" w:rsidRDefault="001A724C" w:rsidP="001A724C">
      <w:pPr>
        <w:pStyle w:val="Default"/>
        <w:numPr>
          <w:ilvl w:val="0"/>
          <w:numId w:val="11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t>Wykonawca  jest  zobowiązany do  zachowania    bezwzględnej  poufności wszelkich informacji uzyskanych w związku z wykonaniem Umowy, w szczególności, co do treści dokumentów udostępnionych dla wykonania umowy oraz konsultacji prowadzonych</w:t>
      </w:r>
      <w:r w:rsidR="00267D2B">
        <w:rPr>
          <w:rFonts w:ascii="Calibri" w:hAnsi="Calibri" w:cs="Calibri"/>
          <w:sz w:val="22"/>
          <w:szCs w:val="22"/>
        </w:rPr>
        <w:t xml:space="preserve">                           </w:t>
      </w:r>
      <w:r w:rsidRPr="00F843D5">
        <w:rPr>
          <w:rFonts w:ascii="Calibri" w:hAnsi="Calibri" w:cs="Calibri"/>
          <w:sz w:val="22"/>
          <w:szCs w:val="22"/>
        </w:rPr>
        <w:t>z Zamawiającym   ze  szczególnym uwzględnieniem  tajemnicy służbowej.</w:t>
      </w:r>
    </w:p>
    <w:p w:rsidR="001A724C" w:rsidRPr="00F843D5" w:rsidRDefault="001A724C" w:rsidP="001A724C">
      <w:pPr>
        <w:pStyle w:val="Default"/>
        <w:ind w:left="709"/>
        <w:jc w:val="both"/>
        <w:rPr>
          <w:rFonts w:ascii="Calibri" w:hAnsi="Calibri" w:cs="Calibri"/>
          <w:sz w:val="22"/>
          <w:szCs w:val="22"/>
        </w:rPr>
      </w:pPr>
    </w:p>
    <w:p w:rsidR="001A724C" w:rsidRPr="00F843D5" w:rsidRDefault="001A724C" w:rsidP="001A724C">
      <w:pPr>
        <w:pStyle w:val="Default"/>
        <w:numPr>
          <w:ilvl w:val="0"/>
          <w:numId w:val="11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843D5">
        <w:rPr>
          <w:rFonts w:ascii="Calibri" w:hAnsi="Calibri" w:cs="Calibri"/>
          <w:sz w:val="22"/>
          <w:szCs w:val="22"/>
        </w:rPr>
        <w:t>W szczególności tajemnicę służbową stanowią wszystkie  dane osobowe, w tym  wszelkie   dane osobowe dotyczące uczestników szkolenia.</w:t>
      </w:r>
    </w:p>
    <w:p w:rsidR="001A724C" w:rsidRPr="00F843D5" w:rsidRDefault="001A724C" w:rsidP="001A724C">
      <w:pPr>
        <w:ind w:left="851"/>
        <w:jc w:val="both"/>
        <w:rPr>
          <w:rFonts w:cs="Calibri"/>
        </w:rPr>
      </w:pPr>
    </w:p>
    <w:p w:rsidR="001A724C" w:rsidRPr="00F843D5" w:rsidRDefault="001A724C" w:rsidP="001A724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="Calibri"/>
        </w:rPr>
      </w:pPr>
      <w:r w:rsidRPr="00F843D5">
        <w:rPr>
          <w:rFonts w:cs="Calibri"/>
        </w:rPr>
        <w:t>Wykonawca zobowiązuje się ponadto do niepodejmowania działań mających na celu uzyskanie jakichkolwiek innych danych i informacji dotyczących tajemnicy służbowej Zamawiającego, niż te dane i informacje, które są konieczne do wykonania obowiązków Wykonawcy wynikających z Umowy</w:t>
      </w:r>
    </w:p>
    <w:p w:rsidR="001A724C" w:rsidRPr="00F843D5" w:rsidRDefault="001A724C" w:rsidP="001A724C">
      <w:pPr>
        <w:jc w:val="both"/>
        <w:rPr>
          <w:rFonts w:cs="Calibri"/>
        </w:rPr>
      </w:pPr>
    </w:p>
    <w:p w:rsidR="001A724C" w:rsidRPr="00AD2250" w:rsidRDefault="001A724C" w:rsidP="001A724C">
      <w:pPr>
        <w:numPr>
          <w:ilvl w:val="0"/>
          <w:numId w:val="11"/>
        </w:numPr>
        <w:suppressAutoHyphens/>
        <w:spacing w:after="0" w:line="240" w:lineRule="auto"/>
        <w:jc w:val="both"/>
      </w:pPr>
      <w:r w:rsidRPr="00F843D5">
        <w:rPr>
          <w:rFonts w:cs="Calibri"/>
        </w:rPr>
        <w:t>Obowiązek zachowania poufności zakresie opisanym powyżej obowiązuje</w:t>
      </w:r>
      <w:r>
        <w:t xml:space="preserve"> również po wygaśnięciu niniejszej umowy.</w:t>
      </w:r>
    </w:p>
    <w:p w:rsidR="00C74397" w:rsidRDefault="00C74397" w:rsidP="001A724C">
      <w:pPr>
        <w:tabs>
          <w:tab w:val="left" w:pos="1080"/>
        </w:tabs>
        <w:ind w:left="360"/>
        <w:jc w:val="center"/>
        <w:rPr>
          <w:b/>
        </w:rPr>
      </w:pPr>
    </w:p>
    <w:p w:rsidR="001A724C" w:rsidRPr="00CF7A12" w:rsidRDefault="001A724C" w:rsidP="001A724C">
      <w:pPr>
        <w:tabs>
          <w:tab w:val="left" w:pos="1080"/>
        </w:tabs>
        <w:ind w:left="360"/>
        <w:jc w:val="center"/>
        <w:rPr>
          <w:b/>
        </w:rPr>
      </w:pPr>
      <w:r w:rsidRPr="00CF7A12">
        <w:rPr>
          <w:b/>
        </w:rPr>
        <w:lastRenderedPageBreak/>
        <w:t>§</w:t>
      </w:r>
      <w:r>
        <w:rPr>
          <w:b/>
        </w:rPr>
        <w:t xml:space="preserve"> </w:t>
      </w:r>
      <w:r w:rsidRPr="00CF7A12">
        <w:rPr>
          <w:b/>
        </w:rPr>
        <w:t>12</w:t>
      </w:r>
    </w:p>
    <w:p w:rsidR="001A724C" w:rsidRDefault="001A724C" w:rsidP="001A724C">
      <w:pPr>
        <w:numPr>
          <w:ilvl w:val="0"/>
          <w:numId w:val="10"/>
        </w:numPr>
        <w:tabs>
          <w:tab w:val="left" w:pos="720"/>
          <w:tab w:val="left" w:pos="2160"/>
        </w:tabs>
        <w:suppressAutoHyphens/>
        <w:spacing w:after="0" w:line="240" w:lineRule="auto"/>
        <w:jc w:val="both"/>
      </w:pPr>
      <w:r>
        <w:t>Wszystkie prace  i  czynności   objęte umowa  powinny być przeprowadzone w okresie  od ……………... do 30.11.201</w:t>
      </w:r>
      <w:r w:rsidR="00267D2B">
        <w:t>3</w:t>
      </w:r>
      <w:r>
        <w:t xml:space="preserve"> r.</w:t>
      </w:r>
    </w:p>
    <w:p w:rsidR="001A724C" w:rsidRDefault="001A724C" w:rsidP="001A724C">
      <w:pPr>
        <w:numPr>
          <w:ilvl w:val="0"/>
          <w:numId w:val="10"/>
        </w:numPr>
        <w:tabs>
          <w:tab w:val="left" w:pos="720"/>
          <w:tab w:val="left" w:pos="2160"/>
          <w:tab w:val="left" w:pos="2190"/>
          <w:tab w:val="left" w:pos="5700"/>
        </w:tabs>
        <w:suppressAutoHyphens/>
        <w:spacing w:after="0" w:line="240" w:lineRule="auto"/>
        <w:jc w:val="both"/>
      </w:pPr>
      <w:r>
        <w:t>Wszystkie termin</w:t>
      </w:r>
      <w:r>
        <w:rPr>
          <w:b/>
          <w:bCs/>
        </w:rPr>
        <w:t>y</w:t>
      </w:r>
      <w:r>
        <w:rPr>
          <w:bCs/>
        </w:rPr>
        <w:t xml:space="preserve"> wynikające z umowy zastrzeżone na korzyść  dla Zamawiającego</w:t>
      </w:r>
      <w:r>
        <w:t xml:space="preserve">. </w:t>
      </w:r>
    </w:p>
    <w:p w:rsidR="001A724C" w:rsidRDefault="001A724C" w:rsidP="001A724C">
      <w:pPr>
        <w:tabs>
          <w:tab w:val="left" w:pos="720"/>
          <w:tab w:val="left" w:pos="2160"/>
          <w:tab w:val="left" w:pos="2190"/>
          <w:tab w:val="left" w:pos="5700"/>
        </w:tabs>
        <w:jc w:val="both"/>
      </w:pPr>
    </w:p>
    <w:p w:rsidR="001A724C" w:rsidRDefault="001A724C" w:rsidP="001A724C">
      <w:pPr>
        <w:tabs>
          <w:tab w:val="left" w:pos="360"/>
        </w:tabs>
        <w:ind w:left="360"/>
        <w:jc w:val="center"/>
        <w:rPr>
          <w:b/>
        </w:rPr>
      </w:pPr>
      <w:r w:rsidRPr="00CF7A12">
        <w:rPr>
          <w:b/>
        </w:rPr>
        <w:t>§13</w:t>
      </w:r>
    </w:p>
    <w:p w:rsidR="001A724C" w:rsidRDefault="001A724C" w:rsidP="001A724C">
      <w:pPr>
        <w:numPr>
          <w:ilvl w:val="0"/>
          <w:numId w:val="13"/>
        </w:numPr>
        <w:tabs>
          <w:tab w:val="left" w:pos="720"/>
          <w:tab w:val="left" w:pos="2160"/>
          <w:tab w:val="left" w:pos="2370"/>
        </w:tabs>
        <w:suppressAutoHyphens/>
        <w:spacing w:after="0" w:line="240" w:lineRule="auto"/>
        <w:ind w:left="720"/>
        <w:jc w:val="both"/>
      </w:pPr>
      <w:r>
        <w:t xml:space="preserve">   Imienny wykaz uczestników kursu zamawiający przedkłada na 7 dni przed rozpoczęciem właściwego kursu/zajęć  .    </w:t>
      </w:r>
    </w:p>
    <w:p w:rsidR="001A724C" w:rsidRDefault="001A724C" w:rsidP="001A724C">
      <w:pPr>
        <w:tabs>
          <w:tab w:val="left" w:pos="360"/>
        </w:tabs>
        <w:ind w:left="360"/>
        <w:jc w:val="both"/>
      </w:pPr>
    </w:p>
    <w:p w:rsidR="001A724C" w:rsidRDefault="001A724C" w:rsidP="001A724C">
      <w:pPr>
        <w:numPr>
          <w:ilvl w:val="0"/>
          <w:numId w:val="13"/>
        </w:numPr>
        <w:tabs>
          <w:tab w:val="left" w:pos="720"/>
          <w:tab w:val="left" w:pos="2160"/>
        </w:tabs>
        <w:suppressAutoHyphens/>
        <w:spacing w:after="0" w:line="240" w:lineRule="auto"/>
        <w:ind w:left="720"/>
        <w:jc w:val="both"/>
      </w:pPr>
      <w:r>
        <w:t xml:space="preserve">   Jeśli zmniejszenie liczby kursantów nastąpi w pierwszych</w:t>
      </w:r>
      <w:r>
        <w:rPr>
          <w:b/>
        </w:rPr>
        <w:t xml:space="preserve"> </w:t>
      </w:r>
      <w:r>
        <w:t>7 dniach zajęć Zamawiający zastrzega sobie prawo skierowania dodatkowych osób celem uzupełnienia liczby szkolonych.</w:t>
      </w:r>
    </w:p>
    <w:p w:rsidR="001A724C" w:rsidRDefault="001A724C" w:rsidP="001A724C">
      <w:pPr>
        <w:tabs>
          <w:tab w:val="left" w:pos="90"/>
          <w:tab w:val="left" w:pos="420"/>
        </w:tabs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1A724C" w:rsidRPr="00CF7A12" w:rsidRDefault="001A724C" w:rsidP="001A724C">
      <w:pPr>
        <w:tabs>
          <w:tab w:val="left" w:pos="90"/>
          <w:tab w:val="left" w:pos="420"/>
        </w:tabs>
        <w:ind w:left="360"/>
        <w:jc w:val="center"/>
        <w:rPr>
          <w:b/>
        </w:rPr>
      </w:pPr>
      <w:r w:rsidRPr="00CF7A12">
        <w:rPr>
          <w:b/>
        </w:rPr>
        <w:t>§ 14</w:t>
      </w:r>
    </w:p>
    <w:p w:rsidR="001A724C" w:rsidRDefault="001A724C" w:rsidP="001A724C">
      <w:pPr>
        <w:tabs>
          <w:tab w:val="left" w:pos="1470"/>
        </w:tabs>
        <w:ind w:left="360" w:hanging="90"/>
        <w:jc w:val="both"/>
      </w:pPr>
    </w:p>
    <w:p w:rsidR="001A724C" w:rsidRDefault="001A724C" w:rsidP="001A724C">
      <w:pPr>
        <w:tabs>
          <w:tab w:val="left" w:pos="1470"/>
        </w:tabs>
        <w:ind w:left="360" w:hanging="90"/>
        <w:jc w:val="both"/>
      </w:pPr>
      <w:r>
        <w:t xml:space="preserve"> Wykonawca zobowiązuje się do umożliwienia uprawnionym instytucjom zewnętrznym kontroli kursu sfinansowanych  przez  zamawiającego ze środków finansowych projektu, w zakresie i  na zasadach wynikających   z obowiązujących prze</w:t>
      </w:r>
      <w:r w:rsidRPr="00822C2F">
        <w:rPr>
          <w:bCs/>
        </w:rPr>
        <w:t>pi</w:t>
      </w:r>
      <w:r>
        <w:t>sów.</w:t>
      </w:r>
    </w:p>
    <w:p w:rsidR="001A724C" w:rsidRDefault="001A724C" w:rsidP="001A724C">
      <w:pPr>
        <w:tabs>
          <w:tab w:val="left" w:pos="360"/>
        </w:tabs>
        <w:ind w:left="360" w:hanging="90"/>
        <w:jc w:val="both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1A724C" w:rsidRDefault="001A724C" w:rsidP="001A724C">
      <w:pPr>
        <w:tabs>
          <w:tab w:val="left" w:pos="90"/>
          <w:tab w:val="left" w:pos="420"/>
        </w:tabs>
        <w:ind w:left="360"/>
        <w:jc w:val="center"/>
        <w:rPr>
          <w:b/>
        </w:rPr>
      </w:pPr>
      <w:r w:rsidRPr="00CF7A12">
        <w:rPr>
          <w:b/>
        </w:rPr>
        <w:t>§ 15</w:t>
      </w:r>
    </w:p>
    <w:p w:rsidR="001A724C" w:rsidRDefault="001A724C" w:rsidP="001A724C">
      <w:pPr>
        <w:numPr>
          <w:ilvl w:val="0"/>
          <w:numId w:val="12"/>
        </w:numPr>
        <w:tabs>
          <w:tab w:val="clear" w:pos="-1620"/>
          <w:tab w:val="left" w:pos="360"/>
          <w:tab w:val="num" w:pos="720"/>
          <w:tab w:val="left" w:pos="2160"/>
        </w:tabs>
        <w:suppressAutoHyphens/>
        <w:spacing w:after="0" w:line="240" w:lineRule="auto"/>
        <w:ind w:left="720" w:hanging="360"/>
        <w:jc w:val="both"/>
      </w:pPr>
      <w:r>
        <w:t>Wykonawca będzie świadczyć usługi z należytą starannością, zgodnie z najlepszymi praktykami przyjętymi przy realizacji kursu.</w:t>
      </w:r>
    </w:p>
    <w:p w:rsidR="001A724C" w:rsidRDefault="001A724C" w:rsidP="001A724C">
      <w:pPr>
        <w:numPr>
          <w:ilvl w:val="0"/>
          <w:numId w:val="12"/>
        </w:numPr>
        <w:tabs>
          <w:tab w:val="clear" w:pos="-1620"/>
          <w:tab w:val="left" w:pos="360"/>
          <w:tab w:val="num" w:pos="720"/>
        </w:tabs>
        <w:suppressAutoHyphens/>
        <w:spacing w:after="0" w:line="240" w:lineRule="auto"/>
        <w:ind w:left="720" w:hanging="360"/>
        <w:jc w:val="both"/>
      </w:pPr>
      <w:r>
        <w:t>Zamawiający ma prawo do kontroli, do ciągłego sprawdzania stanu  wykonania   w związku z  tym  może dokonywać wizytacji zajęć prowadzonych przez wykonawcę przeglądać dokumentacji szkoleniowej tym materiały szkoleniowe</w:t>
      </w:r>
      <w:r w:rsidRPr="00063A58">
        <w:t xml:space="preserve"> i</w:t>
      </w:r>
      <w:r>
        <w:rPr>
          <w:b/>
        </w:rPr>
        <w:t xml:space="preserve"> </w:t>
      </w:r>
      <w:r>
        <w:t>przedstawiania swoich uwag  wykonawcy.</w:t>
      </w:r>
    </w:p>
    <w:p w:rsidR="001A724C" w:rsidRDefault="001A724C" w:rsidP="001A724C">
      <w:pPr>
        <w:numPr>
          <w:ilvl w:val="0"/>
          <w:numId w:val="12"/>
        </w:numPr>
        <w:tabs>
          <w:tab w:val="clear" w:pos="-1620"/>
          <w:tab w:val="left" w:pos="360"/>
          <w:tab w:val="num" w:pos="720"/>
        </w:tabs>
        <w:suppressAutoHyphens/>
        <w:spacing w:after="0" w:line="240" w:lineRule="auto"/>
        <w:ind w:left="720" w:hanging="360"/>
        <w:jc w:val="both"/>
      </w:pPr>
      <w:r>
        <w:t>Wykonawca jest zobowiązany do udostępnienia</w:t>
      </w:r>
      <w:r>
        <w:rPr>
          <w:b/>
        </w:rPr>
        <w:t xml:space="preserve"> </w:t>
      </w:r>
      <w:r>
        <w:t>Zamawiającemu informacji na temat realizacji projektu w każdym czasie i na każde żądanie Zamawiającego oraz pozostawania w stałym kontakcie z GOPS w Przytyku osobiście lub telefonicznie.</w:t>
      </w:r>
    </w:p>
    <w:p w:rsidR="001A724C" w:rsidRDefault="001A724C" w:rsidP="001A724C">
      <w:pPr>
        <w:tabs>
          <w:tab w:val="left" w:pos="360"/>
        </w:tabs>
        <w:jc w:val="both"/>
      </w:pPr>
      <w:r>
        <w:t xml:space="preserve">                                                   </w:t>
      </w:r>
    </w:p>
    <w:p w:rsidR="001A724C" w:rsidRPr="00F843D5" w:rsidRDefault="001A724C" w:rsidP="001A724C">
      <w:pPr>
        <w:tabs>
          <w:tab w:val="left" w:pos="360"/>
        </w:tabs>
        <w:ind w:left="360" w:hanging="90"/>
        <w:rPr>
          <w:b/>
        </w:rPr>
      </w:pPr>
      <w:r>
        <w:rPr>
          <w:b/>
        </w:rPr>
        <w:t xml:space="preserve">                                                                  </w:t>
      </w:r>
      <w:r w:rsidR="00C74397">
        <w:rPr>
          <w:b/>
        </w:rPr>
        <w:t xml:space="preserve">            </w:t>
      </w:r>
      <w:r>
        <w:rPr>
          <w:b/>
        </w:rPr>
        <w:t xml:space="preserve">      § 16</w:t>
      </w:r>
    </w:p>
    <w:p w:rsidR="001A724C" w:rsidRDefault="001A724C" w:rsidP="001A724C">
      <w:pPr>
        <w:numPr>
          <w:ilvl w:val="0"/>
          <w:numId w:val="14"/>
        </w:numPr>
        <w:tabs>
          <w:tab w:val="left" w:pos="720"/>
          <w:tab w:val="left" w:pos="1932"/>
        </w:tabs>
        <w:suppressAutoHyphens/>
        <w:spacing w:after="0" w:line="240" w:lineRule="auto"/>
        <w:jc w:val="both"/>
      </w:pPr>
      <w:r>
        <w:t>Jeżeli zamawiający stwierdzi w trakcie trwania umowy  naruszanie obowiązków  umownych przez wykonawcę  w  szczególności  naruszanie: programów kursu, harmonogramów  kursu, zaniechanie ubezpieczenia  uczestników kursu/szkolenia wezwie wykonawcę do złożenia wyjaśnień  i wyznaczy termin do  usunięcia naruszeń.</w:t>
      </w:r>
    </w:p>
    <w:p w:rsidR="001A724C" w:rsidRDefault="001A724C" w:rsidP="001A724C">
      <w:pPr>
        <w:ind w:left="360"/>
        <w:jc w:val="both"/>
      </w:pPr>
    </w:p>
    <w:p w:rsidR="001A724C" w:rsidRDefault="001A724C" w:rsidP="001A724C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</w:pPr>
      <w:r>
        <w:t>Po bezskutecznym upływie terminu określonego w ust.1 Zamawiający będzie  uprawniony do rozwiązania umowy z jednotygodniowym wypowiedzeniem.</w:t>
      </w:r>
    </w:p>
    <w:p w:rsidR="001A724C" w:rsidRDefault="001A724C" w:rsidP="001A724C">
      <w:pPr>
        <w:tabs>
          <w:tab w:val="left" w:pos="1778"/>
        </w:tabs>
        <w:ind w:left="360"/>
        <w:jc w:val="both"/>
      </w:pPr>
    </w:p>
    <w:p w:rsidR="00267D2B" w:rsidRDefault="001A724C" w:rsidP="001A724C">
      <w:pPr>
        <w:numPr>
          <w:ilvl w:val="0"/>
          <w:numId w:val="14"/>
        </w:numPr>
        <w:tabs>
          <w:tab w:val="left" w:pos="720"/>
          <w:tab w:val="left" w:pos="1932"/>
        </w:tabs>
        <w:suppressAutoHyphens/>
        <w:spacing w:after="0" w:line="240" w:lineRule="auto"/>
        <w:jc w:val="both"/>
        <w:rPr>
          <w:b/>
          <w:bCs/>
        </w:rPr>
      </w:pPr>
      <w:r>
        <w:lastRenderedPageBreak/>
        <w:t>W przypadku określonym   w ust.2 wykonawcy przysługuje wynagrodzenie za prace rzeczywiście wykonane na dzień rozwiązania umowy  ustalone  proporcjonalnie z uwzględnieniem cen określonych  w ofercie   na dzień rozwiązania umowy  pod warunkiem    wykonania świadczenia przez wykonawcę w ramach określonego kursu/szkolenia zgodnie z treścią obowiązków umownych i obowiązującymi przepisami.</w:t>
      </w:r>
      <w:r>
        <w:rPr>
          <w:b/>
          <w:bCs/>
        </w:rPr>
        <w:t xml:space="preserve">       </w:t>
      </w:r>
    </w:p>
    <w:p w:rsidR="00267D2B" w:rsidRDefault="00267D2B" w:rsidP="00267D2B">
      <w:pPr>
        <w:pStyle w:val="Akapitzlist"/>
        <w:rPr>
          <w:b/>
          <w:bCs/>
        </w:rPr>
      </w:pPr>
    </w:p>
    <w:p w:rsidR="001A724C" w:rsidRDefault="001A724C" w:rsidP="00267D2B">
      <w:pPr>
        <w:tabs>
          <w:tab w:val="left" w:pos="1932"/>
        </w:tabs>
        <w:suppressAutoHyphens/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:rsidR="001A724C" w:rsidRDefault="001A724C" w:rsidP="001A724C">
      <w:pPr>
        <w:pStyle w:val="Tekstpodstawowywcity22"/>
        <w:tabs>
          <w:tab w:val="left" w:pos="928"/>
        </w:tabs>
        <w:suppressAutoHyphens w:val="0"/>
        <w:spacing w:before="0"/>
        <w:ind w:left="720" w:firstLine="0"/>
        <w:rPr>
          <w:rFonts w:ascii="Times New Roman" w:hAnsi="Times New Roman"/>
          <w:szCs w:val="24"/>
        </w:rPr>
      </w:pPr>
    </w:p>
    <w:p w:rsidR="001A724C" w:rsidRDefault="001A724C" w:rsidP="001A724C">
      <w:pPr>
        <w:tabs>
          <w:tab w:val="left" w:pos="1080"/>
        </w:tabs>
        <w:ind w:left="360"/>
        <w:jc w:val="center"/>
        <w:rPr>
          <w:b/>
        </w:rPr>
      </w:pPr>
      <w:r>
        <w:rPr>
          <w:b/>
        </w:rPr>
        <w:t>§ 17</w:t>
      </w:r>
    </w:p>
    <w:p w:rsidR="001A724C" w:rsidRDefault="001A724C" w:rsidP="001A724C">
      <w:pPr>
        <w:tabs>
          <w:tab w:val="left" w:pos="426"/>
          <w:tab w:val="left" w:pos="928"/>
          <w:tab w:val="left" w:pos="1618"/>
        </w:tabs>
        <w:ind w:left="426" w:hanging="142"/>
        <w:jc w:val="both"/>
      </w:pPr>
      <w:r>
        <w:t xml:space="preserve">  Odbiór wykonanych usług odbywać się będzie w oparciu o protokół potwierdzenia wykonania  usług sporządzany z uwzględnieniem  dzienników  zajęć, list  obecności  itp.</w:t>
      </w:r>
    </w:p>
    <w:p w:rsidR="001A724C" w:rsidRDefault="001A724C" w:rsidP="001A724C">
      <w:pPr>
        <w:tabs>
          <w:tab w:val="left" w:pos="1230"/>
        </w:tabs>
        <w:ind w:left="360"/>
        <w:rPr>
          <w:b/>
        </w:rPr>
      </w:pPr>
    </w:p>
    <w:p w:rsidR="001A724C" w:rsidRDefault="001A724C" w:rsidP="001A724C">
      <w:pPr>
        <w:tabs>
          <w:tab w:val="left" w:pos="1230"/>
        </w:tabs>
        <w:ind w:left="360"/>
        <w:jc w:val="center"/>
        <w:rPr>
          <w:b/>
        </w:rPr>
      </w:pPr>
      <w:r>
        <w:rPr>
          <w:b/>
        </w:rPr>
        <w:t>§ 18</w:t>
      </w:r>
    </w:p>
    <w:p w:rsidR="001A724C" w:rsidRPr="00CF7A12" w:rsidRDefault="001A724C" w:rsidP="001A724C">
      <w:pPr>
        <w:tabs>
          <w:tab w:val="left" w:pos="1230"/>
        </w:tabs>
        <w:ind w:left="360"/>
        <w:jc w:val="both"/>
        <w:rPr>
          <w:b/>
        </w:rPr>
      </w:pPr>
    </w:p>
    <w:p w:rsidR="001A724C" w:rsidRDefault="001A724C" w:rsidP="001A724C">
      <w:pPr>
        <w:tabs>
          <w:tab w:val="left" w:pos="709"/>
          <w:tab w:val="left" w:pos="928"/>
        </w:tabs>
        <w:jc w:val="both"/>
      </w:pPr>
      <w:r>
        <w:t xml:space="preserve">       Zapłata wynagrodzenia nastąpi w sposób jednorazowy po zakończeniu wszystkich prac      objętych umową  i z zastrzeżeniem poniższym.</w:t>
      </w:r>
    </w:p>
    <w:p w:rsidR="001A724C" w:rsidRDefault="001A724C" w:rsidP="001A724C">
      <w:pPr>
        <w:tabs>
          <w:tab w:val="left" w:pos="709"/>
          <w:tab w:val="left" w:pos="928"/>
        </w:tabs>
        <w:jc w:val="both"/>
      </w:pPr>
    </w:p>
    <w:p w:rsidR="001A724C" w:rsidRPr="00F843D5" w:rsidRDefault="001A724C" w:rsidP="001A724C">
      <w:pPr>
        <w:tabs>
          <w:tab w:val="left" w:pos="1080"/>
        </w:tabs>
        <w:ind w:left="360"/>
        <w:jc w:val="center"/>
        <w:rPr>
          <w:b/>
        </w:rPr>
      </w:pPr>
      <w:r>
        <w:rPr>
          <w:b/>
        </w:rPr>
        <w:t>§ 19</w:t>
      </w:r>
    </w:p>
    <w:p w:rsidR="001A724C" w:rsidRDefault="001A724C" w:rsidP="001A724C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</w:pPr>
      <w:r>
        <w:t>Podstawą do zapłaty wynagrodzenia będzie protokół końcowego potwierdzenia wykonania świadczeń objętych umową wykonanych zgodnie z treścią umowy w tym programem i harmonogramami kursu.</w:t>
      </w:r>
    </w:p>
    <w:p w:rsidR="001A724C" w:rsidRDefault="001A724C" w:rsidP="001A724C">
      <w:pPr>
        <w:tabs>
          <w:tab w:val="left" w:pos="2490"/>
          <w:tab w:val="left" w:pos="2850"/>
        </w:tabs>
        <w:ind w:left="360"/>
        <w:jc w:val="both"/>
      </w:pPr>
    </w:p>
    <w:p w:rsidR="001A724C" w:rsidRDefault="001A724C" w:rsidP="001A724C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</w:pPr>
      <w:r>
        <w:t>Zapłata wynagrodzenia nastąpi w ciągu 30 dni od doręczenia faktury końcowej i protokołu końcowego wykonania świadczeń objętych umową.</w:t>
      </w:r>
    </w:p>
    <w:p w:rsidR="001A724C" w:rsidRDefault="001A724C" w:rsidP="001A724C">
      <w:pPr>
        <w:pStyle w:val="Akapitzlist"/>
      </w:pPr>
    </w:p>
    <w:p w:rsidR="001A724C" w:rsidRDefault="001A724C" w:rsidP="001A724C">
      <w:pPr>
        <w:widowControl w:val="0"/>
        <w:tabs>
          <w:tab w:val="left" w:pos="720"/>
          <w:tab w:val="left" w:pos="2880"/>
          <w:tab w:val="left" w:pos="4320"/>
        </w:tabs>
        <w:suppressAutoHyphens/>
        <w:spacing w:after="0" w:line="240" w:lineRule="auto"/>
        <w:ind w:left="720"/>
        <w:jc w:val="both"/>
      </w:pPr>
    </w:p>
    <w:p w:rsidR="001A724C" w:rsidRDefault="001A724C" w:rsidP="001A724C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</w:pPr>
      <w:r>
        <w:t>W miarę możliwości płatniczych zamawiającego,  dopuszcza się rozliczenie częściowe za wykonanie usługi w trakcie realizacji umowy według następujących zasad:</w:t>
      </w:r>
    </w:p>
    <w:p w:rsidR="001A724C" w:rsidRDefault="001A724C" w:rsidP="001A724C">
      <w:pPr>
        <w:tabs>
          <w:tab w:val="left" w:pos="3905"/>
        </w:tabs>
        <w:ind w:left="720"/>
        <w:jc w:val="both"/>
      </w:pPr>
      <w:r>
        <w:t xml:space="preserve">1/ zapłata wynagrodzenia  może nastąpić po zakończeniu poszczególnych kursu oddzielnie według cen określonych  w ofercie na podstawie protokołu częściowego z tym, że, </w:t>
      </w:r>
    </w:p>
    <w:p w:rsidR="001A724C" w:rsidRDefault="001A724C" w:rsidP="001A724C">
      <w:pPr>
        <w:tabs>
          <w:tab w:val="left" w:pos="3905"/>
        </w:tabs>
        <w:jc w:val="both"/>
      </w:pPr>
      <w:r>
        <w:t xml:space="preserve">            2/ wysokość wynagrodzenia w poszczególnych miesiącach trwania umowy nie może   </w:t>
      </w:r>
    </w:p>
    <w:p w:rsidR="001A724C" w:rsidRDefault="001A724C" w:rsidP="001A724C">
      <w:pPr>
        <w:tabs>
          <w:tab w:val="left" w:pos="3905"/>
        </w:tabs>
        <w:jc w:val="both"/>
      </w:pPr>
      <w:r>
        <w:t xml:space="preserve">            przekroczyć 25% wartości przedmiotu umowy .</w:t>
      </w:r>
    </w:p>
    <w:p w:rsidR="001A724C" w:rsidRPr="009B41CC" w:rsidRDefault="001A724C" w:rsidP="001A724C">
      <w:pPr>
        <w:tabs>
          <w:tab w:val="left" w:pos="3905"/>
        </w:tabs>
        <w:ind w:left="360"/>
        <w:jc w:val="both"/>
      </w:pPr>
      <w:r w:rsidRPr="004948C9">
        <w:rPr>
          <w:color w:val="FF0000"/>
        </w:rPr>
        <w:t xml:space="preserve">      </w:t>
      </w:r>
      <w:r w:rsidRPr="009B41CC">
        <w:t xml:space="preserve">3/ </w:t>
      </w:r>
      <w:r>
        <w:rPr>
          <w:b/>
        </w:rPr>
        <w:t xml:space="preserve">§ </w:t>
      </w:r>
      <w:r w:rsidRPr="009B41CC">
        <w:t>19 ust.1 i 2 stosuje się odpowiednio.</w:t>
      </w:r>
    </w:p>
    <w:p w:rsidR="001A724C" w:rsidRDefault="001A724C" w:rsidP="001A724C">
      <w:pPr>
        <w:tabs>
          <w:tab w:val="left" w:pos="6045"/>
        </w:tabs>
        <w:ind w:left="720" w:hanging="75"/>
        <w:jc w:val="both"/>
      </w:pPr>
      <w:r>
        <w:t xml:space="preserve"> 4/ suma wynagrodzeń wypłaconych na podstawie faktur częściowych nie może przekroczyć  90%  wynagrodzenia określonego w § 2 niniejszej umowy.</w:t>
      </w:r>
    </w:p>
    <w:p w:rsidR="001A724C" w:rsidRDefault="001A724C" w:rsidP="001A724C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</w:pPr>
      <w:r>
        <w:t xml:space="preserve">W przypadku zastosowania rozliczenia częściowego opisanego w ust.3 rozliczenie ostateczne </w:t>
      </w:r>
      <w:r>
        <w:lastRenderedPageBreak/>
        <w:t>nastąpi na podstawie protokołu końcowego.</w:t>
      </w:r>
    </w:p>
    <w:p w:rsidR="001A724C" w:rsidRDefault="001A724C" w:rsidP="001A724C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</w:pPr>
      <w:r>
        <w:t>Zapłata dokonana zostanie w formie przelewu bankowego na wskazany przez Wykonawcę</w:t>
      </w:r>
      <w:r>
        <w:rPr>
          <w:b/>
        </w:rPr>
        <w:t xml:space="preserve"> </w:t>
      </w:r>
      <w:r>
        <w:t>rachunek bankowy.</w:t>
      </w:r>
    </w:p>
    <w:p w:rsidR="001A724C" w:rsidRDefault="001A724C" w:rsidP="001A724C">
      <w:pPr>
        <w:numPr>
          <w:ilvl w:val="0"/>
          <w:numId w:val="15"/>
        </w:numPr>
        <w:tabs>
          <w:tab w:val="left" w:pos="720"/>
          <w:tab w:val="left" w:pos="2160"/>
        </w:tabs>
        <w:suppressAutoHyphens/>
        <w:spacing w:after="0" w:line="240" w:lineRule="auto"/>
        <w:jc w:val="both"/>
      </w:pPr>
      <w:r>
        <w:t>Datą zapłaty będzie data obciążenia rachunku Zamawiającego.</w:t>
      </w:r>
    </w:p>
    <w:p w:rsidR="001A724C" w:rsidRDefault="001A724C" w:rsidP="001A724C">
      <w:pPr>
        <w:numPr>
          <w:ilvl w:val="0"/>
          <w:numId w:val="15"/>
        </w:numPr>
        <w:tabs>
          <w:tab w:val="left" w:pos="720"/>
          <w:tab w:val="left" w:pos="2160"/>
        </w:tabs>
        <w:suppressAutoHyphens/>
        <w:spacing w:after="0" w:line="240" w:lineRule="auto"/>
        <w:jc w:val="both"/>
      </w:pPr>
      <w:r>
        <w:t>Wypłata wynagrodzenia finansowana będzie ze środków Projektu Systemowego.</w:t>
      </w:r>
    </w:p>
    <w:p w:rsidR="001A724C" w:rsidRDefault="001A724C" w:rsidP="001A724C">
      <w:pPr>
        <w:tabs>
          <w:tab w:val="left" w:pos="2160"/>
        </w:tabs>
        <w:ind w:left="720"/>
        <w:jc w:val="both"/>
      </w:pPr>
    </w:p>
    <w:p w:rsidR="001A724C" w:rsidRPr="009E284D" w:rsidRDefault="001A724C" w:rsidP="001A724C">
      <w:pPr>
        <w:tabs>
          <w:tab w:val="left" w:pos="2160"/>
        </w:tabs>
        <w:ind w:left="720"/>
        <w:jc w:val="both"/>
      </w:pPr>
    </w:p>
    <w:p w:rsidR="001A724C" w:rsidRDefault="001A724C" w:rsidP="001A724C">
      <w:pPr>
        <w:tabs>
          <w:tab w:val="left" w:pos="360"/>
        </w:tabs>
        <w:ind w:left="360"/>
        <w:jc w:val="center"/>
        <w:rPr>
          <w:b/>
        </w:rPr>
      </w:pPr>
      <w:r>
        <w:rPr>
          <w:b/>
        </w:rPr>
        <w:t>§ 20</w:t>
      </w:r>
    </w:p>
    <w:p w:rsidR="001A724C" w:rsidRPr="004948C9" w:rsidRDefault="001A724C" w:rsidP="001A724C">
      <w:pPr>
        <w:pStyle w:val="Akapitzlist"/>
        <w:numPr>
          <w:ilvl w:val="0"/>
          <w:numId w:val="19"/>
        </w:numPr>
        <w:tabs>
          <w:tab w:val="left" w:pos="709"/>
          <w:tab w:val="left" w:pos="852"/>
          <w:tab w:val="left" w:pos="3732"/>
        </w:tabs>
        <w:suppressAutoHyphens/>
        <w:spacing w:after="0" w:line="240" w:lineRule="auto"/>
        <w:contextualSpacing w:val="0"/>
        <w:jc w:val="both"/>
        <w:rPr>
          <w:bCs/>
        </w:rPr>
      </w:pPr>
      <w:r w:rsidRPr="004948C9">
        <w:rPr>
          <w:bCs/>
        </w:rPr>
        <w:t>Wykonawca zobowiązany jest zapłaci</w:t>
      </w:r>
      <w:r>
        <w:rPr>
          <w:bCs/>
        </w:rPr>
        <w:t xml:space="preserve">ć Zamawiającemu kary umowne </w:t>
      </w:r>
      <w:r w:rsidRPr="004948C9">
        <w:rPr>
          <w:bCs/>
        </w:rPr>
        <w:t>w następujących przypadkach:</w:t>
      </w:r>
    </w:p>
    <w:p w:rsidR="001A724C" w:rsidRPr="004948C9" w:rsidRDefault="001A724C" w:rsidP="001A724C">
      <w:pPr>
        <w:pStyle w:val="Akapitzlist"/>
        <w:numPr>
          <w:ilvl w:val="1"/>
          <w:numId w:val="19"/>
        </w:numPr>
        <w:suppressAutoHyphens/>
        <w:spacing w:after="0" w:line="240" w:lineRule="auto"/>
        <w:contextualSpacing w:val="0"/>
        <w:jc w:val="both"/>
        <w:rPr>
          <w:bCs/>
        </w:rPr>
      </w:pPr>
      <w:r w:rsidRPr="004948C9">
        <w:rPr>
          <w:bCs/>
        </w:rPr>
        <w:t>za każdy dzień opóźnienia z tytułu przekroczenia ostatecznego terminu realizacji szkoleń w wysokości 0,2% wynagrodzenia za każdy dzień opóźnienia</w:t>
      </w:r>
      <w:r>
        <w:rPr>
          <w:bCs/>
        </w:rPr>
        <w:t>,</w:t>
      </w:r>
    </w:p>
    <w:p w:rsidR="001A724C" w:rsidRPr="004948C9" w:rsidRDefault="001A724C" w:rsidP="001A724C">
      <w:pPr>
        <w:pStyle w:val="Akapitzlist"/>
        <w:numPr>
          <w:ilvl w:val="1"/>
          <w:numId w:val="19"/>
        </w:numPr>
        <w:suppressAutoHyphens/>
        <w:spacing w:after="0" w:line="240" w:lineRule="auto"/>
        <w:contextualSpacing w:val="0"/>
        <w:jc w:val="both"/>
        <w:rPr>
          <w:bCs/>
        </w:rPr>
      </w:pPr>
      <w:r w:rsidRPr="004948C9">
        <w:rPr>
          <w:bCs/>
        </w:rPr>
        <w:t>za rozwiązanie umowy przez Zamawiającego z przyczyn leżących po stronie                       Wykonawcy – 10% wynagrodzenia Wykonawcy za cały  przedmioty umowy</w:t>
      </w:r>
      <w:r>
        <w:rPr>
          <w:bCs/>
        </w:rPr>
        <w:t>.</w:t>
      </w:r>
    </w:p>
    <w:p w:rsidR="001A724C" w:rsidRPr="004948C9" w:rsidRDefault="001A724C" w:rsidP="001A724C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jc w:val="both"/>
        <w:rPr>
          <w:bCs/>
        </w:rPr>
      </w:pPr>
      <w:r>
        <w:t>Zamawiający jest uprawniony do potrącenia kar umownych z wynagrodzenia    należnego wykonawcy.</w:t>
      </w:r>
    </w:p>
    <w:p w:rsidR="001A724C" w:rsidRDefault="001A724C" w:rsidP="001A724C">
      <w:pPr>
        <w:pStyle w:val="Akapitzlist"/>
        <w:numPr>
          <w:ilvl w:val="0"/>
          <w:numId w:val="19"/>
        </w:numPr>
        <w:tabs>
          <w:tab w:val="left" w:pos="1278"/>
          <w:tab w:val="left" w:pos="3732"/>
        </w:tabs>
        <w:suppressAutoHyphens/>
        <w:spacing w:after="0" w:line="240" w:lineRule="auto"/>
        <w:contextualSpacing w:val="0"/>
        <w:jc w:val="both"/>
      </w:pPr>
      <w:r>
        <w:t xml:space="preserve">Zamawiający zastrzega sobie prawo dochodzenia odszkodowania przewyższającego   </w:t>
      </w:r>
    </w:p>
    <w:p w:rsidR="001A724C" w:rsidRDefault="001A724C" w:rsidP="001A724C">
      <w:pPr>
        <w:tabs>
          <w:tab w:val="left" w:pos="3732"/>
        </w:tabs>
        <w:jc w:val="both"/>
      </w:pPr>
      <w:r>
        <w:t xml:space="preserve">           zastrzeżone kary umowne w przypadku szkody - do pełnej  wysokości szkody. </w:t>
      </w:r>
    </w:p>
    <w:p w:rsidR="001A724C" w:rsidRDefault="001A724C" w:rsidP="001A724C">
      <w:pPr>
        <w:tabs>
          <w:tab w:val="left" w:pos="3732"/>
        </w:tabs>
        <w:jc w:val="both"/>
      </w:pPr>
    </w:p>
    <w:p w:rsidR="001A724C" w:rsidRDefault="001A724C" w:rsidP="001A724C">
      <w:pPr>
        <w:tabs>
          <w:tab w:val="left" w:pos="1080"/>
        </w:tabs>
        <w:ind w:left="360"/>
        <w:jc w:val="center"/>
        <w:rPr>
          <w:b/>
        </w:rPr>
      </w:pPr>
      <w:r>
        <w:rPr>
          <w:b/>
        </w:rPr>
        <w:t>§ 21</w:t>
      </w:r>
    </w:p>
    <w:p w:rsidR="001A724C" w:rsidRDefault="001A724C" w:rsidP="001A724C">
      <w:pPr>
        <w:tabs>
          <w:tab w:val="left" w:pos="1080"/>
        </w:tabs>
        <w:ind w:left="360"/>
        <w:jc w:val="center"/>
        <w:rPr>
          <w:b/>
        </w:rPr>
      </w:pPr>
    </w:p>
    <w:p w:rsidR="001A724C" w:rsidRDefault="001A724C" w:rsidP="001A724C">
      <w:pPr>
        <w:numPr>
          <w:ilvl w:val="0"/>
          <w:numId w:val="16"/>
        </w:numPr>
        <w:tabs>
          <w:tab w:val="left" w:pos="720"/>
          <w:tab w:val="left" w:pos="2160"/>
        </w:tabs>
        <w:suppressAutoHyphens/>
        <w:spacing w:after="0" w:line="240" w:lineRule="auto"/>
        <w:ind w:hanging="720"/>
        <w:jc w:val="both"/>
      </w:pPr>
      <w:r>
        <w:t xml:space="preserve">Świadczenia objęte   umową  są finansowane przez Unię Europejską ze środków Europejskiego Funduszu Społecznego  w ramach Programu Operacyjnego Kapitał Ludzki  Działanie 7.1 Rozwój i Upowszechnienie Aktywnej Integracji:  Poddziałanie 7.1.1 </w:t>
      </w:r>
      <w:r w:rsidRPr="00C44A04">
        <w:t>Rozwój i</w:t>
      </w:r>
      <w:r w:rsidRPr="00DD3F6F">
        <w:rPr>
          <w:b/>
        </w:rPr>
        <w:t xml:space="preserve"> </w:t>
      </w:r>
      <w:r>
        <w:t>Upowszechnienie Aktywnej Integracji przez Ośrodki Pomocy Społecznej w  wysokości ……………… złotych ( słownie: ……………………………….)</w:t>
      </w:r>
    </w:p>
    <w:p w:rsidR="001A724C" w:rsidRPr="009E284D" w:rsidRDefault="001A724C" w:rsidP="001A724C">
      <w:pPr>
        <w:numPr>
          <w:ilvl w:val="0"/>
          <w:numId w:val="16"/>
        </w:numPr>
        <w:tabs>
          <w:tab w:val="left" w:pos="720"/>
          <w:tab w:val="left" w:pos="2160"/>
        </w:tabs>
        <w:suppressAutoHyphens/>
        <w:spacing w:after="0" w:line="240" w:lineRule="auto"/>
        <w:ind w:hanging="720"/>
        <w:jc w:val="both"/>
      </w:pPr>
      <w:r>
        <w:t>Wykonawca przyjmuje odpowiedzialność za szkodę wyrządzona zamawiającemu jeżeli w zamawiający utracił środki  wskazane w ust.1 wskutek nienależytego lub niewykonania  niniejszej umowy.</w:t>
      </w:r>
      <w:r w:rsidRPr="00DD3F6F">
        <w:rPr>
          <w:b/>
          <w:bCs/>
        </w:rPr>
        <w:t xml:space="preserve">            </w:t>
      </w:r>
    </w:p>
    <w:p w:rsidR="001A724C" w:rsidRDefault="001A724C" w:rsidP="001A724C">
      <w:pPr>
        <w:tabs>
          <w:tab w:val="left" w:pos="360"/>
        </w:tabs>
        <w:ind w:left="360"/>
        <w:jc w:val="center"/>
        <w:rPr>
          <w:b/>
          <w:bCs/>
        </w:rPr>
      </w:pPr>
      <w:r>
        <w:rPr>
          <w:b/>
          <w:bCs/>
        </w:rPr>
        <w:t>§ 22</w:t>
      </w:r>
    </w:p>
    <w:p w:rsidR="001A724C" w:rsidRPr="00F843D5" w:rsidRDefault="001A724C" w:rsidP="001A724C">
      <w:pPr>
        <w:pStyle w:val="Tekstpodstawowy31"/>
        <w:tabs>
          <w:tab w:val="left" w:pos="360"/>
          <w:tab w:val="left" w:pos="1080"/>
          <w:tab w:val="left" w:pos="3600"/>
        </w:tabs>
        <w:spacing w:after="0"/>
        <w:jc w:val="both"/>
        <w:rPr>
          <w:sz w:val="24"/>
          <w:szCs w:val="24"/>
        </w:rPr>
      </w:pPr>
    </w:p>
    <w:p w:rsidR="001A724C" w:rsidRDefault="001A724C" w:rsidP="001A724C">
      <w:pPr>
        <w:pStyle w:val="Tekstpodstawowy31"/>
        <w:tabs>
          <w:tab w:val="left" w:pos="360"/>
          <w:tab w:val="left" w:pos="1080"/>
          <w:tab w:val="left" w:pos="3600"/>
        </w:tabs>
        <w:spacing w:after="0"/>
        <w:jc w:val="both"/>
        <w:rPr>
          <w:sz w:val="24"/>
          <w:szCs w:val="24"/>
        </w:rPr>
      </w:pPr>
      <w:r w:rsidRPr="00F843D5">
        <w:rPr>
          <w:rFonts w:ascii="Calibri" w:hAnsi="Calibri" w:cs="Calibri"/>
          <w:sz w:val="22"/>
          <w:szCs w:val="22"/>
        </w:rPr>
        <w:t>Ewentualne spory mogące wynikać w trakcie realizacji umowy będą rozstrzygane przez sąd właściwy miejscowo dla Zamawiającego</w:t>
      </w:r>
      <w:r>
        <w:rPr>
          <w:sz w:val="24"/>
          <w:szCs w:val="24"/>
        </w:rPr>
        <w:t>.</w:t>
      </w:r>
    </w:p>
    <w:p w:rsidR="001A724C" w:rsidRDefault="001A724C" w:rsidP="001A724C">
      <w:pPr>
        <w:pStyle w:val="Tekstpodstawowy31"/>
        <w:tabs>
          <w:tab w:val="left" w:pos="360"/>
          <w:tab w:val="left" w:pos="1080"/>
          <w:tab w:val="left" w:pos="3600"/>
        </w:tabs>
        <w:spacing w:after="0"/>
        <w:ind w:left="720"/>
        <w:jc w:val="both"/>
        <w:rPr>
          <w:sz w:val="24"/>
          <w:szCs w:val="24"/>
        </w:rPr>
      </w:pPr>
    </w:p>
    <w:p w:rsidR="001A724C" w:rsidRDefault="001A724C" w:rsidP="001A724C">
      <w:pPr>
        <w:pStyle w:val="Tekstpodstawowy31"/>
        <w:tabs>
          <w:tab w:val="left" w:pos="1638"/>
          <w:tab w:val="left" w:pos="2292"/>
        </w:tabs>
        <w:spacing w:after="0"/>
        <w:jc w:val="both"/>
        <w:rPr>
          <w:sz w:val="24"/>
          <w:szCs w:val="24"/>
        </w:rPr>
      </w:pPr>
    </w:p>
    <w:p w:rsidR="001A724C" w:rsidRDefault="001A724C" w:rsidP="001A724C">
      <w:pPr>
        <w:tabs>
          <w:tab w:val="left" w:pos="1080"/>
        </w:tabs>
        <w:ind w:left="360"/>
        <w:jc w:val="center"/>
        <w:rPr>
          <w:b/>
        </w:rPr>
      </w:pPr>
      <w:r>
        <w:rPr>
          <w:b/>
        </w:rPr>
        <w:t>§ 23</w:t>
      </w:r>
    </w:p>
    <w:p w:rsidR="001A724C" w:rsidRPr="00CF546B" w:rsidRDefault="001A724C" w:rsidP="001A724C">
      <w:pPr>
        <w:tabs>
          <w:tab w:val="left" w:pos="1080"/>
        </w:tabs>
        <w:jc w:val="both"/>
      </w:pPr>
      <w:r>
        <w:t>W sprawach nieuregulowanych w niniejszej umowie mają zastosowania przepisy Kodeksu Cywilnego i Ustawy o zamówieniach publicznych.</w:t>
      </w:r>
    </w:p>
    <w:p w:rsidR="00C74397" w:rsidRDefault="00C74397" w:rsidP="001A724C">
      <w:pPr>
        <w:tabs>
          <w:tab w:val="left" w:pos="1080"/>
        </w:tabs>
        <w:ind w:left="360"/>
        <w:jc w:val="center"/>
        <w:rPr>
          <w:b/>
        </w:rPr>
      </w:pPr>
    </w:p>
    <w:p w:rsidR="00C74397" w:rsidRDefault="00C74397" w:rsidP="001A724C">
      <w:pPr>
        <w:tabs>
          <w:tab w:val="left" w:pos="1080"/>
        </w:tabs>
        <w:ind w:left="360"/>
        <w:jc w:val="center"/>
        <w:rPr>
          <w:b/>
        </w:rPr>
      </w:pPr>
    </w:p>
    <w:p w:rsidR="001A724C" w:rsidRDefault="001A724C" w:rsidP="001A724C">
      <w:pPr>
        <w:tabs>
          <w:tab w:val="left" w:pos="1080"/>
        </w:tabs>
        <w:ind w:left="360"/>
        <w:jc w:val="center"/>
        <w:rPr>
          <w:b/>
        </w:rPr>
      </w:pPr>
      <w:r>
        <w:rPr>
          <w:b/>
        </w:rPr>
        <w:lastRenderedPageBreak/>
        <w:t>§ 24</w:t>
      </w:r>
    </w:p>
    <w:p w:rsidR="001A724C" w:rsidRDefault="001A724C" w:rsidP="001A724C">
      <w:pPr>
        <w:tabs>
          <w:tab w:val="left" w:pos="1080"/>
        </w:tabs>
        <w:jc w:val="both"/>
        <w:rPr>
          <w:b/>
        </w:rPr>
      </w:pPr>
    </w:p>
    <w:p w:rsidR="001A724C" w:rsidRPr="00CF546B" w:rsidRDefault="001A724C" w:rsidP="001A724C">
      <w:pPr>
        <w:tabs>
          <w:tab w:val="left" w:pos="1080"/>
        </w:tabs>
        <w:jc w:val="both"/>
      </w:pPr>
      <w:r>
        <w:t>Niniejsza umowa zastała zawarta w dwóch jednobrzmiących egzemplarzach.</w:t>
      </w:r>
    </w:p>
    <w:p w:rsidR="001A724C" w:rsidRDefault="001A724C" w:rsidP="001A724C">
      <w:pPr>
        <w:tabs>
          <w:tab w:val="left" w:pos="1212"/>
        </w:tabs>
        <w:ind w:left="360"/>
        <w:jc w:val="center"/>
        <w:rPr>
          <w:b/>
        </w:rPr>
      </w:pPr>
      <w:r>
        <w:rPr>
          <w:b/>
        </w:rPr>
        <w:t>§25</w:t>
      </w:r>
    </w:p>
    <w:p w:rsidR="001A724C" w:rsidRDefault="001A724C" w:rsidP="001A724C">
      <w:pPr>
        <w:tabs>
          <w:tab w:val="left" w:pos="1212"/>
        </w:tabs>
        <w:ind w:left="360"/>
        <w:jc w:val="center"/>
        <w:rPr>
          <w:b/>
        </w:rPr>
      </w:pPr>
    </w:p>
    <w:p w:rsidR="001A724C" w:rsidRDefault="001A724C" w:rsidP="001A724C">
      <w:pPr>
        <w:tabs>
          <w:tab w:val="left" w:pos="1080"/>
        </w:tabs>
        <w:jc w:val="both"/>
      </w:pPr>
      <w:r>
        <w:t xml:space="preserve">Wszelkie zmiany niniejszej umowy wymagają formy pisemnej pod rygorem nieważności.   </w:t>
      </w:r>
    </w:p>
    <w:p w:rsidR="001A724C" w:rsidRDefault="001A724C" w:rsidP="001A724C">
      <w:pPr>
        <w:tabs>
          <w:tab w:val="left" w:pos="1080"/>
        </w:tabs>
        <w:jc w:val="both"/>
      </w:pPr>
    </w:p>
    <w:p w:rsidR="001A724C" w:rsidRDefault="001A724C" w:rsidP="001A724C">
      <w:pPr>
        <w:tabs>
          <w:tab w:val="left" w:pos="1212"/>
        </w:tabs>
        <w:ind w:left="360"/>
        <w:jc w:val="center"/>
        <w:rPr>
          <w:b/>
        </w:rPr>
      </w:pPr>
      <w:r>
        <w:rPr>
          <w:b/>
        </w:rPr>
        <w:t>§26</w:t>
      </w:r>
    </w:p>
    <w:p w:rsidR="001A724C" w:rsidRDefault="001A724C" w:rsidP="001A724C">
      <w:pPr>
        <w:tabs>
          <w:tab w:val="left" w:pos="1080"/>
        </w:tabs>
        <w:ind w:left="360"/>
        <w:jc w:val="both"/>
      </w:pPr>
    </w:p>
    <w:p w:rsidR="001A724C" w:rsidRPr="009B41CC" w:rsidRDefault="001A724C" w:rsidP="001A724C">
      <w:pPr>
        <w:pStyle w:val="Tekstpodstawowy31"/>
        <w:tabs>
          <w:tab w:val="left" w:pos="360"/>
          <w:tab w:val="left" w:pos="1080"/>
          <w:tab w:val="left" w:pos="3600"/>
        </w:tabs>
        <w:spacing w:after="0"/>
        <w:ind w:left="360"/>
        <w:jc w:val="both"/>
        <w:rPr>
          <w:sz w:val="24"/>
          <w:szCs w:val="24"/>
        </w:rPr>
      </w:pPr>
      <w:r w:rsidRPr="009B41CC">
        <w:rPr>
          <w:sz w:val="24"/>
          <w:szCs w:val="24"/>
        </w:rPr>
        <w:t>Integralną część umowy stanowią:</w:t>
      </w:r>
    </w:p>
    <w:p w:rsidR="001A724C" w:rsidRDefault="001A724C" w:rsidP="001A724C">
      <w:pPr>
        <w:pStyle w:val="Tekstpodstawowy31"/>
        <w:numPr>
          <w:ilvl w:val="0"/>
          <w:numId w:val="20"/>
        </w:numPr>
        <w:tabs>
          <w:tab w:val="left" w:pos="1354"/>
          <w:tab w:val="left" w:pos="200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 wykonawcy wraz załącznikami, </w:t>
      </w:r>
    </w:p>
    <w:p w:rsidR="001A724C" w:rsidRDefault="001A724C" w:rsidP="001A724C">
      <w:pPr>
        <w:pStyle w:val="Tekstpodstawowy31"/>
        <w:numPr>
          <w:ilvl w:val="0"/>
          <w:numId w:val="20"/>
        </w:numPr>
        <w:tabs>
          <w:tab w:val="left" w:pos="284"/>
          <w:tab w:val="left" w:pos="1638"/>
          <w:tab w:val="left" w:pos="229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Opracowane przez Wykonawcę programy szkolenia.</w:t>
      </w:r>
    </w:p>
    <w:p w:rsidR="001A724C" w:rsidRDefault="001A724C" w:rsidP="001A724C">
      <w:pPr>
        <w:tabs>
          <w:tab w:val="left" w:pos="1080"/>
        </w:tabs>
        <w:ind w:left="360"/>
        <w:jc w:val="both"/>
      </w:pPr>
    </w:p>
    <w:p w:rsidR="001A724C" w:rsidRDefault="001A724C" w:rsidP="001A724C">
      <w:pPr>
        <w:tabs>
          <w:tab w:val="left" w:pos="1080"/>
        </w:tabs>
        <w:ind w:left="360"/>
        <w:jc w:val="both"/>
        <w:rPr>
          <w:b/>
          <w:u w:val="single"/>
        </w:rPr>
      </w:pPr>
      <w:r>
        <w:rPr>
          <w:b/>
          <w:u w:val="single"/>
        </w:rPr>
        <w:t>Podpisy stron umowy:</w:t>
      </w:r>
    </w:p>
    <w:p w:rsidR="001A724C" w:rsidRDefault="001A724C" w:rsidP="001A724C">
      <w:pPr>
        <w:tabs>
          <w:tab w:val="left" w:pos="360"/>
        </w:tabs>
        <w:ind w:left="360"/>
        <w:jc w:val="both"/>
      </w:pPr>
    </w:p>
    <w:p w:rsidR="001A724C" w:rsidRDefault="001A724C" w:rsidP="001A724C">
      <w:pPr>
        <w:tabs>
          <w:tab w:val="left" w:pos="360"/>
        </w:tabs>
        <w:ind w:left="360"/>
        <w:jc w:val="both"/>
      </w:pPr>
    </w:p>
    <w:p w:rsidR="001A724C" w:rsidRDefault="001A724C" w:rsidP="001A724C">
      <w:pPr>
        <w:tabs>
          <w:tab w:val="left" w:pos="1080"/>
        </w:tabs>
        <w:ind w:left="360"/>
        <w:jc w:val="both"/>
      </w:pPr>
    </w:p>
    <w:p w:rsidR="001A724C" w:rsidRDefault="001A724C" w:rsidP="001A724C">
      <w:pPr>
        <w:tabs>
          <w:tab w:val="left" w:pos="1080"/>
        </w:tabs>
        <w:ind w:left="360"/>
        <w:jc w:val="both"/>
      </w:pPr>
    </w:p>
    <w:p w:rsidR="001A724C" w:rsidRDefault="001A724C" w:rsidP="001A724C">
      <w:pPr>
        <w:tabs>
          <w:tab w:val="left" w:pos="1080"/>
        </w:tabs>
        <w:ind w:left="360"/>
        <w:jc w:val="both"/>
      </w:pPr>
    </w:p>
    <w:p w:rsidR="001A724C" w:rsidRDefault="001A724C" w:rsidP="001A724C">
      <w:pPr>
        <w:tabs>
          <w:tab w:val="left" w:pos="1080"/>
        </w:tabs>
        <w:ind w:left="360"/>
        <w:jc w:val="both"/>
      </w:pPr>
      <w:r>
        <w:t>-------------------------------------</w:t>
      </w:r>
      <w:r>
        <w:tab/>
      </w:r>
      <w:r>
        <w:tab/>
        <w:t xml:space="preserve">                          ---------------------------------------</w:t>
      </w:r>
    </w:p>
    <w:p w:rsidR="001A724C" w:rsidRDefault="001A724C" w:rsidP="001A724C">
      <w:pPr>
        <w:tabs>
          <w:tab w:val="left" w:pos="1080"/>
        </w:tabs>
        <w:ind w:left="360"/>
        <w:jc w:val="both"/>
        <w:rPr>
          <w:b/>
        </w:rPr>
      </w:pPr>
      <w:r>
        <w:rPr>
          <w:b/>
        </w:rPr>
        <w:tab/>
        <w:t xml:space="preserve"> </w:t>
      </w: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Wykonawca</w:t>
      </w:r>
    </w:p>
    <w:p w:rsidR="001A724C" w:rsidRDefault="001A724C" w:rsidP="001A724C"/>
    <w:p w:rsidR="001A724C" w:rsidRDefault="001A724C" w:rsidP="001A724C"/>
    <w:p w:rsidR="001A724C" w:rsidRDefault="001A724C" w:rsidP="001A724C"/>
    <w:p w:rsidR="001A724C" w:rsidRPr="00E85C08" w:rsidRDefault="001A724C" w:rsidP="001A724C">
      <w:pPr>
        <w:tabs>
          <w:tab w:val="left" w:pos="1780"/>
        </w:tabs>
        <w:rPr>
          <w:rFonts w:ascii="Tahoma" w:hAnsi="Tahoma" w:cs="Tahoma"/>
          <w:sz w:val="17"/>
          <w:szCs w:val="17"/>
        </w:rPr>
      </w:pPr>
    </w:p>
    <w:p w:rsidR="00386F31" w:rsidRDefault="00386F31"/>
    <w:sectPr w:rsidR="00386F31" w:rsidSect="00724AF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601" w:rsidRDefault="00232601" w:rsidP="00497AE2">
      <w:pPr>
        <w:spacing w:after="0" w:line="240" w:lineRule="auto"/>
      </w:pPr>
      <w:r>
        <w:separator/>
      </w:r>
    </w:p>
  </w:endnote>
  <w:endnote w:type="continuationSeparator" w:id="0">
    <w:p w:rsidR="00232601" w:rsidRDefault="00232601" w:rsidP="0049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2A9D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601" w:rsidRDefault="00232601" w:rsidP="00497AE2">
      <w:pPr>
        <w:spacing w:after="0" w:line="240" w:lineRule="auto"/>
      </w:pPr>
      <w:r>
        <w:separator/>
      </w:r>
    </w:p>
  </w:footnote>
  <w:footnote w:type="continuationSeparator" w:id="0">
    <w:p w:rsidR="00232601" w:rsidRDefault="00232601" w:rsidP="0049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AF9" w:rsidRDefault="00724AF9">
    <w:pPr>
      <w:pStyle w:val="Nagwek"/>
      <w:rPr>
        <w:rFonts w:ascii="Times New Roman" w:hAnsi="Times New Roman"/>
        <w:i/>
        <w:iCs/>
        <w:sz w:val="24"/>
        <w:szCs w:val="24"/>
        <w:lang w:eastAsia="pl-PL"/>
      </w:rPr>
    </w:pPr>
  </w:p>
  <w:p w:rsidR="00724AF9" w:rsidRDefault="00724AF9">
    <w:pPr>
      <w:pStyle w:val="Nagwek"/>
      <w:rPr>
        <w:rFonts w:ascii="Times New Roman" w:hAnsi="Times New Roman"/>
        <w:i/>
        <w:iCs/>
        <w:sz w:val="24"/>
        <w:szCs w:val="24"/>
        <w:lang w:eastAsia="pl-PL"/>
      </w:rPr>
    </w:pPr>
  </w:p>
  <w:p w:rsidR="00724AF9" w:rsidRDefault="00724A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620"/>
        </w:tabs>
        <w:ind w:left="-1053" w:hanging="567"/>
      </w:pPr>
      <w:rPr>
        <w:rFonts w:cs="Times New Roman"/>
      </w:rPr>
    </w:lvl>
    <w:lvl w:ilvl="1">
      <w:start w:val="5"/>
      <w:numFmt w:val="decimal"/>
      <w:lvlText w:val=".%2"/>
      <w:lvlJc w:val="left"/>
      <w:pPr>
        <w:tabs>
          <w:tab w:val="num" w:pos="-713"/>
        </w:tabs>
        <w:ind w:left="-713" w:hanging="340"/>
      </w:pPr>
      <w:rPr>
        <w:rFonts w:cs="Times New Roman"/>
      </w:rPr>
    </w:lvl>
    <w:lvl w:ilvl="2">
      <w:start w:val="1"/>
      <w:numFmt w:val="decimal"/>
      <w:lvlText w:val="..............................."/>
      <w:lvlJc w:val="left"/>
      <w:pPr>
        <w:tabs>
          <w:tab w:val="num" w:pos="-88"/>
        </w:tabs>
        <w:ind w:left="-88" w:hanging="397"/>
      </w:pPr>
      <w:rPr>
        <w:rFonts w:cs="Times New Roman"/>
      </w:rPr>
    </w:lvl>
    <w:lvl w:ilvl="3">
      <w:start w:val="1"/>
      <w:numFmt w:val="decimal"/>
      <w:lvlText w:val="..............................."/>
      <w:lvlJc w:val="left"/>
      <w:pPr>
        <w:tabs>
          <w:tab w:val="num" w:pos="364"/>
        </w:tabs>
        <w:ind w:left="364" w:hanging="397"/>
      </w:pPr>
      <w:rPr>
        <w:rFonts w:cs="Times New Roman"/>
      </w:rPr>
    </w:lvl>
    <w:lvl w:ilvl="4">
      <w:start w:val="1"/>
      <w:numFmt w:val="lowerLetter"/>
      <w:lvlText w:val=")%5"/>
      <w:lvlJc w:val="left"/>
      <w:pPr>
        <w:tabs>
          <w:tab w:val="num" w:pos="478"/>
        </w:tabs>
        <w:ind w:left="478" w:hanging="397"/>
      </w:pPr>
      <w:rPr>
        <w:rFonts w:cs="Times New Roman"/>
      </w:rPr>
    </w:lvl>
    <w:lvl w:ilvl="5">
      <w:start w:val="1"/>
      <w:numFmt w:val="lowerLetter"/>
      <w:lvlText w:val="()%6"/>
      <w:lvlJc w:val="left"/>
      <w:pPr>
        <w:tabs>
          <w:tab w:val="num" w:pos="1186"/>
        </w:tabs>
        <w:ind w:left="1186" w:hanging="708"/>
      </w:pPr>
      <w:rPr>
        <w:rFonts w:cs="Times New Roman"/>
      </w:rPr>
    </w:lvl>
    <w:lvl w:ilvl="6">
      <w:start w:val="1"/>
      <w:numFmt w:val="lowerRoman"/>
      <w:lvlText w:val="()%7"/>
      <w:lvlJc w:val="left"/>
      <w:pPr>
        <w:tabs>
          <w:tab w:val="num" w:pos="1894"/>
        </w:tabs>
        <w:ind w:left="1894" w:hanging="708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2602"/>
        </w:tabs>
        <w:ind w:left="2602" w:hanging="708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3310"/>
        </w:tabs>
        <w:ind w:left="3310" w:hanging="708"/>
      </w:pPr>
      <w:rPr>
        <w:rFonts w:cs="Times New Roman"/>
      </w:rPr>
    </w:lvl>
  </w:abstractNum>
  <w:abstractNum w:abstractNumId="1">
    <w:nsid w:val="00000003"/>
    <w:multiLevelType w:val="multilevel"/>
    <w:tmpl w:val="9078C40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3">
    <w:nsid w:val="00000006"/>
    <w:multiLevelType w:val="multilevel"/>
    <w:tmpl w:val="C89A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multilevel"/>
    <w:tmpl w:val="059CA7B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8"/>
    <w:multiLevelType w:val="singleLevel"/>
    <w:tmpl w:val="C69609E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B"/>
    <w:multiLevelType w:val="multilevel"/>
    <w:tmpl w:val="B07AD85A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88"/>
        </w:tabs>
        <w:ind w:left="1388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96"/>
        </w:tabs>
        <w:ind w:left="2096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12"/>
        </w:tabs>
        <w:ind w:left="3512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220"/>
        </w:tabs>
        <w:ind w:left="4220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28"/>
        </w:tabs>
        <w:ind w:left="4928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36"/>
        </w:tabs>
        <w:ind w:left="5636" w:hanging="708"/>
      </w:pPr>
      <w:rPr>
        <w:rFonts w:cs="Times New Roman"/>
      </w:rPr>
    </w:lvl>
  </w:abstractNum>
  <w:abstractNum w:abstractNumId="8">
    <w:nsid w:val="01427B6B"/>
    <w:multiLevelType w:val="hybridMultilevel"/>
    <w:tmpl w:val="1E924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2A93942"/>
    <w:multiLevelType w:val="hybridMultilevel"/>
    <w:tmpl w:val="7EA4F9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0A1B6AD8"/>
    <w:multiLevelType w:val="hybridMultilevel"/>
    <w:tmpl w:val="7598A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44190"/>
    <w:multiLevelType w:val="hybridMultilevel"/>
    <w:tmpl w:val="D4647C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EC17706"/>
    <w:multiLevelType w:val="hybridMultilevel"/>
    <w:tmpl w:val="B290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30D83"/>
    <w:multiLevelType w:val="hybridMultilevel"/>
    <w:tmpl w:val="3A38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D154A"/>
    <w:multiLevelType w:val="hybridMultilevel"/>
    <w:tmpl w:val="FC26FC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1D5E0B"/>
    <w:multiLevelType w:val="hybridMultilevel"/>
    <w:tmpl w:val="1C0A2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3C3B09"/>
    <w:multiLevelType w:val="hybridMultilevel"/>
    <w:tmpl w:val="316A3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946BB"/>
    <w:multiLevelType w:val="hybridMultilevel"/>
    <w:tmpl w:val="930A84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F4560B"/>
    <w:multiLevelType w:val="hybridMultilevel"/>
    <w:tmpl w:val="6CFA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BC7D8D"/>
    <w:multiLevelType w:val="hybridMultilevel"/>
    <w:tmpl w:val="B7F0261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FDB5A23"/>
    <w:multiLevelType w:val="hybridMultilevel"/>
    <w:tmpl w:val="2D44F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0A2D10"/>
    <w:multiLevelType w:val="hybridMultilevel"/>
    <w:tmpl w:val="032E6554"/>
    <w:lvl w:ilvl="0" w:tplc="0415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22">
    <w:nsid w:val="6A5C20A3"/>
    <w:multiLevelType w:val="hybridMultilevel"/>
    <w:tmpl w:val="A2B0A930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3">
    <w:nsid w:val="70930F96"/>
    <w:multiLevelType w:val="hybridMultilevel"/>
    <w:tmpl w:val="4C1A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6D6BA3"/>
    <w:multiLevelType w:val="hybridMultilevel"/>
    <w:tmpl w:val="1478B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3"/>
  </w:num>
  <w:num w:numId="5">
    <w:abstractNumId w:val="22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7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  <w:num w:numId="16">
    <w:abstractNumId w:val="3"/>
  </w:num>
  <w:num w:numId="17">
    <w:abstractNumId w:val="20"/>
  </w:num>
  <w:num w:numId="18">
    <w:abstractNumId w:val="8"/>
  </w:num>
  <w:num w:numId="19">
    <w:abstractNumId w:val="23"/>
  </w:num>
  <w:num w:numId="20">
    <w:abstractNumId w:val="18"/>
  </w:num>
  <w:num w:numId="21">
    <w:abstractNumId w:val="14"/>
  </w:num>
  <w:num w:numId="22">
    <w:abstractNumId w:val="21"/>
  </w:num>
  <w:num w:numId="23">
    <w:abstractNumId w:val="24"/>
  </w:num>
  <w:num w:numId="24">
    <w:abstractNumId w:val="19"/>
  </w:num>
  <w:num w:numId="25">
    <w:abstractNumId w:val="1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24C"/>
    <w:rsid w:val="000A7FB0"/>
    <w:rsid w:val="00117752"/>
    <w:rsid w:val="001A4A6D"/>
    <w:rsid w:val="001A724C"/>
    <w:rsid w:val="001B390B"/>
    <w:rsid w:val="001B5447"/>
    <w:rsid w:val="00210550"/>
    <w:rsid w:val="00232601"/>
    <w:rsid w:val="00267D2B"/>
    <w:rsid w:val="002E3F91"/>
    <w:rsid w:val="00386F31"/>
    <w:rsid w:val="00497AE2"/>
    <w:rsid w:val="00664EC5"/>
    <w:rsid w:val="006E79C5"/>
    <w:rsid w:val="006F3BF7"/>
    <w:rsid w:val="00724AF9"/>
    <w:rsid w:val="00A142A5"/>
    <w:rsid w:val="00A147C3"/>
    <w:rsid w:val="00B84626"/>
    <w:rsid w:val="00BB27F5"/>
    <w:rsid w:val="00C54D4C"/>
    <w:rsid w:val="00C74397"/>
    <w:rsid w:val="00C75919"/>
    <w:rsid w:val="00C80D6F"/>
    <w:rsid w:val="00CD6919"/>
    <w:rsid w:val="00D30D43"/>
    <w:rsid w:val="00D807E1"/>
    <w:rsid w:val="00EB6FAF"/>
    <w:rsid w:val="00F27D3F"/>
    <w:rsid w:val="00F445EA"/>
    <w:rsid w:val="00F8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2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A724C"/>
    <w:rPr>
      <w:rFonts w:cs="Times New Roman"/>
      <w:color w:val="666666"/>
      <w:u w:val="single"/>
    </w:rPr>
  </w:style>
  <w:style w:type="paragraph" w:styleId="NormalnyWeb">
    <w:name w:val="Normal (Web)"/>
    <w:basedOn w:val="Normalny"/>
    <w:uiPriority w:val="99"/>
    <w:rsid w:val="001A724C"/>
    <w:pPr>
      <w:spacing w:before="75" w:after="75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mall1">
    <w:name w:val="small1"/>
    <w:basedOn w:val="Domylnaczcionkaakapitu"/>
    <w:uiPriority w:val="99"/>
    <w:rsid w:val="001A724C"/>
    <w:rPr>
      <w:rFonts w:cs="Times New Roman"/>
      <w:b/>
      <w:bCs/>
      <w:color w:val="999999"/>
      <w:sz w:val="15"/>
      <w:szCs w:val="15"/>
    </w:rPr>
  </w:style>
  <w:style w:type="character" w:styleId="Uwydatnienie">
    <w:name w:val="Emphasis"/>
    <w:basedOn w:val="Domylnaczcionkaakapitu"/>
    <w:uiPriority w:val="99"/>
    <w:qFormat/>
    <w:rsid w:val="001A724C"/>
    <w:rPr>
      <w:rFonts w:cs="Times New Roman"/>
      <w:i/>
      <w:iCs/>
    </w:rPr>
  </w:style>
  <w:style w:type="character" w:styleId="Pogrubienie">
    <w:name w:val="Strong"/>
    <w:basedOn w:val="Domylnaczcionkaakapitu"/>
    <w:uiPriority w:val="99"/>
    <w:qFormat/>
    <w:rsid w:val="001A724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4C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1A724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rsid w:val="001A7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72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1A7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24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1A724C"/>
    <w:pPr>
      <w:ind w:left="720"/>
      <w:contextualSpacing/>
    </w:pPr>
  </w:style>
  <w:style w:type="paragraph" w:customStyle="1" w:styleId="Default">
    <w:name w:val="Default"/>
    <w:rsid w:val="001A72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A7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31">
    <w:name w:val="Tekst podstawowy wcięty 31"/>
    <w:basedOn w:val="Normalny"/>
    <w:uiPriority w:val="99"/>
    <w:rsid w:val="001A724C"/>
    <w:pPr>
      <w:suppressAutoHyphens/>
      <w:spacing w:after="0" w:line="360" w:lineRule="atLeast"/>
      <w:ind w:left="426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1A724C"/>
    <w:pPr>
      <w:suppressAutoHyphens/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1A724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s_przytyk@inter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zowia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63E6-4EFB-48AB-8224-D2D53612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5932</Words>
  <Characters>35594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GOPS-PRZYTYK</dc:creator>
  <cp:lastModifiedBy>PC</cp:lastModifiedBy>
  <cp:revision>12</cp:revision>
  <dcterms:created xsi:type="dcterms:W3CDTF">2013-06-20T06:30:00Z</dcterms:created>
  <dcterms:modified xsi:type="dcterms:W3CDTF">2013-06-24T06:02:00Z</dcterms:modified>
</cp:coreProperties>
</file>