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779DE">
        <w:rPr>
          <w:b w:val="0"/>
          <w:bCs w:val="0"/>
          <w:sz w:val="24"/>
          <w:szCs w:val="24"/>
        </w:rPr>
        <w:t>1</w:t>
      </w:r>
      <w:r w:rsidR="002A31AF">
        <w:rPr>
          <w:b w:val="0"/>
          <w:bCs w:val="0"/>
          <w:sz w:val="24"/>
          <w:szCs w:val="24"/>
        </w:rPr>
        <w:t>5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9B597F">
      <w:pPr>
        <w:jc w:val="center"/>
        <w:rPr>
          <w:b/>
          <w:bCs/>
        </w:rPr>
      </w:pPr>
    </w:p>
    <w:p w:rsidR="00D17D61" w:rsidRPr="00F93D9A" w:rsidRDefault="00EA58EA" w:rsidP="009B597F">
      <w:pPr>
        <w:tabs>
          <w:tab w:val="center" w:pos="5026"/>
          <w:tab w:val="left" w:pos="7140"/>
        </w:tabs>
        <w:ind w:right="271"/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9B597F" w:rsidP="009B597F">
      <w:pPr>
        <w:rPr>
          <w:b/>
        </w:rPr>
      </w:pPr>
      <w:r>
        <w:rPr>
          <w:b/>
        </w:rPr>
        <w:t xml:space="preserve">                                                         </w:t>
      </w:r>
      <w:r w:rsidR="00EA58EA"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680F54" w:rsidRDefault="00D17D61" w:rsidP="002A31AF">
      <w:pPr>
        <w:widowControl w:val="0"/>
        <w:jc w:val="both"/>
        <w:rPr>
          <w:b/>
        </w:rPr>
      </w:pPr>
      <w:r w:rsidRPr="00F93D9A">
        <w:t xml:space="preserve">          Na podstawie art. 53 ust. 1 </w:t>
      </w:r>
      <w:r w:rsidR="00EA58EA">
        <w:t xml:space="preserve">ustawy z dnia 27 marca 2003r. o planowaniu </w:t>
      </w:r>
      <w:r w:rsidR="009B597F">
        <w:br/>
      </w:r>
      <w:r w:rsidR="00EA58EA">
        <w:t xml:space="preserve">i zagospodarowaniu przestrzennym (tj. Dz. U. z 2017r. poz.1073 ze zmianami) informuję, </w:t>
      </w:r>
      <w:r w:rsidR="009B597F">
        <w:br/>
      </w:r>
      <w:r w:rsidR="00EA58EA">
        <w:t xml:space="preserve">że w </w:t>
      </w:r>
      <w:r w:rsidR="00EA58EA" w:rsidRPr="003741EA">
        <w:t xml:space="preserve">dniu </w:t>
      </w:r>
      <w:r w:rsidR="00013FBA">
        <w:t>2</w:t>
      </w:r>
      <w:r w:rsidR="003313F2">
        <w:t>9</w:t>
      </w:r>
      <w:bookmarkStart w:id="0" w:name="_GoBack"/>
      <w:bookmarkEnd w:id="0"/>
      <w:r w:rsidR="00013FBA">
        <w:t xml:space="preserve"> października</w:t>
      </w:r>
      <w:r w:rsidR="00EA58EA" w:rsidRPr="003741EA">
        <w:t xml:space="preserve"> 2018r</w:t>
      </w:r>
      <w:r w:rsidR="00EA58EA">
        <w:t>. została wydana decyzja nr 1</w:t>
      </w:r>
      <w:r w:rsidR="003313F2">
        <w:t>7.</w:t>
      </w:r>
      <w:r w:rsidR="00EA58EA">
        <w:t>2018 lokalizacji inwestycji celu publicznego pod nazwą:</w:t>
      </w:r>
      <w:r w:rsidR="00EA58EA" w:rsidRPr="00EA58EA">
        <w:rPr>
          <w:b/>
        </w:rPr>
        <w:t xml:space="preserve"> </w:t>
      </w:r>
      <w:r w:rsidR="002A31AF" w:rsidRPr="00274B69">
        <w:rPr>
          <w:b/>
        </w:rPr>
        <w:t xml:space="preserve">budowie linii kablowej średniego napięcia przewidzianej </w:t>
      </w:r>
      <w:r w:rsidR="002A31AF">
        <w:rPr>
          <w:b/>
        </w:rPr>
        <w:br/>
      </w:r>
      <w:r w:rsidR="002A31AF" w:rsidRPr="00274B69">
        <w:rPr>
          <w:b/>
        </w:rPr>
        <w:t xml:space="preserve">do realizacji na działkach  nr </w:t>
      </w:r>
      <w:proofErr w:type="spellStart"/>
      <w:r w:rsidR="002A31AF" w:rsidRPr="00274B69">
        <w:rPr>
          <w:b/>
        </w:rPr>
        <w:t>ewid</w:t>
      </w:r>
      <w:proofErr w:type="spellEnd"/>
      <w:r w:rsidR="002A31AF" w:rsidRPr="00274B69">
        <w:rPr>
          <w:b/>
        </w:rPr>
        <w:t>.</w:t>
      </w:r>
      <w:r w:rsidR="002A31AF">
        <w:rPr>
          <w:b/>
        </w:rPr>
        <w:t>:</w:t>
      </w:r>
      <w:r w:rsidR="002A31AF" w:rsidRPr="00274B69">
        <w:rPr>
          <w:b/>
        </w:rPr>
        <w:t xml:space="preserve"> 172/1, 405, 131/1, 131/2, 131/3 w obrębie geodezyjnym: 0041 Zameczek Kolonia, jednostka ewidencyjna:142509_2 Przytyk,</w:t>
      </w:r>
      <w:r w:rsidR="002A31AF">
        <w:rPr>
          <w:b/>
        </w:rPr>
        <w:t xml:space="preserve"> G</w:t>
      </w:r>
      <w:r w:rsidR="002A31AF" w:rsidRPr="00274B69">
        <w:rPr>
          <w:b/>
        </w:rPr>
        <w:t xml:space="preserve">mina Przytyk, której inwestorem jest  PGE Dystrybucja S.A., Oddział Skarżysko Kamienna, </w:t>
      </w:r>
      <w:r w:rsidR="002A31AF">
        <w:rPr>
          <w:b/>
        </w:rPr>
        <w:br/>
      </w:r>
      <w:r w:rsidR="002A31AF" w:rsidRPr="00274B69">
        <w:rPr>
          <w:b/>
        </w:rPr>
        <w:t>Al. Marszałka J. Piłsudskiego 51</w:t>
      </w:r>
      <w:r w:rsidR="002A31AF">
        <w:rPr>
          <w:b/>
        </w:rPr>
        <w:t>,</w:t>
      </w:r>
      <w:r w:rsidR="002A31AF" w:rsidRPr="00274B69">
        <w:rPr>
          <w:b/>
        </w:rPr>
        <w:t xml:space="preserve"> działające przez </w:t>
      </w:r>
      <w:r w:rsidR="002A31AF">
        <w:rPr>
          <w:b/>
        </w:rPr>
        <w:t>P</w:t>
      </w:r>
      <w:r w:rsidR="002A31AF" w:rsidRPr="00274B69">
        <w:rPr>
          <w:b/>
        </w:rPr>
        <w:t xml:space="preserve">ełnomocnika Pana Andrzeja Pawlikowskiego VENTUS Berdzik </w:t>
      </w:r>
      <w:proofErr w:type="spellStart"/>
      <w:r w:rsidR="002A31AF" w:rsidRPr="00274B69">
        <w:rPr>
          <w:b/>
        </w:rPr>
        <w:t>Parzelski</w:t>
      </w:r>
      <w:proofErr w:type="spellEnd"/>
      <w:r w:rsidR="002A31AF" w:rsidRPr="00274B69">
        <w:rPr>
          <w:b/>
        </w:rPr>
        <w:t xml:space="preserve"> Spółka Jawna  ul. Marii Fołtyn 2,</w:t>
      </w:r>
      <w:r w:rsidR="002A31AF">
        <w:rPr>
          <w:b/>
        </w:rPr>
        <w:t xml:space="preserve"> </w:t>
      </w:r>
      <w:r w:rsidR="002A31AF" w:rsidRPr="00274B69">
        <w:rPr>
          <w:b/>
        </w:rPr>
        <w:t>26-600 Radom</w:t>
      </w:r>
      <w:r w:rsidR="00013FBA">
        <w:rPr>
          <w:b/>
        </w:rPr>
        <w:t>.</w:t>
      </w:r>
    </w:p>
    <w:p w:rsidR="00EA58EA" w:rsidRDefault="00013FBA" w:rsidP="00680F54">
      <w:pPr>
        <w:widowControl w:val="0"/>
        <w:ind w:firstLine="708"/>
        <w:jc w:val="both"/>
      </w:pPr>
      <w:r>
        <w:rPr>
          <w:b/>
        </w:rPr>
        <w:br/>
      </w:r>
      <w:r w:rsidR="00680F54">
        <w:t xml:space="preserve">           </w:t>
      </w:r>
      <w:r w:rsidR="00EA58EA" w:rsidRPr="00EA58EA">
        <w:t xml:space="preserve">W związku z powyższym informuję </w:t>
      </w:r>
      <w:r w:rsidR="00EA58EA">
        <w:t xml:space="preserve">się, że istnieje możliwość zapoznania się </w:t>
      </w:r>
      <w:r w:rsidR="00680F54">
        <w:br/>
      </w:r>
      <w:r w:rsidR="00EA58EA">
        <w:t xml:space="preserve">w terminie 14 dni od daty zamieszczenia obwieszczenia na stronie w  Urzędzie Gminy </w:t>
      </w:r>
      <w:r w:rsidR="00680F54">
        <w:br/>
      </w:r>
      <w:r w:rsidR="00EA58EA">
        <w:t>w Przytyku w godzinach od 7</w:t>
      </w:r>
      <w:r w:rsidR="00EA58EA">
        <w:rPr>
          <w:vertAlign w:val="superscript"/>
        </w:rPr>
        <w:t xml:space="preserve">30 </w:t>
      </w:r>
      <w:r w:rsidR="00EA58EA">
        <w:t>do 15</w:t>
      </w:r>
      <w:r w:rsidR="00EA58EA">
        <w:rPr>
          <w:vertAlign w:val="superscript"/>
        </w:rPr>
        <w:t>30</w:t>
      </w:r>
      <w:r w:rsidR="00EA58EA">
        <w:t xml:space="preserve"> z treścią decyzji oraz dokumentacją sprawy, powołując się na znak sprawy; BT 6733.1</w:t>
      </w:r>
      <w:r w:rsidR="002A31AF">
        <w:t>5</w:t>
      </w:r>
      <w:r w:rsidR="00EA58EA">
        <w:t>.2018 codziennie, pokój nr 34</w:t>
      </w:r>
      <w:r w:rsidR="00680F54">
        <w:t>.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3741EA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>Zgodnie z ar</w:t>
      </w:r>
      <w:r w:rsidR="003741EA">
        <w:t>t</w:t>
      </w:r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</w:t>
      </w:r>
      <w:r w:rsidR="009B597F">
        <w:br/>
      </w:r>
      <w:r>
        <w:t>po upływie 14 dni od dnia publicznego ogłoszenia.</w:t>
      </w:r>
    </w:p>
    <w:p w:rsidR="00EA603F" w:rsidRPr="009B597F" w:rsidRDefault="00EA603F" w:rsidP="00D17D61">
      <w:pPr>
        <w:widowControl w:val="0"/>
        <w:jc w:val="both"/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9B597F" w:rsidRDefault="009B597F" w:rsidP="00D17D61">
      <w:pPr>
        <w:widowControl w:val="0"/>
        <w:jc w:val="both"/>
        <w:rPr>
          <w:b/>
          <w:color w:val="FF0000"/>
        </w:rPr>
      </w:pPr>
    </w:p>
    <w:p w:rsidR="009B597F" w:rsidRPr="00F93D9A" w:rsidRDefault="009B597F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4E1AFA" w:rsidRDefault="004E1AFA" w:rsidP="00D17D61">
      <w:pPr>
        <w:widowControl w:val="0"/>
        <w:jc w:val="both"/>
        <w:rPr>
          <w:b/>
          <w:color w:val="FF0000"/>
          <w:u w:val="single"/>
        </w:rPr>
      </w:pPr>
    </w:p>
    <w:p w:rsidR="002A31AF" w:rsidRDefault="002A31AF" w:rsidP="00D17D61">
      <w:pPr>
        <w:widowControl w:val="0"/>
        <w:jc w:val="both"/>
        <w:rPr>
          <w:b/>
          <w:color w:val="FF0000"/>
          <w:u w:val="single"/>
        </w:rPr>
      </w:pPr>
    </w:p>
    <w:p w:rsidR="002A31AF" w:rsidRDefault="002A31AF" w:rsidP="00D17D61">
      <w:pPr>
        <w:widowControl w:val="0"/>
        <w:jc w:val="both"/>
        <w:rPr>
          <w:b/>
          <w:color w:val="FF0000"/>
          <w:u w:val="single"/>
        </w:rPr>
      </w:pPr>
    </w:p>
    <w:p w:rsidR="009B597F" w:rsidRPr="00EA603F" w:rsidRDefault="009B597F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D17D61" w:rsidRPr="00F93D9A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FC" w:rsidRDefault="003439FC" w:rsidP="00FD4E18">
      <w:r>
        <w:separator/>
      </w:r>
    </w:p>
  </w:endnote>
  <w:endnote w:type="continuationSeparator" w:id="0">
    <w:p w:rsidR="003439FC" w:rsidRDefault="003439FC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FC" w:rsidRDefault="003439FC" w:rsidP="00FD4E18">
      <w:r>
        <w:separator/>
      </w:r>
    </w:p>
  </w:footnote>
  <w:footnote w:type="continuationSeparator" w:id="0">
    <w:p w:rsidR="003439FC" w:rsidRDefault="003439FC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</w:t>
    </w:r>
    <w:r w:rsidR="009B597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2A31A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013F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października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70E0F"/>
    <w:rsid w:val="00274DA2"/>
    <w:rsid w:val="00277722"/>
    <w:rsid w:val="00285B70"/>
    <w:rsid w:val="002860BA"/>
    <w:rsid w:val="002931D9"/>
    <w:rsid w:val="00294745"/>
    <w:rsid w:val="002A31AF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13F2"/>
    <w:rsid w:val="00335959"/>
    <w:rsid w:val="00342238"/>
    <w:rsid w:val="003433FE"/>
    <w:rsid w:val="003439FC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1AFA"/>
    <w:rsid w:val="004E424C"/>
    <w:rsid w:val="00502198"/>
    <w:rsid w:val="00503D9F"/>
    <w:rsid w:val="00514246"/>
    <w:rsid w:val="00524AA6"/>
    <w:rsid w:val="005367C5"/>
    <w:rsid w:val="00541DB7"/>
    <w:rsid w:val="00552AE8"/>
    <w:rsid w:val="00553709"/>
    <w:rsid w:val="0055701D"/>
    <w:rsid w:val="00566C45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5628"/>
    <w:rsid w:val="009B597F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6F9B"/>
    <w:rsid w:val="00B32A5C"/>
    <w:rsid w:val="00B35113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B313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B248-7CB2-4BFC-BF7F-0CEE01B7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3</cp:revision>
  <cp:lastPrinted>2018-09-03T06:01:00Z</cp:lastPrinted>
  <dcterms:created xsi:type="dcterms:W3CDTF">2018-10-29T09:12:00Z</dcterms:created>
  <dcterms:modified xsi:type="dcterms:W3CDTF">2018-10-29T09:18:00Z</dcterms:modified>
</cp:coreProperties>
</file>