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287" w:rsidRDefault="00006287" w:rsidP="00006287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Wójt Gminy Przytyk </w:t>
      </w:r>
    </w:p>
    <w:p w:rsidR="00006287" w:rsidRDefault="00006287" w:rsidP="00006287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Ogłasza nabór na wolne stanowisko urzędnicze </w:t>
      </w:r>
    </w:p>
    <w:p w:rsidR="00006287" w:rsidRDefault="00006287" w:rsidP="00006287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Starszy inspektor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ds. przetargów i inwestycji </w:t>
      </w:r>
    </w:p>
    <w:p w:rsidR="00006287" w:rsidRDefault="00006287" w:rsidP="00006287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w Urzędzie Gminy w Przytyku</w:t>
      </w:r>
    </w:p>
    <w:p w:rsidR="00006287" w:rsidRDefault="00006287" w:rsidP="00006287">
      <w:pP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 </w:t>
      </w:r>
    </w:p>
    <w:p w:rsidR="00006287" w:rsidRDefault="00006287" w:rsidP="00006287">
      <w:pPr>
        <w:pStyle w:val="Akapitzlist"/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1.Wymagania niezbędne:</w:t>
      </w:r>
    </w:p>
    <w:p w:rsidR="00006287" w:rsidRDefault="00006287" w:rsidP="00006287">
      <w:pPr>
        <w:tabs>
          <w:tab w:val="num" w:pos="36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Kandydatem na stanowisko może być osoba, która posiada:</w:t>
      </w:r>
    </w:p>
    <w:p w:rsidR="00006287" w:rsidRDefault="00006287" w:rsidP="000062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wyższe,</w:t>
      </w:r>
    </w:p>
    <w:p w:rsidR="00006287" w:rsidRDefault="00006287" w:rsidP="00006287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</w:t>
      </w:r>
      <w:r>
        <w:rPr>
          <w:rFonts w:ascii="Times New Roman" w:hAnsi="Times New Roman" w:cs="Times New Roman"/>
          <w:sz w:val="24"/>
          <w:szCs w:val="24"/>
        </w:rPr>
        <w:t>najmniej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rok</w:t>
      </w:r>
      <w:r>
        <w:rPr>
          <w:rFonts w:ascii="Times New Roman" w:hAnsi="Times New Roman" w:cs="Times New Roman"/>
          <w:sz w:val="24"/>
          <w:szCs w:val="24"/>
        </w:rPr>
        <w:t xml:space="preserve"> doświadczenia zawodowego o charakterze zgodnym z wymaganiami na danym stanowisku,</w:t>
      </w:r>
    </w:p>
    <w:p w:rsidR="00006287" w:rsidRDefault="00006287" w:rsidP="000062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</w:t>
      </w:r>
    </w:p>
    <w:p w:rsidR="00006287" w:rsidRDefault="00006287" w:rsidP="000062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publicznych,</w:t>
      </w:r>
    </w:p>
    <w:p w:rsidR="00006287" w:rsidRDefault="00006287" w:rsidP="000062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prawomocnym wyrokiem sądu za umyślne przestępstwo ścigane z oskarżenia publicznego lub umyślne przestępstwo skarbowe,</w:t>
      </w:r>
    </w:p>
    <w:p w:rsidR="00006287" w:rsidRDefault="00006287" w:rsidP="000062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nieposzlakowaną opinię,</w:t>
      </w:r>
    </w:p>
    <w:p w:rsidR="00006287" w:rsidRDefault="00006287" w:rsidP="000062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obsługi komputera i pakietu biurowego,</w:t>
      </w:r>
    </w:p>
    <w:p w:rsidR="00006287" w:rsidRDefault="00006287" w:rsidP="000062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zatrudnienie na danym stanowisku,</w:t>
      </w:r>
    </w:p>
    <w:p w:rsidR="00006287" w:rsidRDefault="00006287" w:rsidP="000062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dyspozycyjność,</w:t>
      </w:r>
    </w:p>
    <w:p w:rsidR="00006287" w:rsidRDefault="00006287" w:rsidP="000062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interpretacji i stosowania przepisów prawa,</w:t>
      </w:r>
    </w:p>
    <w:p w:rsidR="00006287" w:rsidRDefault="00006287" w:rsidP="0000628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jazdy kat. B.</w:t>
      </w:r>
    </w:p>
    <w:p w:rsidR="00006287" w:rsidRDefault="00006287" w:rsidP="000062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Wymagania dodatkowe:</w:t>
      </w:r>
    </w:p>
    <w:p w:rsidR="00006287" w:rsidRDefault="00006287" w:rsidP="000062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pisania wniosków w tym również związanych z pozyskiwaniem funduszy zewnętrznych,</w:t>
      </w:r>
    </w:p>
    <w:p w:rsidR="00006287" w:rsidRDefault="00006287" w:rsidP="000062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przygotowywania dokumentacji przetargowej,</w:t>
      </w:r>
    </w:p>
    <w:p w:rsidR="00006287" w:rsidRDefault="00006287" w:rsidP="000062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inwestycji i ich nadzór,</w:t>
      </w:r>
    </w:p>
    <w:p w:rsidR="00006287" w:rsidRDefault="00006287" w:rsidP="000062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rzetelność, dokładność,</w:t>
      </w:r>
    </w:p>
    <w:p w:rsidR="00006287" w:rsidRDefault="00006287" w:rsidP="000062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komunikatywność i umiejętność pracy w zespole,</w:t>
      </w:r>
    </w:p>
    <w:p w:rsidR="00006287" w:rsidRDefault="00006287" w:rsidP="000062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prawidłowego redagowania pism urzędowych,</w:t>
      </w:r>
    </w:p>
    <w:p w:rsidR="00006287" w:rsidRDefault="00006287" w:rsidP="00006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6287" w:rsidRDefault="00006287" w:rsidP="000062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Zakres wykonywanych zadań na stanowisku:</w:t>
      </w:r>
    </w:p>
    <w:p w:rsidR="00006287" w:rsidRDefault="00006287" w:rsidP="000062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06287" w:rsidRDefault="00006287" w:rsidP="000062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06287" w:rsidRDefault="00006287" w:rsidP="00006287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Sprawdzanie dokumentacji projektowej i kosztorysów inwestorskich związanych </w:t>
      </w:r>
    </w:p>
    <w:p w:rsidR="00006287" w:rsidRDefault="00006287" w:rsidP="0000628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realizacją zadań inwestycyjnych i remontowych.</w:t>
      </w:r>
    </w:p>
    <w:p w:rsidR="00006287" w:rsidRDefault="00006287" w:rsidP="00006287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spraw formalno - prawnych zadań inwestycyjnych w tym przygotowywanie kompleksowej dokumentacji formalno - prawnej niezbędnej do rozpoczęcia, realizacji i odbioru inwestycji.</w:t>
      </w:r>
    </w:p>
    <w:p w:rsidR="00006287" w:rsidRDefault="00006287" w:rsidP="00006287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Przygotowywanie materiałów do postępowań przetargowych.</w:t>
      </w:r>
    </w:p>
    <w:p w:rsidR="00006287" w:rsidRDefault="00006287" w:rsidP="00006287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spraw związanych z przekazywaniem inwestycji do użytkowania.</w:t>
      </w:r>
    </w:p>
    <w:p w:rsidR="00006287" w:rsidRDefault="00006287" w:rsidP="00006287">
      <w:pPr>
        <w:widowControl w:val="0"/>
        <w:numPr>
          <w:ilvl w:val="0"/>
          <w:numId w:val="3"/>
        </w:numPr>
        <w:tabs>
          <w:tab w:val="left" w:pos="847"/>
        </w:tabs>
        <w:autoSpaceDE w:val="0"/>
        <w:autoSpaceDN w:val="0"/>
        <w:spacing w:after="0" w:line="240" w:lineRule="auto"/>
        <w:ind w:right="10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formalnej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związanej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zawieraniem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umów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inwestycji 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remontów oraz tworzenie projektów tych umów.</w:t>
      </w:r>
    </w:p>
    <w:p w:rsidR="00006287" w:rsidRDefault="00006287" w:rsidP="00006287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Dokonywanie odbiorów robót budowlanych wykonywanych w związku z realizacją zadań wynikających z budżetu Gminy, włącznie ze zgłaszaniem organom nadzoru budowlanego zakończenia robót i uzyskiwaniem pozwolenia na użytkowanie.</w:t>
      </w:r>
    </w:p>
    <w:p w:rsidR="00006287" w:rsidRDefault="00006287" w:rsidP="00006287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gminnymi jednostkami organizacyjnymi w zakresie inwestycji w ramach realizowanych zadań.</w:t>
      </w:r>
    </w:p>
    <w:p w:rsidR="00006287" w:rsidRDefault="00006287" w:rsidP="00006287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Gminna sprawozdawczość statystyczna w zakresie realizowanych  zadań.</w:t>
      </w:r>
    </w:p>
    <w:p w:rsidR="00006287" w:rsidRDefault="00006287" w:rsidP="00006287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Prowadzenie i nadzorowanie inwestycji budowlanych, przeglądów okresowych wymaganych przepisami prawa oraz remontów realizowanych przez gminę w zakresie obiektów budowlanych.</w:t>
      </w:r>
    </w:p>
    <w:p w:rsidR="00006287" w:rsidRDefault="00006287" w:rsidP="00006287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procedur zamówień publicznych w ramach prowadzonych spraw.</w:t>
      </w:r>
    </w:p>
    <w:p w:rsidR="00006287" w:rsidRDefault="00006287" w:rsidP="00006287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Przygotowywanie dokumentacji, wniosków związanych z pozyskiwaniem, wdrażaniem i rozliczaniem funduszy zewnętrznych w tym z Unii Europejskiej.</w:t>
      </w:r>
    </w:p>
    <w:p w:rsidR="00006287" w:rsidRDefault="00006287" w:rsidP="00006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287" w:rsidRDefault="00006287" w:rsidP="000062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Warunki pracy na stanowisku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06287" w:rsidRDefault="00006287" w:rsidP="0000628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w pełnym wymiarze czasu pracy- 1 etat.</w:t>
      </w:r>
    </w:p>
    <w:p w:rsidR="00006287" w:rsidRDefault="00006287" w:rsidP="0000628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przy komputerze ponad 4 godziny dziennie.</w:t>
      </w:r>
    </w:p>
    <w:p w:rsidR="00006287" w:rsidRDefault="00006287" w:rsidP="0000628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 siedzibie Urzędu oraz w terenie.</w:t>
      </w:r>
    </w:p>
    <w:p w:rsidR="00006287" w:rsidRDefault="00006287" w:rsidP="00006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6287" w:rsidRDefault="00006287" w:rsidP="000062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6287" w:rsidRDefault="00006287" w:rsidP="000062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5.Wskaźnik zatrudnienia:</w:t>
      </w:r>
    </w:p>
    <w:p w:rsidR="00006287" w:rsidRDefault="00006287" w:rsidP="0000628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poprzedzającym datę upublicznienia ogłoszenia wskaźnik zatrudnienia osób niepełnosprawnych w Urzędzie Gminy w Przytyku, w rozumieniu przepisów o rehabilitacji zawodowej i społecznej oraz zatrudnianiu osób niepełnosprawnych wynosi mniej niż 6%.</w:t>
      </w:r>
    </w:p>
    <w:p w:rsidR="00006287" w:rsidRDefault="00006287" w:rsidP="000062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Wymagane dokumenty</w:t>
      </w:r>
    </w:p>
    <w:p w:rsidR="00006287" w:rsidRDefault="00006287" w:rsidP="000062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 motywacyjny oraz CV, </w:t>
      </w:r>
    </w:p>
    <w:p w:rsidR="00006287" w:rsidRDefault="00006287" w:rsidP="000062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braku prawomocnego skazania wyrokiem sądu za umyślne przestępstwo ścigane z oskarżenia publicznego lub umyślne przestępstwo skarbowe,</w:t>
      </w:r>
    </w:p>
    <w:p w:rsidR="00006287" w:rsidRDefault="00006287" w:rsidP="000062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posiadaniu pełnej zdolności do czynności prawnych oraz o korzystaniu z pełni praw publicznych,</w:t>
      </w:r>
    </w:p>
    <w:p w:rsidR="00006287" w:rsidRDefault="00006287" w:rsidP="000062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wykształcenie (poświadczone za zgodność z oryginałem przez kandydata),</w:t>
      </w:r>
    </w:p>
    <w:p w:rsidR="00006287" w:rsidRDefault="00006287" w:rsidP="000062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doświadczenie zawodowe (świadectwa pracy, zaświadczenia o zatrudnieniu - poświadczone za zgodność z oryginałem przez kandydata),</w:t>
      </w:r>
    </w:p>
    <w:p w:rsidR="00006287" w:rsidRDefault="00006287" w:rsidP="00006287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stanie zdrowia umożliwiającym podjęcie  pracy na stanowisku objętym postępowaniem konkursowym,</w:t>
      </w:r>
    </w:p>
    <w:p w:rsidR="00006287" w:rsidRDefault="00006287" w:rsidP="00006287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oświadczenie o wyrażeniu zgody na przetwarzanie danych osobowych: ,,Wyrażam zgodę na przetwarzanie moich danych osobowych zawartych w dokumentach aplikacyjnych przez Urząd Gminy z siedzibą przy ul. Zachęta 57, 26-650 Przytyk w celu przeprowadzenia procesu rekrutacji”,</w:t>
      </w:r>
    </w:p>
    <w:p w:rsidR="00006287" w:rsidRDefault="00006287" w:rsidP="000062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(</w:t>
      </w:r>
      <w:r>
        <w:rPr>
          <w:rFonts w:ascii="Times New Roman" w:hAnsi="Times New Roman" w:cs="Times New Roman"/>
          <w:sz w:val="24"/>
          <w:szCs w:val="24"/>
        </w:rPr>
        <w:t>według wzoru dostępnego na stronie Biuletynu Informacji Publicznej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006287" w:rsidRDefault="00006287" w:rsidP="000062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6287" w:rsidRDefault="00006287" w:rsidP="000062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wyłoniony w drodze naboru przed zawarciem umowy o pracę zobowiązany jest przedłożyć oryginał aktualnego zaświadczenia z Krajowego Rejestru Karnego o nieskazaniu prawomocnym wyrokiem sądu za umyślne przestępstwo ścigane z oskarżenia publicznego lub umyślne przestępstwo skarbowe. </w:t>
      </w:r>
    </w:p>
    <w:p w:rsidR="00006287" w:rsidRDefault="00006287" w:rsidP="00006287">
      <w:pPr>
        <w:spacing w:after="0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składać w kopercie z adnotacją „Nabór na stanowisko </w:t>
      </w:r>
      <w:r w:rsidR="00A03DAD">
        <w:rPr>
          <w:rFonts w:ascii="Times New Roman" w:eastAsia="Times New Roman" w:hAnsi="Times New Roman" w:cs="Times New Roman"/>
          <w:sz w:val="24"/>
          <w:szCs w:val="24"/>
          <w:lang w:eastAsia="pl-PL"/>
        </w:rPr>
        <w:t>Starszego inspektora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pl-PL"/>
        </w:rPr>
        <w:t>ds. przetargów i inwestycji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Gminy w Przytyku, ul. Zachęta 57, 26-650 Przytyk lub pocztą </w:t>
      </w:r>
      <w:r w:rsidR="00100A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tradycyjną w terminie od 01.06.2022r. do 13.06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.2022r. do godz. 15:45.</w:t>
      </w:r>
    </w:p>
    <w:p w:rsidR="00006287" w:rsidRDefault="00006287" w:rsidP="000062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 zachowaniu terminu decyduje data wpływu do Urzędu Gminy. Dokumenty złożone po tym terminie nie będą rozpatrywane. Dokumenty osób nie zakwalifikowanych zostaną odesłane.</w:t>
      </w:r>
    </w:p>
    <w:p w:rsidR="00006287" w:rsidRDefault="00006287" w:rsidP="00006287">
      <w:pPr>
        <w:pStyle w:val="Akapitzlist"/>
        <w:spacing w:before="100" w:beforeAutospacing="1" w:after="100" w:afterAutospacing="1" w:line="240" w:lineRule="auto"/>
        <w:ind w:hanging="5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Informacje dodatkowe:</w:t>
      </w:r>
    </w:p>
    <w:p w:rsidR="00006287" w:rsidRDefault="00006287" w:rsidP="00006287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zostanie przeprowadzony w dwóch etapach:</w:t>
      </w:r>
    </w:p>
    <w:p w:rsidR="00006287" w:rsidRDefault="00006287" w:rsidP="0000628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6287" w:rsidRDefault="00006287" w:rsidP="0000628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etap – analiza dokumentów pod względem spełnienia wymogów formalnych</w:t>
      </w:r>
    </w:p>
    <w:p w:rsidR="00006287" w:rsidRDefault="00006287" w:rsidP="0000628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etap – zgodnie z regulaminem procedury naboru na wolne stanowiska urzędnicze w tym wolne kierownicze stanowiska urzędnicze w Urzędzie Gminy w Przytyku.</w:t>
      </w:r>
    </w:p>
    <w:p w:rsidR="00006287" w:rsidRDefault="00006287" w:rsidP="0000628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6287" w:rsidRDefault="00006287" w:rsidP="0000628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zakwalifikowaniu do II etapu naboru kandydaci zostaną powiadomieni telefonicznie na podany w ofercie numer telefonu. </w:t>
      </w:r>
    </w:p>
    <w:p w:rsidR="00006287" w:rsidRDefault="00006287" w:rsidP="0000628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6287" w:rsidRDefault="00006287" w:rsidP="000062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zastrzega sobie prawo unieważnienia naboru bez podania przyczyny oraz przedłużenia terminu składania ofert.</w:t>
      </w:r>
    </w:p>
    <w:p w:rsidR="00006287" w:rsidRDefault="00006287" w:rsidP="0000628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6287" w:rsidRDefault="00006287" w:rsidP="0000628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Klauzula dla kandydatów do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06287" w:rsidRDefault="00006287" w:rsidP="0000628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6287" w:rsidRDefault="00006287" w:rsidP="000062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  <w:t xml:space="preserve"> /-</w:t>
      </w:r>
      <w:r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r.(Dz. Urz. UE L 119 z 04.05.2016)informuję, iż:</w:t>
      </w:r>
    </w:p>
    <w:p w:rsidR="00006287" w:rsidRDefault="00006287" w:rsidP="000062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Urząd Gminy w Przytyku, 26-650 Przytyk, ul. Zachęta 57.</w:t>
      </w:r>
    </w:p>
    <w:p w:rsidR="00006287" w:rsidRDefault="00006287" w:rsidP="000062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– Bartłomiej Kida e-mail: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bodo.radom@gmail.com</w:t>
      </w:r>
    </w:p>
    <w:p w:rsidR="00006287" w:rsidRDefault="00006287" w:rsidP="000062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rekrutacji - na podstawie Art. 6 ust. 1 lit. a ogólnego rozporządzenia o ochronie danych osobowych z dnia 27 kwietnia 2016 r. oraz Kodeksu Pracy z dnia 26 czerwca 1974 r.</w:t>
      </w:r>
    </w:p>
    <w:p w:rsidR="00006287" w:rsidRDefault="00006287" w:rsidP="000062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przechowywane będą przez okres rekrutacji.</w:t>
      </w:r>
    </w:p>
    <w:p w:rsidR="00006287" w:rsidRDefault="00006287" w:rsidP="000062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 żądania od administratora dostępu do danych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osobowych, prawo do ich sprostowania, usunięcia lub ograniczenia przetwarzania, prawo do cofnięcia zgody.</w:t>
      </w:r>
    </w:p>
    <w:p w:rsidR="00006287" w:rsidRDefault="00006287" w:rsidP="000062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 Prezesa Urzędu Ochrony Danych Osobowych, ul. Stawki 2, 00-193 Warszawa.</w:t>
      </w:r>
    </w:p>
    <w:p w:rsidR="00006287" w:rsidRDefault="00006287" w:rsidP="000062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obligatoryjne w oparciu o przepisy prawa a w pozostałym zakresie jest dobrowolne.</w:t>
      </w:r>
    </w:p>
    <w:p w:rsidR="00006287" w:rsidRDefault="00006287" w:rsidP="000062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osobowe nie są przekazywane do państw trzecich.</w:t>
      </w:r>
    </w:p>
    <w:p w:rsidR="00006287" w:rsidRDefault="00006287" w:rsidP="0000628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są przetwarzane w sposób zautomatyzowany.</w:t>
      </w:r>
    </w:p>
    <w:p w:rsidR="00006287" w:rsidRDefault="00006287" w:rsidP="0000628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  <w:t>wron</w:t>
      </w:r>
    </w:p>
    <w:p w:rsidR="00006287" w:rsidRDefault="00006287" w:rsidP="00006287">
      <w:pPr>
        <w:spacing w:before="100" w:beforeAutospacing="1" w:after="0" w:line="240" w:lineRule="auto"/>
        <w:ind w:left="6435" w:firstLine="6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</w:t>
      </w:r>
    </w:p>
    <w:p w:rsidR="00006287" w:rsidRDefault="00006287" w:rsidP="00006287">
      <w:pPr>
        <w:spacing w:before="100" w:beforeAutospacing="1" w:after="0" w:line="240" w:lineRule="auto"/>
        <w:ind w:left="643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 Dariusz Wołczyński</w:t>
      </w:r>
    </w:p>
    <w:p w:rsidR="00006287" w:rsidRDefault="00006287" w:rsidP="0000628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06287" w:rsidRDefault="00006287" w:rsidP="00006287"/>
    <w:p w:rsidR="00CF5B7D" w:rsidRDefault="00CF5B7D"/>
    <w:sectPr w:rsidR="00CF5B7D" w:rsidSect="0027527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567C4"/>
    <w:multiLevelType w:val="multilevel"/>
    <w:tmpl w:val="27C6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6E7B72"/>
    <w:multiLevelType w:val="hybridMultilevel"/>
    <w:tmpl w:val="C0F88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A5CE3"/>
    <w:multiLevelType w:val="hybridMultilevel"/>
    <w:tmpl w:val="59208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B2648"/>
    <w:multiLevelType w:val="multilevel"/>
    <w:tmpl w:val="C634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5200C1"/>
    <w:multiLevelType w:val="multilevel"/>
    <w:tmpl w:val="56522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814539"/>
    <w:multiLevelType w:val="hybridMultilevel"/>
    <w:tmpl w:val="9A88B9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D35AA"/>
    <w:multiLevelType w:val="multilevel"/>
    <w:tmpl w:val="4CB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7"/>
    <w:rsid w:val="00006287"/>
    <w:rsid w:val="00100ACE"/>
    <w:rsid w:val="0027527F"/>
    <w:rsid w:val="00A03DAD"/>
    <w:rsid w:val="00C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F95D6-53EC-456E-95EE-3BBD373B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287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6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6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942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2022-06-01T08:20:00Z</dcterms:created>
  <dcterms:modified xsi:type="dcterms:W3CDTF">2022-06-01T08:29:00Z</dcterms:modified>
</cp:coreProperties>
</file>