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Pr="00FB01E3" w:rsidRDefault="00D14C69" w:rsidP="00275516">
      <w:pPr>
        <w:tabs>
          <w:tab w:val="left" w:pos="851"/>
        </w:tabs>
        <w:spacing w:after="0" w:line="240" w:lineRule="atLeast"/>
        <w:ind w:right="-5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Przytyk, dnia </w:t>
      </w:r>
      <w:r w:rsidR="00413D47">
        <w:rPr>
          <w:rFonts w:ascii="Times New Roman" w:eastAsia="Calibri" w:hAnsi="Times New Roman" w:cs="Times New Roman"/>
          <w:sz w:val="24"/>
          <w:szCs w:val="24"/>
        </w:rPr>
        <w:t>17</w:t>
      </w:r>
      <w:r w:rsidR="006A61F4" w:rsidRPr="00FB0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5516">
        <w:rPr>
          <w:rFonts w:ascii="Times New Roman" w:eastAsia="Calibri" w:hAnsi="Times New Roman" w:cs="Times New Roman"/>
          <w:sz w:val="24"/>
          <w:szCs w:val="24"/>
        </w:rPr>
        <w:t xml:space="preserve">października </w:t>
      </w:r>
      <w:r w:rsidR="00F34C91" w:rsidRPr="00FB01E3">
        <w:rPr>
          <w:rFonts w:ascii="Times New Roman" w:eastAsia="Calibri" w:hAnsi="Times New Roman" w:cs="Times New Roman"/>
          <w:sz w:val="24"/>
          <w:szCs w:val="24"/>
        </w:rPr>
        <w:t>2017</w:t>
      </w:r>
      <w:r w:rsidR="00275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C91" w:rsidRPr="00FB01E3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F34C91" w:rsidRPr="00FB01E3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b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z w:val="24"/>
          <w:szCs w:val="24"/>
        </w:rPr>
        <w:t>GMIN</w:t>
      </w:r>
      <w:r w:rsidR="00F34C91" w:rsidRPr="00FB01E3">
        <w:rPr>
          <w:rFonts w:ascii="Times New Roman" w:eastAsia="Calibri" w:hAnsi="Times New Roman" w:cs="Times New Roman"/>
          <w:b/>
          <w:sz w:val="24"/>
          <w:szCs w:val="24"/>
        </w:rPr>
        <w:t>A PRZYTYK</w:t>
      </w: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ul. Zachęta 57, 26-650 Przytyk                                                                                                                     </w:t>
      </w:r>
    </w:p>
    <w:p w:rsid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4F4EE9" w:rsidRPr="00FB01E3" w:rsidRDefault="004F4EE9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6513FD" w:rsidRPr="00FB01E3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6513FD" w:rsidRDefault="004F4EE9" w:rsidP="003311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Informacja o rozstrzygnięciu postępowania </w:t>
      </w:r>
    </w:p>
    <w:p w:rsidR="004F4EE9" w:rsidRDefault="004F4EE9" w:rsidP="003311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EE9" w:rsidRPr="00FB01E3" w:rsidRDefault="004F4EE9" w:rsidP="003311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516" w:rsidRDefault="009D04B6" w:rsidP="003311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B6">
        <w:rPr>
          <w:rFonts w:ascii="Times New Roman" w:eastAsia="Calibri" w:hAnsi="Times New Roman" w:cs="Times New Roman"/>
          <w:sz w:val="24"/>
          <w:szCs w:val="24"/>
        </w:rPr>
        <w:t>Na podstawie art. 92 ust. 1 ustawy z dnia 29 stycznia 2004 r. Prawo zamówień publicznych (</w:t>
      </w:r>
      <w:proofErr w:type="spellStart"/>
      <w:r w:rsidRPr="009D04B6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9D04B6">
        <w:rPr>
          <w:rFonts w:ascii="Times New Roman" w:eastAsia="Calibri" w:hAnsi="Times New Roman" w:cs="Times New Roman"/>
          <w:sz w:val="24"/>
          <w:szCs w:val="24"/>
        </w:rPr>
        <w:t xml:space="preserve">.  Dz. U. z  </w:t>
      </w:r>
      <w:r w:rsidR="00275516">
        <w:rPr>
          <w:rFonts w:ascii="Times New Roman" w:eastAsia="Calibri" w:hAnsi="Times New Roman" w:cs="Times New Roman"/>
          <w:sz w:val="24"/>
          <w:szCs w:val="24"/>
        </w:rPr>
        <w:t xml:space="preserve">2015 r., poz. 2164 z </w:t>
      </w:r>
      <w:proofErr w:type="spellStart"/>
      <w:r w:rsidR="00275516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275516">
        <w:rPr>
          <w:rFonts w:ascii="Times New Roman" w:eastAsia="Calibri" w:hAnsi="Times New Roman" w:cs="Times New Roman"/>
          <w:sz w:val="24"/>
          <w:szCs w:val="24"/>
        </w:rPr>
        <w:t xml:space="preserve">. zm.) </w:t>
      </w:r>
      <w:r w:rsidRPr="009D04B6">
        <w:rPr>
          <w:rFonts w:ascii="Times New Roman" w:eastAsia="Calibri" w:hAnsi="Times New Roman" w:cs="Times New Roman"/>
          <w:sz w:val="24"/>
          <w:szCs w:val="24"/>
        </w:rPr>
        <w:t>informuję, że w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przetargu nieograniczonym</w:t>
      </w:r>
      <w:r w:rsidR="006513FD" w:rsidRPr="00FB01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513FD"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na wykonanie zamówienia pn.: </w:t>
      </w:r>
      <w:r w:rsidR="006A61F4" w:rsidRPr="00FB01E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A61F4" w:rsidRPr="00FB01E3">
        <w:rPr>
          <w:rFonts w:ascii="Times New Roman" w:hAnsi="Times New Roman" w:cs="Times New Roman"/>
          <w:b/>
          <w:sz w:val="24"/>
          <w:szCs w:val="24"/>
        </w:rPr>
        <w:t>Udzielenie długotermin</w:t>
      </w:r>
      <w:r>
        <w:rPr>
          <w:rFonts w:ascii="Times New Roman" w:hAnsi="Times New Roman" w:cs="Times New Roman"/>
          <w:b/>
          <w:sz w:val="24"/>
          <w:szCs w:val="24"/>
        </w:rPr>
        <w:t xml:space="preserve">owego kredytu konsolidacyjnego” wybrano ofertę </w:t>
      </w:r>
      <w:r w:rsidR="005A5CD4">
        <w:rPr>
          <w:rFonts w:ascii="Times New Roman" w:hAnsi="Times New Roman" w:cs="Times New Roman"/>
          <w:b/>
          <w:sz w:val="24"/>
          <w:szCs w:val="24"/>
        </w:rPr>
        <w:t xml:space="preserve">nr 2 </w:t>
      </w:r>
      <w:r w:rsidRPr="009D04B6">
        <w:rPr>
          <w:rFonts w:ascii="Times New Roman" w:hAnsi="Times New Roman" w:cs="Times New Roman"/>
          <w:b/>
          <w:sz w:val="24"/>
          <w:szCs w:val="24"/>
        </w:rPr>
        <w:t>Bank</w:t>
      </w:r>
      <w:r>
        <w:rPr>
          <w:rFonts w:ascii="Times New Roman" w:hAnsi="Times New Roman" w:cs="Times New Roman"/>
          <w:b/>
          <w:sz w:val="24"/>
          <w:szCs w:val="24"/>
        </w:rPr>
        <w:t>u Spółdzielczego</w:t>
      </w:r>
      <w:r w:rsidRPr="009D04B6">
        <w:rPr>
          <w:rFonts w:ascii="Times New Roman" w:hAnsi="Times New Roman" w:cs="Times New Roman"/>
          <w:b/>
          <w:sz w:val="24"/>
          <w:szCs w:val="24"/>
        </w:rPr>
        <w:t xml:space="preserve"> w Radomiu</w:t>
      </w:r>
      <w:r w:rsidR="0027551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ul. Czachowskiego 21A, </w:t>
      </w:r>
      <w:r w:rsidRPr="009D04B6">
        <w:rPr>
          <w:rFonts w:ascii="Times New Roman" w:hAnsi="Times New Roman" w:cs="Times New Roman"/>
          <w:b/>
          <w:sz w:val="24"/>
          <w:szCs w:val="24"/>
        </w:rPr>
        <w:t>26-600 Radom</w:t>
      </w:r>
      <w:r w:rsidR="0027551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1F4" w:rsidRDefault="009D04B6" w:rsidP="003311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cenę 1.139.925,92 zł</w:t>
      </w:r>
      <w:r w:rsidR="00AB0224">
        <w:rPr>
          <w:rFonts w:ascii="Times New Roman" w:hAnsi="Times New Roman" w:cs="Times New Roman"/>
          <w:b/>
          <w:sz w:val="24"/>
          <w:szCs w:val="24"/>
        </w:rPr>
        <w:t>.</w:t>
      </w:r>
    </w:p>
    <w:p w:rsidR="003311FE" w:rsidRDefault="003311FE" w:rsidP="003311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FE" w:rsidRPr="003311FE" w:rsidRDefault="003311FE" w:rsidP="003311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EF7" w:rsidRPr="00AB0224" w:rsidRDefault="00161EF7" w:rsidP="003311F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224">
        <w:rPr>
          <w:rFonts w:ascii="Times New Roman" w:eastAsia="Calibri" w:hAnsi="Times New Roman" w:cs="Times New Roman"/>
          <w:b/>
          <w:bCs/>
          <w:sz w:val="24"/>
          <w:szCs w:val="24"/>
        </w:rPr>
        <w:t>Uzasadnienie wyboru</w:t>
      </w:r>
      <w:r w:rsidR="00AB022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161EF7" w:rsidRPr="00161EF7" w:rsidRDefault="00161EF7" w:rsidP="003311FE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Oferta została przygotowana zgodnie z wytycznymi zawartymi w </w:t>
      </w:r>
      <w:r w:rsidR="00AB0224">
        <w:rPr>
          <w:rFonts w:ascii="Times New Roman" w:eastAsia="Calibri" w:hAnsi="Times New Roman" w:cs="Times New Roman"/>
          <w:bCs/>
          <w:sz w:val="24"/>
          <w:szCs w:val="24"/>
        </w:rPr>
        <w:t>SIWZ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oraz Ustawą Prawo Zamówień Publicznych. Wykonawca nie podlega wykluczeniu z postępowania, a złożona przez niego oferta nie podlega odrzuceniu. Oferta uzyskała najwyższą </w:t>
      </w:r>
      <w:r w:rsidR="00797E55">
        <w:rPr>
          <w:rFonts w:ascii="Times New Roman" w:eastAsia="Calibri" w:hAnsi="Times New Roman" w:cs="Times New Roman"/>
          <w:bCs/>
          <w:sz w:val="24"/>
          <w:szCs w:val="24"/>
        </w:rPr>
        <w:t>ilość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punktów w kryteriach oceny ofert</w:t>
      </w:r>
      <w:r w:rsidR="00797E55">
        <w:rPr>
          <w:rFonts w:ascii="Times New Roman" w:eastAsia="Calibri" w:hAnsi="Times New Roman" w:cs="Times New Roman"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7E55">
        <w:rPr>
          <w:rFonts w:ascii="Times New Roman" w:eastAsia="Calibri" w:hAnsi="Times New Roman" w:cs="Times New Roman"/>
          <w:bCs/>
          <w:sz w:val="24"/>
          <w:szCs w:val="24"/>
        </w:rPr>
        <w:t>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ajniższa cena (59%), </w:t>
      </w:r>
      <w:r w:rsidR="00797E55">
        <w:rPr>
          <w:rFonts w:ascii="Times New Roman" w:eastAsia="Calibri" w:hAnsi="Times New Roman" w:cs="Times New Roman"/>
          <w:bCs/>
          <w:sz w:val="24"/>
          <w:szCs w:val="24"/>
        </w:rPr>
        <w:t>oprocentowanie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zadłużenia przeterminowanego (1%), </w:t>
      </w:r>
      <w:r w:rsidR="00797E55">
        <w:rPr>
          <w:rFonts w:ascii="Times New Roman" w:eastAsia="Calibri" w:hAnsi="Times New Roman" w:cs="Times New Roman"/>
          <w:bCs/>
          <w:sz w:val="24"/>
          <w:szCs w:val="24"/>
        </w:rPr>
        <w:t>gotowość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podpisania umowy i wykonania zasadniczej części zamówienia (40%)</w:t>
      </w:r>
      <w:r w:rsidR="005A5CD4">
        <w:rPr>
          <w:rFonts w:ascii="Times New Roman" w:eastAsia="Calibri" w:hAnsi="Times New Roman" w:cs="Times New Roman"/>
          <w:bCs/>
          <w:sz w:val="24"/>
          <w:szCs w:val="24"/>
        </w:rPr>
        <w:t xml:space="preserve"> i osiągnęła maksymalny wynik tj. 100 pkt</w:t>
      </w:r>
      <w:r w:rsidR="00AB022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D369E" w:rsidRPr="00161EF7" w:rsidRDefault="001D369E" w:rsidP="003311FE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5CD4" w:rsidRPr="005A5CD4" w:rsidRDefault="00161EF7" w:rsidP="005A5CD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Poniżej </w:t>
      </w:r>
      <w:r w:rsidRPr="00161EF7">
        <w:rPr>
          <w:rFonts w:ascii="Times New Roman" w:eastAsia="Calibri" w:hAnsi="Times New Roman" w:cs="Times New Roman"/>
          <w:bCs/>
          <w:sz w:val="24"/>
          <w:szCs w:val="24"/>
        </w:rPr>
        <w:t xml:space="preserve">przedstawiam </w:t>
      </w:r>
      <w:r w:rsidR="005A5CD4" w:rsidRPr="005A5CD4">
        <w:rPr>
          <w:rFonts w:ascii="Times New Roman" w:eastAsia="Calibri" w:hAnsi="Times New Roman" w:cs="Times New Roman"/>
          <w:bCs/>
          <w:sz w:val="24"/>
          <w:szCs w:val="24"/>
        </w:rPr>
        <w:t xml:space="preserve">nazwy (firmy), siedziby i adresy wykonawców, którzy złożyli </w:t>
      </w:r>
    </w:p>
    <w:p w:rsidR="001108CE" w:rsidRDefault="005A5CD4" w:rsidP="005A5CD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5CD4">
        <w:rPr>
          <w:rFonts w:ascii="Times New Roman" w:eastAsia="Calibri" w:hAnsi="Times New Roman" w:cs="Times New Roman"/>
          <w:bCs/>
          <w:sz w:val="24"/>
          <w:szCs w:val="24"/>
        </w:rPr>
        <w:t>w przedmiotowym postępowaniu niepodlegające odrzuceniu oferty wraz ze streszczeniem oceny i porównania złożonych ofert zawierającym punktację przyznaną ofertom w każdym kryterium oceny ofert i łączną punktację</w:t>
      </w:r>
      <w:r w:rsidR="00161EF7" w:rsidRPr="00161EF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3311FE" w:rsidRDefault="003311FE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11FE" w:rsidRDefault="003311FE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4EE9" w:rsidRPr="00161EF7" w:rsidRDefault="004F4EE9" w:rsidP="00161EF7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31"/>
        <w:gridCol w:w="1457"/>
        <w:gridCol w:w="2739"/>
        <w:gridCol w:w="2110"/>
        <w:gridCol w:w="1494"/>
        <w:gridCol w:w="1130"/>
      </w:tblGrid>
      <w:tr w:rsidR="00AB0224" w:rsidRPr="00AB0224" w:rsidTr="00393A45">
        <w:trPr>
          <w:trHeight w:val="300"/>
        </w:trPr>
        <w:tc>
          <w:tcPr>
            <w:tcW w:w="931" w:type="dxa"/>
            <w:vMerge w:val="restart"/>
            <w:noWrap/>
            <w:vAlign w:val="center"/>
            <w:hideMark/>
          </w:tcPr>
          <w:p w:rsidR="00AB0224" w:rsidRPr="00797E55" w:rsidRDefault="005A5CD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lastRenderedPageBreak/>
              <w:t>Numer oferty</w:t>
            </w:r>
          </w:p>
        </w:tc>
        <w:tc>
          <w:tcPr>
            <w:tcW w:w="1332" w:type="dxa"/>
            <w:vMerge w:val="restart"/>
            <w:noWrap/>
            <w:vAlign w:val="center"/>
            <w:hideMark/>
          </w:tcPr>
          <w:p w:rsidR="00AB0224" w:rsidRPr="001D369E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  <w:t>Nazwa oferenta</w:t>
            </w:r>
          </w:p>
        </w:tc>
        <w:tc>
          <w:tcPr>
            <w:tcW w:w="6343" w:type="dxa"/>
            <w:gridSpan w:val="3"/>
            <w:noWrap/>
            <w:hideMark/>
          </w:tcPr>
          <w:p w:rsidR="00AB0224" w:rsidRPr="004F4EE9" w:rsidRDefault="00AB0224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Kryteria oceny ofert</w:t>
            </w:r>
          </w:p>
        </w:tc>
        <w:tc>
          <w:tcPr>
            <w:tcW w:w="1130" w:type="dxa"/>
            <w:noWrap/>
            <w:hideMark/>
          </w:tcPr>
          <w:p w:rsidR="00AB0224" w:rsidRPr="001D369E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  <w:t> </w:t>
            </w:r>
          </w:p>
        </w:tc>
      </w:tr>
      <w:tr w:rsidR="003311FE" w:rsidRPr="00AB0224" w:rsidTr="00393A45">
        <w:trPr>
          <w:trHeight w:val="1800"/>
        </w:trPr>
        <w:tc>
          <w:tcPr>
            <w:tcW w:w="931" w:type="dxa"/>
            <w:vMerge/>
            <w:hideMark/>
          </w:tcPr>
          <w:p w:rsidR="00AB0224" w:rsidRPr="00797E55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</w:p>
        </w:tc>
        <w:tc>
          <w:tcPr>
            <w:tcW w:w="1332" w:type="dxa"/>
            <w:vMerge/>
            <w:hideMark/>
          </w:tcPr>
          <w:p w:rsidR="00AB0224" w:rsidRPr="001D369E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</w:p>
        </w:tc>
        <w:tc>
          <w:tcPr>
            <w:tcW w:w="2739" w:type="dxa"/>
            <w:hideMark/>
          </w:tcPr>
          <w:p w:rsidR="00AB0224" w:rsidRPr="004F4EE9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Kryterium najniższej ceny</w:t>
            </w:r>
            <w:r w:rsidR="001D369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. Oferentom </w:t>
            </w:r>
            <w:proofErr w:type="spellStart"/>
            <w:r w:rsidR="001D369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ptzyznane</w:t>
            </w:r>
            <w:proofErr w:type="spellEnd"/>
            <w:r w:rsidR="001D369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zostały punkty obliczone według wzoru: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Cmin</w:t>
            </w:r>
            <w:proofErr w:type="spellEnd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/C×59%×100=ilość punktów, gdzie: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Cmin</w:t>
            </w:r>
            <w:proofErr w:type="spellEnd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– najniższa cena spośród nieodrzuconych,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C – cena oferty badanej, nieodrzuconej,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100 – wskaźnik stały.</w:t>
            </w:r>
          </w:p>
        </w:tc>
        <w:tc>
          <w:tcPr>
            <w:tcW w:w="2110" w:type="dxa"/>
            <w:hideMark/>
          </w:tcPr>
          <w:p w:rsidR="00AB0224" w:rsidRPr="004F4EE9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Kryterium oprocentowania zadłużenia przeterminowanego</w:t>
            </w:r>
            <w:r w:rsidR="001D369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.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Oferentom</w:t>
            </w:r>
            <w:r w:rsidR="00FD09F5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pr</w:t>
            </w:r>
            <w:r w:rsidR="00FD09F5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zyznane zostały punkty obliczone według wzoru: O=</w:t>
            </w:r>
            <w:proofErr w:type="spellStart"/>
            <w:r w:rsidR="00FD09F5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O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min</w:t>
            </w:r>
            <w:proofErr w:type="spellEnd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/Ox×1%× 100=ilość punktów, 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gdzie: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O – ilość punktów przyznana ocenianej ofercie w ramach kryterium oprocentowanie zadłużenia przeterminowanego,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Omin</w:t>
            </w:r>
            <w:proofErr w:type="spellEnd"/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– wysokość najniższej krotności wśród ofert podlegających ocenie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OX – wysokość krotności w ofercie badanej, nieodrzuconej,</w:t>
            </w:r>
          </w:p>
          <w:p w:rsidR="001D369E" w:rsidRPr="004F4EE9" w:rsidRDefault="001D369E" w:rsidP="001D369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100 – wskaźnik stały.</w:t>
            </w:r>
          </w:p>
        </w:tc>
        <w:tc>
          <w:tcPr>
            <w:tcW w:w="1494" w:type="dxa"/>
            <w:hideMark/>
          </w:tcPr>
          <w:p w:rsidR="003311FE" w:rsidRPr="004F4EE9" w:rsidRDefault="00AB0224" w:rsidP="003311FE">
            <w:pPr>
              <w:rPr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Kryterium gotowości do podpisania umowy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br/>
              <w:t>i wykonania zasadniczej części zamówienia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. </w:t>
            </w:r>
          </w:p>
          <w:p w:rsidR="003311FE" w:rsidRPr="004F4EE9" w:rsidRDefault="003311FE" w:rsidP="003311F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W przypadku potwierdzenia gotowości – 100 pkt ×40%,</w:t>
            </w:r>
          </w:p>
          <w:p w:rsidR="00AB0224" w:rsidRPr="004F4EE9" w:rsidRDefault="003311FE" w:rsidP="003311FE">
            <w:pP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W przypadku niepotwierdzenia gotowości – 0 pkt ×40%.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AB0224" w:rsidRPr="001D369E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  <w:r w:rsidRPr="005A5CD4">
              <w:rPr>
                <w:rFonts w:ascii="Times New Roman" w:eastAsia="Calibri" w:hAnsi="Times New Roman" w:cs="Times New Roman"/>
                <w:b/>
                <w:spacing w:val="-2"/>
                <w:sz w:val="16"/>
                <w:szCs w:val="24"/>
              </w:rPr>
              <w:t>SUMA PUNKTÓW</w:t>
            </w:r>
          </w:p>
        </w:tc>
      </w:tr>
      <w:tr w:rsidR="003311FE" w:rsidRPr="00AB0224" w:rsidTr="00393A45">
        <w:trPr>
          <w:trHeight w:val="600"/>
        </w:trPr>
        <w:tc>
          <w:tcPr>
            <w:tcW w:w="931" w:type="dxa"/>
            <w:vMerge/>
            <w:hideMark/>
          </w:tcPr>
          <w:p w:rsidR="00AB0224" w:rsidRPr="00797E55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</w:p>
        </w:tc>
        <w:tc>
          <w:tcPr>
            <w:tcW w:w="1332" w:type="dxa"/>
            <w:vMerge/>
            <w:hideMark/>
          </w:tcPr>
          <w:p w:rsidR="00AB0224" w:rsidRPr="001D369E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</w:p>
        </w:tc>
        <w:tc>
          <w:tcPr>
            <w:tcW w:w="2739" w:type="dxa"/>
            <w:hideMark/>
          </w:tcPr>
          <w:p w:rsidR="00AB0224" w:rsidRPr="004F4EE9" w:rsidRDefault="00AB0224" w:rsidP="00AB0224">
            <w:pPr>
              <w:jc w:val="both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znaczenie kryterium 59%</w:t>
            </w:r>
          </w:p>
        </w:tc>
        <w:tc>
          <w:tcPr>
            <w:tcW w:w="2110" w:type="dxa"/>
            <w:hideMark/>
          </w:tcPr>
          <w:p w:rsidR="00AB0224" w:rsidRPr="004F4EE9" w:rsidRDefault="00AB0224" w:rsidP="00AB0224">
            <w:pPr>
              <w:jc w:val="both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znaczenie kryterium 1%</w:t>
            </w:r>
          </w:p>
        </w:tc>
        <w:tc>
          <w:tcPr>
            <w:tcW w:w="1494" w:type="dxa"/>
            <w:hideMark/>
          </w:tcPr>
          <w:p w:rsidR="00AB0224" w:rsidRPr="004F4EE9" w:rsidRDefault="00AB0224" w:rsidP="00AB0224">
            <w:pPr>
              <w:jc w:val="both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znaczenie kryterium 40%</w:t>
            </w:r>
          </w:p>
        </w:tc>
        <w:tc>
          <w:tcPr>
            <w:tcW w:w="1130" w:type="dxa"/>
            <w:vMerge/>
            <w:hideMark/>
          </w:tcPr>
          <w:p w:rsidR="00AB0224" w:rsidRPr="001D369E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</w:p>
        </w:tc>
      </w:tr>
      <w:tr w:rsidR="003311FE" w:rsidRPr="00AB0224" w:rsidTr="00393A45">
        <w:trPr>
          <w:trHeight w:val="600"/>
        </w:trPr>
        <w:tc>
          <w:tcPr>
            <w:tcW w:w="931" w:type="dxa"/>
            <w:noWrap/>
            <w:hideMark/>
          </w:tcPr>
          <w:p w:rsidR="00AB0224" w:rsidRPr="00797E55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 w:rsidRPr="00797E55"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t>1</w:t>
            </w:r>
          </w:p>
        </w:tc>
        <w:tc>
          <w:tcPr>
            <w:tcW w:w="1332" w:type="dxa"/>
            <w:noWrap/>
            <w:hideMark/>
          </w:tcPr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 xml:space="preserve">Powszechna Kasa Oszczędności </w:t>
            </w:r>
          </w:p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 xml:space="preserve">Bank Polski SA </w:t>
            </w:r>
          </w:p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>Regionalne Centrum Korporacyjne</w:t>
            </w:r>
          </w:p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>w Kielcach</w:t>
            </w:r>
          </w:p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>ul. Sienkiewicza 33/35, 25-005 Kielce</w:t>
            </w:r>
          </w:p>
        </w:tc>
        <w:tc>
          <w:tcPr>
            <w:tcW w:w="2739" w:type="dxa"/>
            <w:vAlign w:val="center"/>
            <w:hideMark/>
          </w:tcPr>
          <w:p w:rsidR="00AB0224" w:rsidRPr="004F4EE9" w:rsidRDefault="00031ADC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1 139 952,92 zł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/ 1 527 784,47 zł *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100 *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0,59 =</w:t>
            </w: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44</w:t>
            </w:r>
          </w:p>
        </w:tc>
        <w:tc>
          <w:tcPr>
            <w:tcW w:w="2110" w:type="dxa"/>
            <w:vAlign w:val="center"/>
            <w:hideMark/>
          </w:tcPr>
          <w:p w:rsidR="00AB0224" w:rsidRPr="004F4EE9" w:rsidRDefault="003311FE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7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,00 / 14,00 * 100 * 0,01=</w:t>
            </w: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0,5</w:t>
            </w:r>
          </w:p>
        </w:tc>
        <w:tc>
          <w:tcPr>
            <w:tcW w:w="1494" w:type="dxa"/>
            <w:vAlign w:val="center"/>
            <w:hideMark/>
          </w:tcPr>
          <w:p w:rsidR="00AB0224" w:rsidRPr="004F4EE9" w:rsidRDefault="003311FE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100 * </w:t>
            </w:r>
            <w:r w:rsidR="00413D47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0,4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=</w:t>
            </w: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="00AB0224"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40</w:t>
            </w:r>
          </w:p>
        </w:tc>
        <w:tc>
          <w:tcPr>
            <w:tcW w:w="1130" w:type="dxa"/>
            <w:vAlign w:val="center"/>
            <w:hideMark/>
          </w:tcPr>
          <w:p w:rsidR="00AB0224" w:rsidRPr="001D369E" w:rsidRDefault="00AB0224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  <w:r w:rsidRPr="00FD09F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84,5</w:t>
            </w:r>
          </w:p>
        </w:tc>
      </w:tr>
      <w:tr w:rsidR="003311FE" w:rsidRPr="00AB0224" w:rsidTr="00393A45">
        <w:trPr>
          <w:trHeight w:val="300"/>
        </w:trPr>
        <w:tc>
          <w:tcPr>
            <w:tcW w:w="931" w:type="dxa"/>
            <w:noWrap/>
            <w:hideMark/>
          </w:tcPr>
          <w:p w:rsidR="00AB0224" w:rsidRPr="00797E55" w:rsidRDefault="00AB0224" w:rsidP="00AB0224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 w:rsidRPr="00797E55"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t>2</w:t>
            </w:r>
          </w:p>
        </w:tc>
        <w:tc>
          <w:tcPr>
            <w:tcW w:w="1332" w:type="dxa"/>
            <w:noWrap/>
            <w:hideMark/>
          </w:tcPr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>Bank Spółdzielczy w Radomiu</w:t>
            </w:r>
          </w:p>
          <w:p w:rsidR="00AB0224" w:rsidRPr="001D369E" w:rsidRDefault="00AB0224" w:rsidP="00AB0224">
            <w:pPr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</w:pP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>ul. Czachowskiego 21</w:t>
            </w:r>
            <w:r w:rsidR="004F195E"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>A,</w:t>
            </w:r>
            <w:r w:rsidRPr="001D369E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 xml:space="preserve"> 26-600 Radom</w:t>
            </w:r>
          </w:p>
        </w:tc>
        <w:tc>
          <w:tcPr>
            <w:tcW w:w="2739" w:type="dxa"/>
            <w:vAlign w:val="center"/>
            <w:hideMark/>
          </w:tcPr>
          <w:p w:rsidR="00AB0224" w:rsidRPr="004F4EE9" w:rsidRDefault="00031ADC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1 139 952,92 zł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/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1 139 952,92 zł *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100 *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0,59 =</w:t>
            </w: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59</w:t>
            </w:r>
          </w:p>
        </w:tc>
        <w:tc>
          <w:tcPr>
            <w:tcW w:w="2110" w:type="dxa"/>
            <w:vAlign w:val="center"/>
            <w:hideMark/>
          </w:tcPr>
          <w:p w:rsidR="00AB0224" w:rsidRPr="004F4EE9" w:rsidRDefault="00413D47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7,00 / </w:t>
            </w:r>
            <w:r w:rsidR="003311FE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7,00 * 100 * 0,01=</w:t>
            </w:r>
            <w:r w:rsidR="003311FE"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1</w:t>
            </w:r>
          </w:p>
        </w:tc>
        <w:tc>
          <w:tcPr>
            <w:tcW w:w="1494" w:type="dxa"/>
            <w:vAlign w:val="center"/>
            <w:hideMark/>
          </w:tcPr>
          <w:p w:rsidR="00AB0224" w:rsidRPr="004F4EE9" w:rsidRDefault="003311FE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</w:pP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100 * </w:t>
            </w:r>
            <w:r w:rsidR="00413D47"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0,4</w:t>
            </w:r>
            <w:r w:rsidRPr="004F4EE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=</w:t>
            </w:r>
            <w:r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="00AB0224" w:rsidRPr="004F4EE9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40</w:t>
            </w:r>
          </w:p>
        </w:tc>
        <w:tc>
          <w:tcPr>
            <w:tcW w:w="1130" w:type="dxa"/>
            <w:vAlign w:val="center"/>
            <w:hideMark/>
          </w:tcPr>
          <w:p w:rsidR="00AB0224" w:rsidRPr="001D369E" w:rsidRDefault="00AB0224" w:rsidP="00AB0224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4"/>
              </w:rPr>
            </w:pPr>
            <w:r w:rsidRPr="00FD09F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100</w:t>
            </w:r>
          </w:p>
        </w:tc>
      </w:tr>
    </w:tbl>
    <w:p w:rsidR="00161EF7" w:rsidRDefault="00161EF7" w:rsidP="00666178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5A5CD4" w:rsidRDefault="005A5CD4" w:rsidP="005A5CD4">
      <w:pPr>
        <w:spacing w:after="0" w:line="36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A5CD4">
        <w:rPr>
          <w:rFonts w:ascii="Times New Roman" w:eastAsia="Calibri" w:hAnsi="Times New Roman" w:cs="Times New Roman"/>
          <w:spacing w:val="-2"/>
          <w:sz w:val="24"/>
          <w:szCs w:val="24"/>
        </w:rPr>
        <w:t>Informuje, że w postepowaniu prowadzonym w formie przetargu nieograniczonego dotyczącego</w:t>
      </w:r>
      <w:r w:rsidR="004A193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udzielenia </w:t>
      </w:r>
      <w:r w:rsidRPr="005A5CD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kredytu konsolidacyjnego dla Gminy Przytyk nie wykluczono żadnego z Wykonawców oraz nie </w:t>
      </w:r>
      <w:r w:rsidR="004F4EE9">
        <w:rPr>
          <w:rFonts w:ascii="Times New Roman" w:eastAsia="Calibri" w:hAnsi="Times New Roman" w:cs="Times New Roman"/>
          <w:spacing w:val="-2"/>
          <w:sz w:val="24"/>
          <w:szCs w:val="24"/>
        </w:rPr>
        <w:t>odrzucono żadnej oferty.</w:t>
      </w:r>
    </w:p>
    <w:p w:rsidR="004F4EE9" w:rsidRDefault="004F4EE9" w:rsidP="005A5CD4">
      <w:pPr>
        <w:spacing w:after="0" w:line="36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A5CD4" w:rsidRDefault="004F4EE9" w:rsidP="004F4EE9">
      <w:pPr>
        <w:spacing w:after="0" w:line="36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Informuje, iż umowa w sprawie zamówienia publicznego zostanie zawarta w terminie wyznaczonym przez Zamawiającego, nie krótszym niż 10 dni od dnia przesłania zawiadomienia o wyborze najkorzystniejszej oferty, jeżeli zawiadomienie to zostało przesłane przy użyciu środków komunikacji elektronicznej, albo m15 dni – jeżeli zostało przesłane w inny sposób.</w:t>
      </w:r>
      <w:r w:rsidR="006513FD"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797E55" w:rsidRPr="00797E55" w:rsidRDefault="00B839E8" w:rsidP="00B839E8">
      <w:pPr>
        <w:spacing w:after="0" w:line="240" w:lineRule="auto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Tablica ogłoszeń                                                                     </w:t>
      </w:r>
      <w:r w:rsidR="006513FD"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  <w:r w:rsidR="00797E55" w:rsidRPr="00797E55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KIEROWNIK ZAMAWIAJĄCEGO</w:t>
      </w:r>
    </w:p>
    <w:p w:rsidR="00797E55" w:rsidRPr="00797E55" w:rsidRDefault="00B839E8" w:rsidP="00797E55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Strona internetowa                                                                             </w:t>
      </w:r>
      <w:bookmarkStart w:id="0" w:name="_GoBack"/>
      <w:bookmarkEnd w:id="0"/>
      <w:r w:rsidR="00797E55" w:rsidRPr="00797E55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    Wójt Gminy Przytyk</w:t>
      </w:r>
    </w:p>
    <w:p w:rsidR="009F04B6" w:rsidRPr="00797E55" w:rsidRDefault="00797E55" w:rsidP="004F4EE9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</w:pPr>
      <w:r w:rsidRPr="00797E55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              Dariusz Wołczyński</w:t>
      </w:r>
      <w:r w:rsidR="006513FD"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  <w:r w:rsidR="00D14C69" w:rsidRPr="00FB01E3"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D14C69" w:rsidRPr="00FB01E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  <w:t xml:space="preserve"> </w:t>
      </w:r>
    </w:p>
    <w:sectPr w:rsidR="009F04B6" w:rsidRPr="00797E55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D8" w:rsidRDefault="009144D8" w:rsidP="00F34C91">
      <w:pPr>
        <w:spacing w:after="0" w:line="240" w:lineRule="auto"/>
      </w:pPr>
      <w:r>
        <w:separator/>
      </w:r>
    </w:p>
  </w:endnote>
  <w:endnote w:type="continuationSeparator" w:id="0">
    <w:p w:rsidR="009144D8" w:rsidRDefault="009144D8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D8" w:rsidRDefault="009144D8" w:rsidP="00F34C91">
      <w:pPr>
        <w:spacing w:after="0" w:line="240" w:lineRule="auto"/>
      </w:pPr>
      <w:r>
        <w:separator/>
      </w:r>
    </w:p>
  </w:footnote>
  <w:footnote w:type="continuationSeparator" w:id="0">
    <w:p w:rsidR="009144D8" w:rsidRDefault="009144D8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31ADC"/>
    <w:rsid w:val="000956DA"/>
    <w:rsid w:val="001108CE"/>
    <w:rsid w:val="00161EF7"/>
    <w:rsid w:val="001901EF"/>
    <w:rsid w:val="001D369E"/>
    <w:rsid w:val="00275516"/>
    <w:rsid w:val="003311FE"/>
    <w:rsid w:val="00393A45"/>
    <w:rsid w:val="004067B5"/>
    <w:rsid w:val="00413D47"/>
    <w:rsid w:val="004A1936"/>
    <w:rsid w:val="004C7E94"/>
    <w:rsid w:val="004F195E"/>
    <w:rsid w:val="004F4EE9"/>
    <w:rsid w:val="005A5CD4"/>
    <w:rsid w:val="006513FD"/>
    <w:rsid w:val="00666178"/>
    <w:rsid w:val="006A61F4"/>
    <w:rsid w:val="006B1EB1"/>
    <w:rsid w:val="00797E55"/>
    <w:rsid w:val="0080660D"/>
    <w:rsid w:val="00835FF7"/>
    <w:rsid w:val="00890EA3"/>
    <w:rsid w:val="009144D8"/>
    <w:rsid w:val="00945580"/>
    <w:rsid w:val="0096134F"/>
    <w:rsid w:val="009B1901"/>
    <w:rsid w:val="009D04B6"/>
    <w:rsid w:val="009F04B6"/>
    <w:rsid w:val="00A12B9C"/>
    <w:rsid w:val="00A864F1"/>
    <w:rsid w:val="00AB0224"/>
    <w:rsid w:val="00AF618F"/>
    <w:rsid w:val="00B04B4E"/>
    <w:rsid w:val="00B839E8"/>
    <w:rsid w:val="00CA3589"/>
    <w:rsid w:val="00D14C69"/>
    <w:rsid w:val="00D22F0A"/>
    <w:rsid w:val="00D4556B"/>
    <w:rsid w:val="00D76055"/>
    <w:rsid w:val="00D8636E"/>
    <w:rsid w:val="00DD7B14"/>
    <w:rsid w:val="00E16C25"/>
    <w:rsid w:val="00F34C91"/>
    <w:rsid w:val="00FB01E3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B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B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Dell-Skarbnik</cp:lastModifiedBy>
  <cp:revision>2</cp:revision>
  <cp:lastPrinted>2017-09-29T12:43:00Z</cp:lastPrinted>
  <dcterms:created xsi:type="dcterms:W3CDTF">2017-10-17T11:56:00Z</dcterms:created>
  <dcterms:modified xsi:type="dcterms:W3CDTF">2017-10-17T11:56:00Z</dcterms:modified>
</cp:coreProperties>
</file>