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65286D" w:rsidRPr="0065286D" w:rsidTr="0065286D">
        <w:trPr>
          <w:tblCellSpacing w:w="0" w:type="dxa"/>
        </w:trPr>
        <w:tc>
          <w:tcPr>
            <w:tcW w:w="0" w:type="auto"/>
            <w:vAlign w:val="center"/>
            <w:hideMark/>
          </w:tcPr>
          <w:p w:rsidR="0065286D" w:rsidRPr="0065286D" w:rsidRDefault="00DB7981" w:rsidP="0065286D">
            <w:r>
              <w:fldChar w:fldCharType="begin"/>
            </w:r>
            <w:r>
              <w:instrText xml:space="preserve"> HYPERLINK "http://bip.prztyk.pl" \t "_blank" </w:instrText>
            </w:r>
            <w:r>
              <w:fldChar w:fldCharType="separate"/>
            </w:r>
            <w:r w:rsidR="0065286D" w:rsidRPr="0065286D">
              <w:rPr>
                <w:color w:val="0000FF"/>
                <w:u w:val="single"/>
              </w:rPr>
              <w:t>http://bip.prztyk.pl</w:t>
            </w:r>
            <w:r>
              <w:rPr>
                <w:color w:val="0000FF"/>
                <w:u w:val="single"/>
              </w:rPr>
              <w:fldChar w:fldCharType="end"/>
            </w:r>
          </w:p>
          <w:p w:rsidR="0065286D" w:rsidRPr="0065286D" w:rsidRDefault="00A84CE7" w:rsidP="0065286D">
            <w:r>
              <w:pict>
                <v:rect id="_x0000_i1025" style="width:0;height:1.5pt" o:hralign="center" o:hrstd="t" o:hr="t" fillcolor="#aca899" stroked="f"/>
              </w:pict>
            </w:r>
          </w:p>
          <w:p w:rsidR="0065286D" w:rsidRDefault="0065286D" w:rsidP="0065286D">
            <w:pPr>
              <w:pStyle w:val="khheader"/>
              <w:spacing w:line="240" w:lineRule="atLeast"/>
              <w:ind w:left="0"/>
              <w:jc w:val="right"/>
              <w:rPr>
                <w:i/>
                <w:iCs/>
                <w:sz w:val="22"/>
                <w:szCs w:val="22"/>
              </w:rPr>
            </w:pPr>
            <w:r>
              <w:rPr>
                <w:i/>
                <w:iCs/>
                <w:sz w:val="22"/>
                <w:szCs w:val="22"/>
              </w:rPr>
              <w:t xml:space="preserve">(strona internetowa </w:t>
            </w:r>
            <w:r w:rsidRPr="0065286D">
              <w:rPr>
                <w:i/>
                <w:iCs/>
                <w:sz w:val="22"/>
                <w:szCs w:val="22"/>
              </w:rPr>
              <w:t xml:space="preserve">oraz tablica ogłoszeń </w:t>
            </w:r>
            <w:r w:rsidRPr="00524AD4">
              <w:rPr>
                <w:i/>
                <w:iCs/>
                <w:color w:val="00B050"/>
                <w:sz w:val="22"/>
                <w:szCs w:val="22"/>
              </w:rPr>
              <w:t xml:space="preserve">-  </w:t>
            </w:r>
            <w:r>
              <w:rPr>
                <w:i/>
                <w:iCs/>
                <w:sz w:val="22"/>
                <w:szCs w:val="22"/>
              </w:rPr>
              <w:t>GMINA PRZYTYK)</w:t>
            </w:r>
          </w:p>
          <w:p w:rsidR="0065286D" w:rsidRDefault="0065286D" w:rsidP="0065286D"/>
          <w:p w:rsidR="0065286D" w:rsidRPr="0065286D" w:rsidRDefault="0065286D" w:rsidP="0065286D">
            <w:pPr>
              <w:pStyle w:val="Nagwek3"/>
              <w:spacing w:before="0" w:beforeAutospacing="0" w:after="0" w:afterAutospacing="0"/>
              <w:jc w:val="center"/>
              <w:rPr>
                <w:rFonts w:ascii="Times New Roman" w:hAnsi="Times New Roman" w:cs="Times New Roman"/>
                <w:color w:val="auto"/>
                <w:sz w:val="40"/>
                <w:szCs w:val="40"/>
              </w:rPr>
            </w:pPr>
            <w:r w:rsidRPr="0065286D">
              <w:rPr>
                <w:rFonts w:ascii="Times New Roman" w:hAnsi="Times New Roman" w:cs="Times New Roman"/>
                <w:color w:val="auto"/>
                <w:sz w:val="40"/>
                <w:szCs w:val="40"/>
              </w:rPr>
              <w:t>OGŁOSZENIE O</w:t>
            </w:r>
            <w:r>
              <w:rPr>
                <w:rFonts w:ascii="Times New Roman" w:hAnsi="Times New Roman" w:cs="Times New Roman"/>
                <w:color w:val="auto"/>
                <w:sz w:val="40"/>
                <w:szCs w:val="40"/>
              </w:rPr>
              <w:t xml:space="preserve"> </w:t>
            </w:r>
            <w:r w:rsidRPr="0065286D">
              <w:rPr>
                <w:rFonts w:ascii="Times New Roman" w:hAnsi="Times New Roman" w:cs="Times New Roman"/>
                <w:color w:val="auto"/>
                <w:sz w:val="40"/>
                <w:szCs w:val="40"/>
              </w:rPr>
              <w:t>ZAMÓWIENIU</w:t>
            </w:r>
          </w:p>
          <w:p w:rsidR="0065286D" w:rsidRPr="0065286D" w:rsidRDefault="0065286D" w:rsidP="0065286D">
            <w:pPr>
              <w:pStyle w:val="Nagwek3"/>
              <w:spacing w:before="0" w:beforeAutospacing="0" w:after="0" w:afterAutospacing="0"/>
              <w:jc w:val="center"/>
              <w:rPr>
                <w:rFonts w:ascii="Times New Roman" w:hAnsi="Times New Roman" w:cs="Times New Roman"/>
                <w:color w:val="auto"/>
                <w:sz w:val="28"/>
                <w:szCs w:val="28"/>
              </w:rPr>
            </w:pPr>
            <w:r w:rsidRPr="0065286D">
              <w:rPr>
                <w:rFonts w:ascii="Times New Roman" w:hAnsi="Times New Roman" w:cs="Times New Roman"/>
                <w:color w:val="auto"/>
                <w:sz w:val="28"/>
                <w:szCs w:val="28"/>
              </w:rPr>
              <w:t xml:space="preserve">na roboty budowlane </w:t>
            </w:r>
          </w:p>
          <w:p w:rsidR="0065286D" w:rsidRPr="00B9697B" w:rsidRDefault="0065286D" w:rsidP="00B9697B">
            <w:pPr>
              <w:pStyle w:val="Nagwek3"/>
              <w:spacing w:before="0" w:beforeAutospacing="0" w:after="0" w:afterAutospacing="0"/>
              <w:jc w:val="center"/>
              <w:rPr>
                <w:rFonts w:ascii="Times New Roman" w:hAnsi="Times New Roman" w:cs="Times New Roman"/>
                <w:color w:val="auto"/>
                <w:sz w:val="28"/>
                <w:szCs w:val="28"/>
              </w:rPr>
            </w:pPr>
            <w:r w:rsidRPr="0065286D">
              <w:rPr>
                <w:rFonts w:ascii="Times New Roman" w:hAnsi="Times New Roman" w:cs="Times New Roman"/>
                <w:color w:val="auto"/>
                <w:sz w:val="28"/>
                <w:szCs w:val="28"/>
              </w:rPr>
              <w:t>pn.: „Przebudowa drogi gminnej</w:t>
            </w:r>
            <w:r w:rsidR="00B9697B">
              <w:rPr>
                <w:rFonts w:ascii="Times New Roman" w:hAnsi="Times New Roman" w:cs="Times New Roman"/>
                <w:color w:val="auto"/>
                <w:sz w:val="28"/>
                <w:szCs w:val="28"/>
              </w:rPr>
              <w:t xml:space="preserve"> w miejscowości Studzienice</w:t>
            </w:r>
            <w:r w:rsidRPr="0065286D">
              <w:rPr>
                <w:rFonts w:ascii="Times New Roman" w:hAnsi="Times New Roman" w:cs="Times New Roman"/>
                <w:color w:val="auto"/>
                <w:sz w:val="28"/>
                <w:szCs w:val="28"/>
              </w:rPr>
              <w:t xml:space="preserve">”. </w:t>
            </w:r>
          </w:p>
          <w:p w:rsidR="0065286D" w:rsidRDefault="0065286D" w:rsidP="0065286D"/>
          <w:p w:rsidR="0065286D" w:rsidRPr="0065286D" w:rsidRDefault="0065286D" w:rsidP="0065286D">
            <w:pPr>
              <w:rPr>
                <w:b/>
              </w:rPr>
            </w:pPr>
            <w:r w:rsidRPr="0065286D">
              <w:t xml:space="preserve">Ogłoszenie zamieszczono w dniu </w:t>
            </w:r>
            <w:r w:rsidR="0064568A">
              <w:rPr>
                <w:b/>
              </w:rPr>
              <w:t xml:space="preserve">05 stycznia </w:t>
            </w:r>
            <w:r w:rsidR="00B9697B">
              <w:rPr>
                <w:b/>
              </w:rPr>
              <w:t>2018</w:t>
            </w:r>
            <w:r w:rsidRPr="0065286D">
              <w:rPr>
                <w:b/>
              </w:rPr>
              <w:t xml:space="preserve"> roku</w:t>
            </w:r>
          </w:p>
          <w:p w:rsidR="0065286D" w:rsidRPr="0065286D" w:rsidRDefault="0065286D" w:rsidP="0065286D">
            <w:r w:rsidRPr="0065286D">
              <w:t>- w Biuletynie Zamówień Publicznych na stronie: http://www.bzp.uzp.gov.pl</w:t>
            </w:r>
          </w:p>
          <w:p w:rsidR="0065286D" w:rsidRPr="0065286D" w:rsidRDefault="0065286D" w:rsidP="0065286D">
            <w:pPr>
              <w:rPr>
                <w:b/>
              </w:rPr>
            </w:pPr>
            <w:r>
              <w:t xml:space="preserve">numer ogłoszenia: </w:t>
            </w:r>
            <w:r w:rsidR="0064568A">
              <w:rPr>
                <w:b/>
              </w:rPr>
              <w:t xml:space="preserve"> 501591-N</w:t>
            </w:r>
            <w:r w:rsidR="00B9697B">
              <w:rPr>
                <w:b/>
              </w:rPr>
              <w:t>- 2018</w:t>
            </w:r>
          </w:p>
          <w:p w:rsidR="0065286D" w:rsidRPr="0065286D" w:rsidRDefault="0065286D" w:rsidP="0065286D">
            <w:r w:rsidRPr="0065286D">
              <w:t>- na stronie internetowej zamawiającego: www.bip.przytyk.pl</w:t>
            </w:r>
          </w:p>
          <w:p w:rsidR="005A5A8D" w:rsidRDefault="0065286D" w:rsidP="0065286D">
            <w:r w:rsidRPr="0065286D">
              <w:t>- na tablicy ogłoszeń w siedzibie Zamawiającego – ul. Zachęta  57, 26- 650 Przytyk</w:t>
            </w:r>
            <w:r w:rsidRPr="0065286D">
              <w:br/>
            </w:r>
          </w:p>
          <w:p w:rsidR="00862735" w:rsidRDefault="00862735" w:rsidP="0065286D"/>
          <w:p w:rsidR="0065286D" w:rsidRPr="0065286D" w:rsidRDefault="0065286D" w:rsidP="0065286D">
            <w:r w:rsidRPr="0065286D">
              <w:rPr>
                <w:b/>
                <w:bCs/>
              </w:rPr>
              <w:t>Zamieszczanie ogłoszenia:</w:t>
            </w:r>
            <w:r w:rsidRPr="0065286D">
              <w:t xml:space="preserve"> obowiązkowe </w:t>
            </w:r>
          </w:p>
          <w:p w:rsidR="0065286D" w:rsidRPr="0065286D" w:rsidRDefault="0065286D" w:rsidP="0065286D">
            <w:r w:rsidRPr="0065286D">
              <w:rPr>
                <w:b/>
                <w:bCs/>
              </w:rPr>
              <w:t>Ogłoszenie dotyczy:</w:t>
            </w:r>
            <w:r w:rsidRPr="0065286D">
              <w:t xml:space="preserve"> zamówienia publicznego </w:t>
            </w:r>
          </w:p>
          <w:p w:rsidR="0065286D" w:rsidRPr="0065286D" w:rsidRDefault="0065286D" w:rsidP="0065286D">
            <w:r w:rsidRPr="0065286D">
              <w:rPr>
                <w:b/>
                <w:bCs/>
              </w:rPr>
              <w:t xml:space="preserve">Zamówienie dotyczy projektu lub programu współfinansowanego ze środków Unii Europejskiej </w:t>
            </w:r>
          </w:p>
          <w:p w:rsidR="0065286D" w:rsidRPr="0065286D" w:rsidRDefault="0065286D" w:rsidP="0065286D">
            <w:r w:rsidRPr="0065286D">
              <w:t xml:space="preserve">tak </w:t>
            </w:r>
          </w:p>
          <w:p w:rsidR="0065286D" w:rsidRPr="0065286D" w:rsidRDefault="0065286D" w:rsidP="0065286D">
            <w:r w:rsidRPr="0065286D">
              <w:br/>
            </w:r>
            <w:r w:rsidRPr="0065286D">
              <w:rPr>
                <w:b/>
                <w:bCs/>
              </w:rPr>
              <w:t>Nazwa projektu lub programu</w:t>
            </w:r>
            <w:r w:rsidRPr="0065286D">
              <w:br/>
              <w:t xml:space="preserve">Operacje typu „Budowa lub modernizacja dróg lokalnych” w ramach poddziałania „Wsparcie inwestycji związanych z tworzeniem, ulepszeniem lub rozbudową wszystkich rodzajów małej infrastruktury”, w tym inwestycji w energię odnawialną i w oszczędzanie energii” objętego Programem Rozwoju Obszarów Wiejskich na lata 2014 – 2020 </w:t>
            </w:r>
          </w:p>
          <w:p w:rsidR="0065286D" w:rsidRPr="0065286D" w:rsidRDefault="0065286D" w:rsidP="0065286D">
            <w:r w:rsidRPr="0065286D">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5286D" w:rsidRPr="0065286D" w:rsidRDefault="0065286D" w:rsidP="0065286D">
            <w:r w:rsidRPr="0065286D">
              <w:t xml:space="preserve">nie </w:t>
            </w:r>
          </w:p>
          <w:p w:rsidR="0065286D" w:rsidRPr="0065286D" w:rsidRDefault="0065286D" w:rsidP="0065286D">
            <w:r w:rsidRPr="0065286D">
              <w:br/>
              <w:t xml:space="preserve">Należy podać minimalny procentowy wskaźnik zatrudnienia osób należących do jednej lub więcej kategorii, o których mowa w art. 22 ust. 2 ustawy </w:t>
            </w:r>
            <w:proofErr w:type="spellStart"/>
            <w:r w:rsidRPr="0065286D">
              <w:t>Pzp</w:t>
            </w:r>
            <w:proofErr w:type="spellEnd"/>
            <w:r w:rsidRPr="0065286D">
              <w:t xml:space="preserve">, nie mniejszy niż 30%, osób zatrudnionych przez zakłady pracy chronionej lub wykonawców albo ich jednostki (w %) </w:t>
            </w:r>
          </w:p>
          <w:p w:rsidR="0065286D" w:rsidRPr="0065286D" w:rsidRDefault="0065286D" w:rsidP="0065286D">
            <w:r w:rsidRPr="0065286D">
              <w:rPr>
                <w:u w:val="single"/>
              </w:rPr>
              <w:t>SEKCJA I: ZAMAWIAJĄCY</w:t>
            </w:r>
          </w:p>
          <w:p w:rsidR="0065286D" w:rsidRPr="0065286D" w:rsidRDefault="0065286D" w:rsidP="0065286D">
            <w:r w:rsidRPr="0065286D">
              <w:rPr>
                <w:b/>
                <w:bCs/>
              </w:rPr>
              <w:t xml:space="preserve">Postępowanie przeprowadza centralny zamawiający </w:t>
            </w:r>
          </w:p>
          <w:p w:rsidR="0065286D" w:rsidRPr="0065286D" w:rsidRDefault="0065286D" w:rsidP="0065286D">
            <w:r w:rsidRPr="0065286D">
              <w:t xml:space="preserve">nie </w:t>
            </w:r>
          </w:p>
          <w:p w:rsidR="0065286D" w:rsidRPr="0065286D" w:rsidRDefault="0065286D" w:rsidP="0065286D">
            <w:r w:rsidRPr="0065286D">
              <w:rPr>
                <w:b/>
                <w:bCs/>
              </w:rPr>
              <w:t xml:space="preserve">Postępowanie przeprowadza podmiot, któremu zamawiający powierzył/powierzyli przeprowadzenie postępowania </w:t>
            </w:r>
          </w:p>
          <w:p w:rsidR="0065286D" w:rsidRPr="0065286D" w:rsidRDefault="0065286D" w:rsidP="0065286D">
            <w:r w:rsidRPr="0065286D">
              <w:t xml:space="preserve">nie </w:t>
            </w:r>
          </w:p>
          <w:p w:rsidR="0065286D" w:rsidRPr="0065286D" w:rsidRDefault="0065286D" w:rsidP="0065286D">
            <w:r w:rsidRPr="0065286D">
              <w:rPr>
                <w:b/>
                <w:bCs/>
              </w:rPr>
              <w:t>Informacje na temat podmiotu któremu zamawiający powierzył/powierzyli prowadzenie postępowania:</w:t>
            </w:r>
            <w:r w:rsidRPr="0065286D">
              <w:br/>
            </w:r>
            <w:r w:rsidRPr="0065286D">
              <w:rPr>
                <w:b/>
                <w:bCs/>
              </w:rPr>
              <w:t>Postępowanie jest przeprowadzane wspólnie przez zamawiających</w:t>
            </w:r>
          </w:p>
          <w:p w:rsidR="0065286D" w:rsidRPr="0065286D" w:rsidRDefault="0065286D" w:rsidP="0065286D">
            <w:r w:rsidRPr="0065286D">
              <w:t xml:space="preserve">nie </w:t>
            </w:r>
          </w:p>
          <w:p w:rsidR="0065286D" w:rsidRPr="0065286D" w:rsidRDefault="0065286D" w:rsidP="0065286D">
            <w:r w:rsidRPr="0065286D">
              <w:br/>
            </w:r>
            <w:r w:rsidRPr="0065286D">
              <w:lastRenderedPageBreak/>
              <w:t xml:space="preserve">Jeżeli tak, należy wymienić zamawiających, którzy wspólnie przeprowadzają postępowanie oraz podać adresy ich siedzib, krajowe numery identyfikacyjne oraz osoby do kontaktów wraz z danymi do kontaktów: </w:t>
            </w:r>
            <w:r w:rsidRPr="0065286D">
              <w:br/>
            </w:r>
            <w:r w:rsidRPr="0065286D">
              <w:br/>
            </w:r>
            <w:r w:rsidRPr="0065286D">
              <w:rPr>
                <w:b/>
                <w:bCs/>
              </w:rPr>
              <w:t xml:space="preserve">Postępowanie jest przeprowadzane wspólnie z zamawiającymi z innych państw członkowskich Unii Europejskiej </w:t>
            </w:r>
          </w:p>
          <w:p w:rsidR="0065286D" w:rsidRPr="0065286D" w:rsidRDefault="0065286D" w:rsidP="0065286D">
            <w:r w:rsidRPr="0065286D">
              <w:t xml:space="preserve">nie </w:t>
            </w:r>
          </w:p>
          <w:p w:rsidR="0065286D" w:rsidRDefault="0065286D" w:rsidP="0065286D">
            <w:pPr>
              <w:rPr>
                <w:b/>
                <w:bCs/>
              </w:rPr>
            </w:pPr>
            <w:r w:rsidRPr="0065286D">
              <w:rPr>
                <w:b/>
                <w:bCs/>
              </w:rPr>
              <w:t>W przypadku przeprowadzania postępowania wspólnie z zamawiającymi z innych państw członkowskich Unii Europejskiej – mające zastosowanie krajowe prawo zamówień publicznych:</w:t>
            </w:r>
            <w:r w:rsidRPr="0065286D">
              <w:br/>
            </w:r>
            <w:r w:rsidRPr="0065286D">
              <w:rPr>
                <w:b/>
                <w:bCs/>
              </w:rPr>
              <w:t>Informacje dodatkowe:</w:t>
            </w:r>
          </w:p>
          <w:p w:rsidR="00B9697B" w:rsidRPr="0065286D" w:rsidRDefault="00B9697B" w:rsidP="0065286D"/>
          <w:p w:rsidR="0065286D" w:rsidRPr="0065286D" w:rsidRDefault="0065286D" w:rsidP="0065286D">
            <w:pPr>
              <w:spacing w:after="240"/>
            </w:pPr>
            <w:r w:rsidRPr="0065286D">
              <w:rPr>
                <w:b/>
                <w:bCs/>
              </w:rPr>
              <w:t xml:space="preserve">I. 1) NAZWA I ADRES: </w:t>
            </w:r>
            <w:r w:rsidRPr="0065286D">
              <w:t>Gmina Przytyk, krajowy numer ide</w:t>
            </w:r>
            <w:r w:rsidR="00B9697B">
              <w:t>ntyfikacyjny 54536600000, ul.</w:t>
            </w:r>
            <w:r w:rsidRPr="0065286D">
              <w:t xml:space="preserve"> Zachęta  57, 26</w:t>
            </w:r>
            <w:r w:rsidR="00B9697B">
              <w:t>-</w:t>
            </w:r>
            <w:r w:rsidRPr="0065286D">
              <w:t xml:space="preserve">650   Przytyk, woj. mazowieckie, państwo Polska, tel. 048 6180095 w. 35, e-mail budownictwo@przytyk.pl, faks 486 180 087. </w:t>
            </w:r>
            <w:r w:rsidRPr="0065286D">
              <w:br/>
              <w:t>Adres strony internetowej (URL): www.bip.przytyk.pl</w:t>
            </w:r>
          </w:p>
          <w:p w:rsidR="0065286D" w:rsidRPr="0065286D" w:rsidRDefault="0065286D" w:rsidP="0065286D">
            <w:r w:rsidRPr="0065286D">
              <w:rPr>
                <w:b/>
                <w:bCs/>
              </w:rPr>
              <w:t xml:space="preserve">I. 2) RODZAJ ZAMAWIAJĄCEGO: </w:t>
            </w:r>
            <w:r w:rsidRPr="0065286D">
              <w:t xml:space="preserve">Administracja samorządowa </w:t>
            </w:r>
          </w:p>
          <w:p w:rsidR="0065286D" w:rsidRPr="0065286D" w:rsidRDefault="0065286D" w:rsidP="0065286D">
            <w:r w:rsidRPr="0065286D">
              <w:rPr>
                <w:b/>
                <w:bCs/>
              </w:rPr>
              <w:t xml:space="preserve">I.3) WSPÓLNE UDZIELANIE ZAMÓWIENIA </w:t>
            </w:r>
            <w:r w:rsidRPr="0065286D">
              <w:rPr>
                <w:b/>
                <w:bCs/>
                <w:i/>
                <w:iCs/>
              </w:rPr>
              <w:t>(jeżeli dotyczy)</w:t>
            </w:r>
            <w:r w:rsidRPr="0065286D">
              <w:rPr>
                <w:b/>
                <w:bCs/>
              </w:rPr>
              <w:t xml:space="preserve">: </w:t>
            </w:r>
          </w:p>
          <w:p w:rsidR="0065286D" w:rsidRDefault="0065286D" w:rsidP="0065286D">
            <w:r w:rsidRPr="0065286D">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B9697B" w:rsidRPr="0065286D" w:rsidRDefault="00B9697B" w:rsidP="0065286D"/>
          <w:p w:rsidR="0065286D" w:rsidRPr="0065286D" w:rsidRDefault="0065286D" w:rsidP="0065286D">
            <w:r w:rsidRPr="0065286D">
              <w:rPr>
                <w:b/>
                <w:bCs/>
              </w:rPr>
              <w:t xml:space="preserve">I.4) KOMUNIKACJA: </w:t>
            </w:r>
            <w:r w:rsidRPr="0065286D">
              <w:br/>
            </w:r>
            <w:r w:rsidRPr="0065286D">
              <w:rPr>
                <w:b/>
                <w:bCs/>
              </w:rPr>
              <w:t>Nieograniczony, pełny i bezpośredni dostęp do dokumentów z postępowania można uzyskać pod adresem (URL)</w:t>
            </w:r>
          </w:p>
          <w:p w:rsidR="0065286D" w:rsidRPr="0065286D" w:rsidRDefault="0065286D" w:rsidP="0065286D">
            <w:r w:rsidRPr="0065286D">
              <w:t xml:space="preserve">tak </w:t>
            </w:r>
            <w:r w:rsidRPr="0065286D">
              <w:br/>
              <w:t>http://bip.prztyk.pl</w:t>
            </w:r>
          </w:p>
          <w:p w:rsidR="0065286D" w:rsidRPr="0065286D" w:rsidRDefault="0065286D" w:rsidP="0065286D">
            <w:r w:rsidRPr="0065286D">
              <w:br/>
            </w:r>
            <w:r w:rsidRPr="0065286D">
              <w:rPr>
                <w:b/>
                <w:bCs/>
              </w:rPr>
              <w:t xml:space="preserve">Adres strony internetowej, na której zamieszczona będzie specyfikacja istotnych warunków zamówienia </w:t>
            </w:r>
          </w:p>
          <w:p w:rsidR="0065286D" w:rsidRPr="0065286D" w:rsidRDefault="0065286D" w:rsidP="0065286D">
            <w:r w:rsidRPr="0065286D">
              <w:t xml:space="preserve">tak </w:t>
            </w:r>
            <w:r w:rsidRPr="0065286D">
              <w:br/>
              <w:t>http://bip.prztyk.pl</w:t>
            </w:r>
          </w:p>
          <w:p w:rsidR="0065286D" w:rsidRPr="0065286D" w:rsidRDefault="0065286D" w:rsidP="0065286D">
            <w:r w:rsidRPr="0065286D">
              <w:br/>
            </w:r>
            <w:r w:rsidRPr="0065286D">
              <w:rPr>
                <w:b/>
                <w:bCs/>
              </w:rPr>
              <w:t xml:space="preserve">Dostęp do dokumentów z postępowania jest ograniczony - więcej informacji można uzyskać pod adresem </w:t>
            </w:r>
          </w:p>
          <w:p w:rsidR="0065286D" w:rsidRPr="0065286D" w:rsidRDefault="0065286D" w:rsidP="0065286D">
            <w:r w:rsidRPr="0065286D">
              <w:t xml:space="preserve">nie </w:t>
            </w:r>
          </w:p>
          <w:p w:rsidR="0065286D" w:rsidRPr="0065286D" w:rsidRDefault="0065286D" w:rsidP="0065286D">
            <w:r w:rsidRPr="0065286D">
              <w:br/>
            </w:r>
            <w:r w:rsidRPr="0065286D">
              <w:rPr>
                <w:b/>
                <w:bCs/>
              </w:rPr>
              <w:t>Oferty lub wnioski o dopuszczenie do udziału w postępowaniu należy przesyłać:</w:t>
            </w:r>
            <w:r w:rsidRPr="0065286D">
              <w:br/>
            </w:r>
            <w:r w:rsidRPr="0065286D">
              <w:rPr>
                <w:b/>
                <w:bCs/>
              </w:rPr>
              <w:t>Elektronicznie</w:t>
            </w:r>
          </w:p>
          <w:p w:rsidR="0065286D" w:rsidRPr="0065286D" w:rsidRDefault="0065286D" w:rsidP="0065286D">
            <w:r w:rsidRPr="0065286D">
              <w:t xml:space="preserve">nie </w:t>
            </w:r>
            <w:r w:rsidRPr="0065286D">
              <w:br/>
              <w:t xml:space="preserve">adres </w:t>
            </w:r>
          </w:p>
          <w:p w:rsidR="0065286D" w:rsidRPr="0065286D" w:rsidRDefault="0065286D" w:rsidP="0065286D"/>
          <w:p w:rsidR="0065286D" w:rsidRPr="0065286D" w:rsidRDefault="0065286D" w:rsidP="0065286D">
            <w:r w:rsidRPr="0065286D">
              <w:rPr>
                <w:b/>
                <w:bCs/>
              </w:rPr>
              <w:t>Dopuszczone jest przesłanie ofert lub wniosków o dopuszczenie do udziału w postępowaniu w inny sposób:</w:t>
            </w:r>
            <w:r w:rsidRPr="0065286D">
              <w:br/>
            </w:r>
            <w:r w:rsidRPr="0065286D">
              <w:lastRenderedPageBreak/>
              <w:t xml:space="preserve">nie </w:t>
            </w:r>
            <w:r w:rsidRPr="0065286D">
              <w:br/>
            </w:r>
            <w:r w:rsidRPr="0065286D">
              <w:rPr>
                <w:b/>
                <w:bCs/>
              </w:rPr>
              <w:t>Wymagane jest przesłanie ofert lub wniosków o dopuszczenie do udziału w postępowaniu w inny sposób:</w:t>
            </w:r>
            <w:r w:rsidRPr="0065286D">
              <w:br/>
              <w:t xml:space="preserve">tak </w:t>
            </w:r>
            <w:r w:rsidRPr="0065286D">
              <w:br/>
              <w:t xml:space="preserve">Inny sposób: </w:t>
            </w:r>
            <w:r w:rsidRPr="0065286D">
              <w:br/>
              <w:t>Za pośrednictwem operatora pocztowego, posłańca, osobiście. (Oferta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65286D">
              <w:br/>
              <w:t xml:space="preserve">Adres: </w:t>
            </w:r>
            <w:r w:rsidRPr="0065286D">
              <w:br/>
              <w:t>Urząd Gminy w Przytyku ul. Zachęta 57; 26-650 Przytyk, pokój nr 24 (SEKRETARIAT)</w:t>
            </w:r>
          </w:p>
          <w:p w:rsidR="0065286D" w:rsidRPr="0065286D" w:rsidRDefault="0065286D" w:rsidP="0065286D">
            <w:r w:rsidRPr="0065286D">
              <w:br/>
            </w:r>
            <w:r w:rsidRPr="0065286D">
              <w:rPr>
                <w:b/>
                <w:bCs/>
              </w:rPr>
              <w:t>Komunikacja elektroniczna wymaga korzystania z narzędzi i urządzeń lub formatów plików, które nie są ogólnie dostępne</w:t>
            </w:r>
          </w:p>
          <w:p w:rsidR="0065286D" w:rsidRDefault="0065286D" w:rsidP="0065286D">
            <w:r w:rsidRPr="0065286D">
              <w:t xml:space="preserve">nie </w:t>
            </w:r>
            <w:r w:rsidRPr="0065286D">
              <w:br/>
              <w:t xml:space="preserve">Nieograniczony, pełny, bezpośredni i bezpłatny dostęp do tych narzędzi można uzyskać pod adresem: (URL) </w:t>
            </w:r>
          </w:p>
          <w:p w:rsidR="00B9697B" w:rsidRPr="0065286D" w:rsidRDefault="00B9697B" w:rsidP="0065286D"/>
          <w:p w:rsidR="0065286D" w:rsidRPr="0065286D" w:rsidRDefault="0065286D" w:rsidP="0065286D">
            <w:r w:rsidRPr="0065286D">
              <w:rPr>
                <w:u w:val="single"/>
              </w:rPr>
              <w:t xml:space="preserve">SEKCJA II: PRZEDMIOT ZAMÓWIENIA </w:t>
            </w:r>
          </w:p>
          <w:p w:rsidR="0065286D" w:rsidRPr="0065286D" w:rsidRDefault="0065286D" w:rsidP="0065286D">
            <w:r w:rsidRPr="0065286D">
              <w:br/>
            </w:r>
            <w:r w:rsidRPr="0065286D">
              <w:rPr>
                <w:b/>
                <w:bCs/>
              </w:rPr>
              <w:t xml:space="preserve">II.1) Nazwa nadana zamówieniu przez zamawiającego: </w:t>
            </w:r>
            <w:r w:rsidRPr="0065286D">
              <w:t>Przebudowa drogi gminnej w miejscow</w:t>
            </w:r>
            <w:r w:rsidR="00496E4F">
              <w:t>ości Studzienice</w:t>
            </w:r>
            <w:r w:rsidRPr="0065286D">
              <w:t>.</w:t>
            </w:r>
            <w:r w:rsidRPr="0065286D">
              <w:br/>
            </w:r>
            <w:r w:rsidRPr="0065286D">
              <w:rPr>
                <w:b/>
                <w:bCs/>
              </w:rPr>
              <w:t xml:space="preserve">Numer referencyjny: </w:t>
            </w:r>
            <w:r w:rsidR="00496E4F">
              <w:t>ZP.272.d.1.2018</w:t>
            </w:r>
            <w:r w:rsidRPr="0065286D">
              <w:br/>
            </w:r>
            <w:r w:rsidRPr="0065286D">
              <w:rPr>
                <w:b/>
                <w:bCs/>
              </w:rPr>
              <w:t xml:space="preserve">Przed wszczęciem postępowania o udzielenie zamówienia przeprowadzono dialog techniczny </w:t>
            </w:r>
          </w:p>
          <w:p w:rsidR="0065286D" w:rsidRPr="0065286D" w:rsidRDefault="0065286D" w:rsidP="0065286D">
            <w:pPr>
              <w:jc w:val="both"/>
            </w:pPr>
            <w:r w:rsidRPr="0065286D">
              <w:t xml:space="preserve">nie </w:t>
            </w:r>
          </w:p>
          <w:p w:rsidR="00B9697B" w:rsidRDefault="0065286D" w:rsidP="0065286D">
            <w:r w:rsidRPr="0065286D">
              <w:br/>
            </w:r>
            <w:r w:rsidRPr="0065286D">
              <w:rPr>
                <w:b/>
                <w:bCs/>
              </w:rPr>
              <w:t xml:space="preserve">II.2) Rodzaj zamówienia: </w:t>
            </w:r>
            <w:r w:rsidRPr="0065286D">
              <w:t xml:space="preserve">roboty budowlane </w:t>
            </w:r>
          </w:p>
          <w:p w:rsidR="0065286D" w:rsidRPr="0065286D" w:rsidRDefault="0065286D" w:rsidP="0065286D">
            <w:r w:rsidRPr="0065286D">
              <w:br/>
            </w:r>
            <w:r w:rsidRPr="0065286D">
              <w:rPr>
                <w:b/>
                <w:bCs/>
              </w:rPr>
              <w:t>II.3) Informacja o możliwości składania ofert częściowych</w:t>
            </w:r>
            <w:r w:rsidRPr="0065286D">
              <w:br/>
              <w:t xml:space="preserve">Zamówienie podzielone jest na części: </w:t>
            </w:r>
          </w:p>
          <w:p w:rsidR="0065286D" w:rsidRPr="0065286D" w:rsidRDefault="0065286D" w:rsidP="0065286D">
            <w:r w:rsidRPr="0065286D">
              <w:t xml:space="preserve">Nie </w:t>
            </w:r>
          </w:p>
          <w:p w:rsidR="00CC5975" w:rsidRPr="00CC5975" w:rsidRDefault="0065286D" w:rsidP="00CC5975">
            <w:pPr>
              <w:spacing w:line="100" w:lineRule="atLeast"/>
              <w:jc w:val="both"/>
              <w:rPr>
                <w:rFonts w:eastAsia="SimSun" w:cs="Tahoma"/>
                <w:color w:val="000000"/>
                <w:kern w:val="1"/>
                <w:lang w:eastAsia="zh-CN" w:bidi="hi-IN"/>
              </w:rPr>
            </w:pPr>
            <w:r w:rsidRPr="0065286D">
              <w:br/>
            </w:r>
            <w:r w:rsidRPr="0065286D">
              <w:rPr>
                <w:b/>
                <w:bCs/>
              </w:rPr>
              <w:t xml:space="preserve">II.4) Krótki opis przedmiotu zamówienia </w:t>
            </w:r>
            <w:r w:rsidRPr="0065286D">
              <w:rPr>
                <w:i/>
                <w:iCs/>
              </w:rPr>
              <w:t>(wielkość, zakres, rodzaj i ilość dostaw, usług lub robót budowlanych lub określenie zapotrzebowania i wymagań )</w:t>
            </w:r>
            <w:r w:rsidRPr="0065286D">
              <w:rPr>
                <w:b/>
                <w:bCs/>
              </w:rPr>
              <w:t xml:space="preserve"> a w przypadku partnerstwa innowacyjnego - określenie zapotrzebowania na innowacyjny produkt, usługę lub roboty budowlane: </w:t>
            </w:r>
            <w:r w:rsidRPr="0065286D">
              <w:t>1</w:t>
            </w:r>
            <w:r w:rsidR="00CC5975">
              <w:t>.</w:t>
            </w:r>
            <w:r w:rsidR="00CC5975" w:rsidRPr="00CC5975">
              <w:rPr>
                <w:rFonts w:eastAsia="SimSun" w:cs="Tahoma"/>
                <w:kern w:val="1"/>
                <w:lang w:eastAsia="zh-CN" w:bidi="hi-IN"/>
              </w:rPr>
              <w:t xml:space="preserve"> Przedmiotem zamówienia jest kompleksowe wykonanie zadania  pn. „</w:t>
            </w:r>
            <w:r w:rsidR="00CC5975" w:rsidRPr="00CC5975">
              <w:rPr>
                <w:rFonts w:eastAsia="SimSun" w:cs="Tahoma"/>
                <w:color w:val="000000"/>
                <w:kern w:val="1"/>
                <w:lang w:eastAsia="zh-CN" w:bidi="hi-IN"/>
              </w:rPr>
              <w:t>Przebud</w:t>
            </w:r>
            <w:r w:rsidR="002F7071">
              <w:rPr>
                <w:rFonts w:eastAsia="SimSun" w:cs="Tahoma"/>
                <w:color w:val="000000"/>
                <w:kern w:val="1"/>
                <w:lang w:eastAsia="zh-CN" w:bidi="hi-IN"/>
              </w:rPr>
              <w:t>owa drogi gminnej w miejscowość</w:t>
            </w:r>
            <w:r w:rsidR="00CC5975" w:rsidRPr="00CC5975">
              <w:rPr>
                <w:rFonts w:eastAsia="SimSun" w:cs="Tahoma"/>
                <w:color w:val="000000"/>
                <w:kern w:val="1"/>
                <w:lang w:eastAsia="zh-CN" w:bidi="hi-IN"/>
              </w:rPr>
              <w:t xml:space="preserve"> Studzienice</w:t>
            </w:r>
            <w:r w:rsidR="00CC5975" w:rsidRPr="00CC5975">
              <w:rPr>
                <w:rFonts w:eastAsia="SimSun" w:cs="Tahoma"/>
                <w:kern w:val="1"/>
                <w:lang w:eastAsia="zh-CN" w:bidi="hi-IN"/>
              </w:rPr>
              <w:t>”</w:t>
            </w:r>
            <w:r w:rsidR="00CC5975">
              <w:rPr>
                <w:rFonts w:eastAsia="SimSun" w:cs="Tahoma"/>
                <w:kern w:val="1"/>
                <w:lang w:eastAsia="zh-CN" w:bidi="hi-IN"/>
              </w:rPr>
              <w:t xml:space="preserve">. </w:t>
            </w:r>
            <w:r w:rsidR="00CC5975" w:rsidRPr="00CC5975">
              <w:rPr>
                <w:rFonts w:eastAsia="SimSun" w:cs="Tahoma"/>
                <w:color w:val="000000"/>
                <w:kern w:val="1"/>
                <w:lang w:eastAsia="zh-CN" w:bidi="hi-IN"/>
              </w:rPr>
              <w:t>Droga gminna (dalej „Droga”), której przebudowa jest przedmiotem zamówienia przebiega przez miejscowości Studzienice w gminie Przytyk, powiat radomski.</w:t>
            </w:r>
            <w:r w:rsidR="00CC5975">
              <w:rPr>
                <w:rFonts w:eastAsia="SimSun" w:cs="Tahoma"/>
                <w:color w:val="000000"/>
                <w:kern w:val="1"/>
                <w:lang w:eastAsia="zh-CN" w:bidi="hi-IN"/>
              </w:rPr>
              <w:t xml:space="preserve"> </w:t>
            </w:r>
            <w:r w:rsidR="00CC5975" w:rsidRPr="00CC5975">
              <w:rPr>
                <w:rFonts w:eastAsia="SimSun" w:cs="Tahoma"/>
                <w:color w:val="000000"/>
                <w:kern w:val="1"/>
                <w:lang w:eastAsia="zh-CN" w:bidi="hi-IN"/>
              </w:rPr>
              <w:t>Droga ta w zakresie objętym przebudową zlokalizowana jest na działce ewidencyjnej o numerze: 365/2 obręb: Studzienice stanowiącą własność Gminy Przytyk. Przedmiotem zamówienia jest przebudowa tej drogi na odcinku od skrzyżowania z drogą powiatową Nr 1115W  w kierunku miejscowości Studzienice. Zgodnie z dokumentacją projektową przedmiotem zamówienia jest przebudowa drogi na odcinku od km  0+000,00 do km 0+606,41.</w:t>
            </w:r>
          </w:p>
          <w:p w:rsidR="00CC5975" w:rsidRPr="00CC5975" w:rsidRDefault="00CC5975" w:rsidP="00CC5975">
            <w:pPr>
              <w:widowControl w:val="0"/>
              <w:suppressAutoHyphens/>
              <w:spacing w:line="240" w:lineRule="atLeast"/>
              <w:jc w:val="both"/>
              <w:rPr>
                <w:rFonts w:eastAsia="SimSun" w:cs="Tahoma"/>
                <w:b/>
                <w:kern w:val="1"/>
                <w:lang w:eastAsia="zh-CN" w:bidi="hi-IN"/>
              </w:rPr>
            </w:pPr>
            <w:r w:rsidRPr="00CC5975">
              <w:rPr>
                <w:rFonts w:eastAsia="SimSun" w:cs="Tahoma"/>
                <w:b/>
                <w:kern w:val="1"/>
                <w:lang w:eastAsia="zh-CN" w:bidi="hi-IN"/>
              </w:rPr>
              <w:t>Zamówienie obejmuje:</w:t>
            </w:r>
          </w:p>
          <w:p w:rsidR="00CC5975" w:rsidRPr="00CC5975" w:rsidRDefault="00CC5975" w:rsidP="00CC5975">
            <w:pPr>
              <w:widowControl w:val="0"/>
              <w:suppressAutoHyphens/>
              <w:spacing w:line="240" w:lineRule="atLeast"/>
              <w:jc w:val="both"/>
              <w:rPr>
                <w:rFonts w:eastAsia="SimSun" w:cs="Tahoma"/>
                <w:kern w:val="1"/>
                <w:lang w:eastAsia="zh-CN" w:bidi="hi-IN"/>
              </w:rPr>
            </w:pPr>
            <w:r w:rsidRPr="00CC5975">
              <w:rPr>
                <w:rFonts w:eastAsia="SimSun" w:cs="Tahoma"/>
                <w:kern w:val="1"/>
                <w:lang w:eastAsia="zh-CN" w:bidi="hi-IN"/>
              </w:rPr>
              <w:lastRenderedPageBreak/>
              <w:t>-  roboty przygotowawcze ( mechaniczne karczowanie drzew, rozebranie przepustów rurowych),</w:t>
            </w:r>
          </w:p>
          <w:p w:rsidR="00CC5975" w:rsidRPr="00CC5975" w:rsidRDefault="00CC5975" w:rsidP="00CC5975">
            <w:pPr>
              <w:widowControl w:val="0"/>
              <w:suppressAutoHyphens/>
              <w:spacing w:line="240" w:lineRule="atLeast"/>
              <w:jc w:val="both"/>
              <w:rPr>
                <w:rFonts w:eastAsia="SimSun" w:cs="Tahoma"/>
                <w:kern w:val="1"/>
                <w:lang w:eastAsia="zh-CN" w:bidi="hi-IN"/>
              </w:rPr>
            </w:pPr>
            <w:r w:rsidRPr="00CC5975">
              <w:rPr>
                <w:rFonts w:eastAsia="SimSun" w:cs="Tahoma"/>
                <w:kern w:val="1"/>
                <w:lang w:eastAsia="zh-CN" w:bidi="hi-IN"/>
              </w:rPr>
              <w:t xml:space="preserve">- wykonanie podbudowy (wykonanie koryta, dolna warstwa podbudowy z kruszywa kamiennego 31,5/63 gr 12 cm, górna warstwa  podbudowy z kruszywa łamanego 0/31,5 gr 8 cm), </w:t>
            </w:r>
          </w:p>
          <w:p w:rsidR="00CC5975" w:rsidRPr="00CC5975" w:rsidRDefault="00CC5975" w:rsidP="00CC5975">
            <w:pPr>
              <w:widowControl w:val="0"/>
              <w:suppressAutoHyphens/>
              <w:spacing w:line="240" w:lineRule="atLeast"/>
              <w:jc w:val="both"/>
              <w:rPr>
                <w:rFonts w:eastAsia="SimSun" w:cs="Tahoma"/>
                <w:color w:val="000000"/>
                <w:kern w:val="1"/>
                <w:lang w:eastAsia="zh-CN" w:bidi="hi-IN"/>
              </w:rPr>
            </w:pPr>
            <w:r w:rsidRPr="00CC5975">
              <w:rPr>
                <w:rFonts w:eastAsia="SimSun" w:cs="Tahoma"/>
                <w:kern w:val="1"/>
                <w:lang w:eastAsia="zh-CN" w:bidi="hi-IN"/>
              </w:rPr>
              <w:t>-  roboty bitumiczne (wykonanie warstwy  wiążącej  z mieszanek mineralno- bitumicznych asfaltowych gr.</w:t>
            </w:r>
            <w:r w:rsidR="00B9697B">
              <w:rPr>
                <w:rFonts w:eastAsia="SimSun" w:cs="Tahoma"/>
                <w:kern w:val="1"/>
                <w:lang w:eastAsia="zh-CN" w:bidi="hi-IN"/>
              </w:rPr>
              <w:t xml:space="preserve"> </w:t>
            </w:r>
            <w:r w:rsidRPr="00CC5975">
              <w:rPr>
                <w:rFonts w:eastAsia="SimSun" w:cs="Tahoma"/>
                <w:kern w:val="1"/>
                <w:lang w:eastAsia="zh-CN" w:bidi="hi-IN"/>
              </w:rPr>
              <w:t>4 cm,  wykonanie warstwy ścieralnej z mieszanek mineralno- bitumicznych asfaltowych gr 3 cm),</w:t>
            </w:r>
          </w:p>
          <w:p w:rsidR="00496E4F" w:rsidRPr="00CC5975" w:rsidRDefault="00CC5975" w:rsidP="00CC5975">
            <w:pPr>
              <w:widowControl w:val="0"/>
              <w:suppressAutoHyphens/>
              <w:spacing w:line="240" w:lineRule="atLeast"/>
              <w:jc w:val="both"/>
              <w:rPr>
                <w:rFonts w:eastAsia="SimSun" w:cs="Tahoma"/>
                <w:kern w:val="1"/>
                <w:lang w:eastAsia="zh-CN" w:bidi="hi-IN"/>
              </w:rPr>
            </w:pPr>
            <w:r w:rsidRPr="00CC5975">
              <w:rPr>
                <w:rFonts w:eastAsia="SimSun" w:cs="Tahoma"/>
                <w:color w:val="000000"/>
                <w:kern w:val="1"/>
                <w:lang w:eastAsia="zh-CN" w:bidi="hi-IN"/>
              </w:rPr>
              <w:t>- roboty wykończeniowe (odwodnienie, przepusty, urządzenia bezpieczeństwa ruchu).</w:t>
            </w:r>
          </w:p>
          <w:p w:rsidR="00B9697B" w:rsidRDefault="0065286D" w:rsidP="0065286D">
            <w:r w:rsidRPr="0065286D">
              <w:t xml:space="preserve">2.Przedmiot zamówienia, o którym mowa w pkt 1 obejmuje wykonanie wszelkich robót budowlanych, dostaw i usług, których realizacja jest konieczna dla kompleksowego wykonania przebudowy Drogi w zakresie i standardzie wynikającym z załączonej do SIWZ dokumentacji projektowej oraz na warunkach wynikających z załączonego do SIWZ projektu umowy. 3.Dokumentacja projektowa, o której mowa w pkt. 2 obejmuje: 1) projekt wykonawczy ; 2) specyfikację techniczną. Szczegółowy opis przedmiotu zamówienia, w tym wymagania, których mowa w art. 29 ust. 3a </w:t>
            </w:r>
            <w:proofErr w:type="spellStart"/>
            <w:r w:rsidRPr="0065286D">
              <w:t>Pzp</w:t>
            </w:r>
            <w:proofErr w:type="spellEnd"/>
            <w:r w:rsidRPr="0065286D">
              <w:t xml:space="preserve"> oraz informacje, o których mowa w art. 36 ust. 2 pkt 8a </w:t>
            </w:r>
            <w:proofErr w:type="spellStart"/>
            <w:r w:rsidRPr="0065286D">
              <w:t>Pzp</w:t>
            </w:r>
            <w:proofErr w:type="spellEnd"/>
            <w:r w:rsidRPr="0065286D">
              <w:t xml:space="preserve">, znajduje się w specyfikacji istotnych warunków zamówienia. </w:t>
            </w:r>
            <w:r w:rsidRPr="0065286D">
              <w:br/>
            </w:r>
            <w:r w:rsidRPr="0065286D">
              <w:br/>
            </w:r>
            <w:r w:rsidRPr="0065286D">
              <w:rPr>
                <w:b/>
                <w:bCs/>
              </w:rPr>
              <w:t xml:space="preserve">II.5) Główny kod CPV: </w:t>
            </w:r>
            <w:r w:rsidRPr="0065286D">
              <w:t>45233120-6</w:t>
            </w:r>
            <w:r w:rsidRPr="0065286D">
              <w:br/>
            </w:r>
            <w:r w:rsidRPr="0065286D">
              <w:rPr>
                <w:b/>
                <w:bCs/>
              </w:rPr>
              <w:t>Dodatkowe kody CPV:</w:t>
            </w:r>
            <w:r w:rsidRPr="0065286D">
              <w:t>45100000-8, 45233220-7</w:t>
            </w:r>
          </w:p>
          <w:p w:rsidR="0065286D" w:rsidRPr="0065286D" w:rsidRDefault="0065286D" w:rsidP="0065286D">
            <w:r w:rsidRPr="0065286D">
              <w:br/>
            </w:r>
            <w:r w:rsidRPr="0065286D">
              <w:rPr>
                <w:b/>
                <w:bCs/>
              </w:rPr>
              <w:t xml:space="preserve">II.6) Całkowita wartość zamówienia </w:t>
            </w:r>
            <w:r w:rsidRPr="0065286D">
              <w:rPr>
                <w:i/>
                <w:iCs/>
              </w:rPr>
              <w:t>(jeżeli zamawiający podaje informacje o wartości zamówienia)</w:t>
            </w:r>
            <w:r w:rsidRPr="0065286D">
              <w:t xml:space="preserve">: </w:t>
            </w:r>
            <w:r w:rsidRPr="0065286D">
              <w:br/>
              <w:t xml:space="preserve">Wartość bez VAT: </w:t>
            </w:r>
            <w:r w:rsidRPr="0065286D">
              <w:br/>
              <w:t xml:space="preserve">Waluta: </w:t>
            </w:r>
            <w:r w:rsidRPr="0065286D">
              <w:br/>
            </w:r>
            <w:r w:rsidRPr="0065286D">
              <w:rPr>
                <w:i/>
                <w:iCs/>
              </w:rPr>
              <w:t>(w przypadku umów ramowych lub dynamicznego systemu zakupów – szacunkowa całkowita maksymalna wartość w całym okresie obowiązywania umowy ramowej lub dynamicznego systemu zakupów)</w:t>
            </w:r>
          </w:p>
          <w:p w:rsidR="00B9697B" w:rsidRDefault="0065286D" w:rsidP="0065286D">
            <w:r w:rsidRPr="0065286D">
              <w:br/>
            </w:r>
            <w:r w:rsidRPr="0065286D">
              <w:rPr>
                <w:b/>
                <w:bCs/>
              </w:rPr>
              <w:t xml:space="preserve">II.7) Czy przewiduje się udzielenie zamówień, o których mowa w art. 67 ust. 1 pkt 6 i 7 lub w art. 134 ust. 6 pkt 3 ustawy </w:t>
            </w:r>
            <w:proofErr w:type="spellStart"/>
            <w:r w:rsidRPr="0065286D">
              <w:rPr>
                <w:b/>
                <w:bCs/>
              </w:rPr>
              <w:t>Pzp</w:t>
            </w:r>
            <w:proofErr w:type="spellEnd"/>
            <w:r w:rsidRPr="0065286D">
              <w:rPr>
                <w:b/>
                <w:bCs/>
              </w:rPr>
              <w:t xml:space="preserve">: </w:t>
            </w:r>
            <w:r w:rsidRPr="0065286D">
              <w:t xml:space="preserve">nie </w:t>
            </w:r>
          </w:p>
          <w:p w:rsidR="0065286D" w:rsidRPr="0065286D" w:rsidRDefault="0065286D" w:rsidP="0065286D">
            <w:r w:rsidRPr="0065286D">
              <w:br/>
            </w:r>
            <w:r w:rsidRPr="0065286D">
              <w:rPr>
                <w:b/>
                <w:bCs/>
              </w:rPr>
              <w:t>II.8) Okres, w którym realizowane będzie zamówienie lub okres, na który została zawarta umowa ramowa lub okres, na który został ustanowiony dynamiczny system zakupów:</w:t>
            </w:r>
          </w:p>
          <w:p w:rsidR="0065286D" w:rsidRPr="0065286D" w:rsidRDefault="0064568A" w:rsidP="0065286D">
            <w:r>
              <w:t>Data zakończenia: 2018-06-05</w:t>
            </w:r>
          </w:p>
          <w:p w:rsidR="00B9697B" w:rsidRPr="0065286D" w:rsidRDefault="0065286D" w:rsidP="0065286D">
            <w:r w:rsidRPr="0065286D">
              <w:br/>
            </w:r>
            <w:r w:rsidRPr="0065286D">
              <w:rPr>
                <w:b/>
                <w:bCs/>
              </w:rPr>
              <w:t xml:space="preserve">II.9) Informacje dodatkowe: </w:t>
            </w:r>
          </w:p>
          <w:p w:rsidR="0065286D" w:rsidRPr="0065286D" w:rsidRDefault="0065286D" w:rsidP="0065286D">
            <w:r w:rsidRPr="0065286D">
              <w:rPr>
                <w:u w:val="single"/>
              </w:rPr>
              <w:t xml:space="preserve">SEKCJA III: INFORMACJE O CHARAKTERZE PRAWNYM, EKONOMICZNYM, FINANSOWYM I TECHNICZNYM </w:t>
            </w:r>
          </w:p>
          <w:p w:rsidR="0065286D" w:rsidRPr="0065286D" w:rsidRDefault="0065286D" w:rsidP="0065286D">
            <w:r w:rsidRPr="0065286D">
              <w:rPr>
                <w:b/>
                <w:bCs/>
              </w:rPr>
              <w:t xml:space="preserve">III.1) WARUNKI UDZIAŁU W POSTĘPOWANIU </w:t>
            </w:r>
          </w:p>
          <w:p w:rsidR="00B9697B" w:rsidRDefault="0065286D" w:rsidP="0065286D">
            <w:r w:rsidRPr="0065286D">
              <w:rPr>
                <w:b/>
                <w:bCs/>
              </w:rPr>
              <w:t>III.1.1) Kompetencje lub uprawnienia do prowadzenia określonej działalności zawodowej, o ile wynika to z odrębnych przepisów</w:t>
            </w:r>
            <w:r w:rsidRPr="0065286D">
              <w:br/>
              <w:t>Określenie warunków: Zamawiający nie określa w/w warunku.</w:t>
            </w:r>
            <w:r w:rsidRPr="0065286D">
              <w:br/>
              <w:t xml:space="preserve">Informacje dodatkowe </w:t>
            </w:r>
            <w:r w:rsidRPr="0065286D">
              <w:br/>
            </w:r>
            <w:r w:rsidRPr="0065286D">
              <w:rPr>
                <w:b/>
                <w:bCs/>
              </w:rPr>
              <w:t xml:space="preserve">III.1.2) Sytuacja finansowa lub ekonomiczna </w:t>
            </w:r>
            <w:r w:rsidRPr="0065286D">
              <w:br/>
              <w:t>Określenie warunków: Zamawiający nie określa w/w warunku.</w:t>
            </w:r>
            <w:r w:rsidRPr="0065286D">
              <w:br/>
              <w:t xml:space="preserve">Informacje dodatkowe </w:t>
            </w:r>
            <w:r w:rsidRPr="0065286D">
              <w:br/>
            </w:r>
            <w:r w:rsidRPr="0065286D">
              <w:rPr>
                <w:b/>
                <w:bCs/>
              </w:rPr>
              <w:lastRenderedPageBreak/>
              <w:t xml:space="preserve">III.1.3) Zdolność techniczna lub zawodowa </w:t>
            </w:r>
            <w:r w:rsidRPr="0065286D">
              <w:br/>
              <w:t>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polegającą na budowie lub przebudowie drogi o nawierzchni asfaltowej, gdzie wartość robót drogowych w rama</w:t>
            </w:r>
            <w:r w:rsidR="00496E4F">
              <w:t xml:space="preserve">ch tej roboty wyniosła minimum 250.000,00 (słownie: dwieście </w:t>
            </w:r>
            <w:r w:rsidRPr="0065286D">
              <w:t xml:space="preserve">pięćdziesiąt tysięcy i 00/100) złotych. 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65286D">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p>
          <w:p w:rsidR="0065286D" w:rsidRDefault="0065286D" w:rsidP="0065286D">
            <w:r w:rsidRPr="0065286D">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B9697B" w:rsidRPr="0065286D" w:rsidRDefault="00B9697B" w:rsidP="0065286D"/>
          <w:p w:rsidR="00B9697B" w:rsidRPr="00B9697B" w:rsidRDefault="0065286D" w:rsidP="0065286D">
            <w:pPr>
              <w:rPr>
                <w:b/>
                <w:bCs/>
              </w:rPr>
            </w:pPr>
            <w:r w:rsidRPr="0065286D">
              <w:rPr>
                <w:b/>
                <w:bCs/>
              </w:rPr>
              <w:t xml:space="preserve">III.2) PODSTAWY WYKLUCZENIA </w:t>
            </w:r>
          </w:p>
          <w:p w:rsidR="0065286D" w:rsidRPr="0065286D" w:rsidRDefault="0065286D" w:rsidP="0065286D">
            <w:r w:rsidRPr="0065286D">
              <w:rPr>
                <w:b/>
                <w:bCs/>
              </w:rPr>
              <w:t xml:space="preserve">III.2.1) Podstawy wykluczenia określone w art. 24 ust. 1 ustawy </w:t>
            </w:r>
            <w:proofErr w:type="spellStart"/>
            <w:r w:rsidRPr="0065286D">
              <w:rPr>
                <w:b/>
                <w:bCs/>
              </w:rPr>
              <w:t>Pzp</w:t>
            </w:r>
            <w:proofErr w:type="spellEnd"/>
            <w:r w:rsidRPr="0065286D">
              <w:br/>
            </w:r>
            <w:r w:rsidRPr="0065286D">
              <w:rPr>
                <w:b/>
                <w:bCs/>
              </w:rPr>
              <w:t xml:space="preserve">III.2.2) Zamawiający przewiduje wykluczenie wykonawcy na podstawie art. 24 ust. 5 ustawy </w:t>
            </w:r>
            <w:proofErr w:type="spellStart"/>
            <w:r w:rsidRPr="0065286D">
              <w:rPr>
                <w:b/>
                <w:bCs/>
              </w:rPr>
              <w:t>Pzp</w:t>
            </w:r>
            <w:proofErr w:type="spellEnd"/>
            <w:r w:rsidRPr="0065286D">
              <w:t xml:space="preserve"> tak </w:t>
            </w:r>
            <w:r w:rsidRPr="0065286D">
              <w:br/>
              <w:t xml:space="preserve">Zamawiający przewiduje następujące fakultatywne podstawy wykluczenia: </w:t>
            </w:r>
            <w:r w:rsidRPr="0065286D">
              <w:br/>
              <w:t xml:space="preserve">(podstawa wykluczenia określona w art. 24 ust. 5 pkt 1 ustawy </w:t>
            </w:r>
            <w:proofErr w:type="spellStart"/>
            <w:r w:rsidRPr="0065286D">
              <w:t>Pzp</w:t>
            </w:r>
            <w:proofErr w:type="spellEnd"/>
            <w:r w:rsidRPr="0065286D">
              <w:t xml:space="preserve">) </w:t>
            </w:r>
            <w:r w:rsidRPr="0065286D">
              <w:br/>
              <w:t xml:space="preserve">(podstawa wykluczenia określona w art. 24 ust. 5 pkt 7 ustawy </w:t>
            </w:r>
            <w:proofErr w:type="spellStart"/>
            <w:r w:rsidRPr="0065286D">
              <w:t>Pzp</w:t>
            </w:r>
            <w:proofErr w:type="spellEnd"/>
            <w:r w:rsidRPr="0065286D">
              <w:t xml:space="preserve">) </w:t>
            </w:r>
            <w:r w:rsidRPr="0065286D">
              <w:br/>
              <w:t xml:space="preserve">(podstawa wykluczenia określona w art. 24 ust. 5 pkt 8 ustawy </w:t>
            </w:r>
            <w:proofErr w:type="spellStart"/>
            <w:r w:rsidRPr="0065286D">
              <w:t>Pzp</w:t>
            </w:r>
            <w:proofErr w:type="spellEnd"/>
            <w:r w:rsidRPr="0065286D">
              <w:t xml:space="preserve">) </w:t>
            </w:r>
          </w:p>
          <w:p w:rsidR="0065286D" w:rsidRPr="0065286D" w:rsidRDefault="0065286D" w:rsidP="0065286D">
            <w:r w:rsidRPr="0065286D">
              <w:rPr>
                <w:b/>
                <w:bCs/>
              </w:rPr>
              <w:t xml:space="preserve">III.3) WYKAZ OŚWIADCZEŃ SKŁADANYCH PRZEZ WYKONAWCĘ W CELU WSTĘPNEGO POTWIERDZENIA, ŻE NIE PODLEGA ON WYKLUCZENIU ORAZ SPEŁNIA WARUNKI UDZIAŁU W POSTĘPOWANIU ORAZ SPEŁNIA KRYTERIA SELEKCJI </w:t>
            </w:r>
          </w:p>
          <w:p w:rsidR="0065286D" w:rsidRDefault="0065286D" w:rsidP="0065286D">
            <w:r w:rsidRPr="0065286D">
              <w:rPr>
                <w:b/>
                <w:bCs/>
              </w:rPr>
              <w:t xml:space="preserve">Oświadczenie o niepodleganiu wykluczeniu oraz spełnianiu warunków udziału w postępowaniu </w:t>
            </w:r>
            <w:r w:rsidRPr="0065286D">
              <w:br/>
              <w:t xml:space="preserve">tak </w:t>
            </w:r>
            <w:r w:rsidRPr="0065286D">
              <w:br/>
            </w:r>
            <w:r w:rsidRPr="0065286D">
              <w:rPr>
                <w:b/>
                <w:bCs/>
              </w:rPr>
              <w:t xml:space="preserve">Oświadczenie o spełnianiu kryteriów selekcji </w:t>
            </w:r>
            <w:r w:rsidRPr="0065286D">
              <w:br/>
              <w:t xml:space="preserve">nie </w:t>
            </w:r>
          </w:p>
          <w:p w:rsidR="00B9697B" w:rsidRPr="0065286D" w:rsidRDefault="00B9697B" w:rsidP="0065286D"/>
          <w:p w:rsidR="0065286D" w:rsidRPr="0065286D" w:rsidRDefault="0065286D" w:rsidP="0065286D">
            <w:r w:rsidRPr="0065286D">
              <w:rPr>
                <w:b/>
                <w:bCs/>
              </w:rPr>
              <w:t xml:space="preserve">III.4) WYKAZ OŚWIADCZEŃ LUB DOKUMENTÓW , SKŁADANYCH PRZEZ WYKONAWCĘ W POSTĘPOWANIU NA WEZWANIE ZAMAWIAJACEGO W CELU POTWIERDZENIA OKOLICZNOŚCI, O KTÓRYCH MOWA W ART. 25 UST. 1 PKT 3 USTAWY PZP: </w:t>
            </w:r>
          </w:p>
          <w:p w:rsidR="0065286D" w:rsidRDefault="0065286D" w:rsidP="0065286D">
            <w:r w:rsidRPr="0065286D">
              <w:t xml:space="preserve">1.Odpis z właściwego rejestru lub z centralnej ewidencji i informacji o działalności </w:t>
            </w:r>
            <w:r w:rsidRPr="0065286D">
              <w:lastRenderedPageBreak/>
              <w:t xml:space="preserve">gospodarczej, jeżeli odrębne przepisy wymagają wpisu do rejestru lub ewidencji, w celu wykazania braku podstaw do wykluczenia na podstawie art. 24 ust. 5 pkt 1 ustawy </w:t>
            </w:r>
            <w:proofErr w:type="spellStart"/>
            <w:r w:rsidRPr="0065286D">
              <w:t>P.z.p</w:t>
            </w:r>
            <w:proofErr w:type="spellEnd"/>
            <w:r w:rsidRPr="0065286D">
              <w:t xml:space="preserve">.; 2.Zamawiający żąda od Wykonawcy, który polega na zdolnościach innych podmiotów na zasadach określonych w art. 22a ustawy </w:t>
            </w:r>
            <w:proofErr w:type="spellStart"/>
            <w:r w:rsidRPr="0065286D">
              <w:t>P.z.p</w:t>
            </w:r>
            <w:proofErr w:type="spellEnd"/>
            <w:r w:rsidRPr="0065286D">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B9697B" w:rsidRPr="0065286D" w:rsidRDefault="00B9697B" w:rsidP="0065286D"/>
          <w:p w:rsidR="0065286D" w:rsidRDefault="0065286D" w:rsidP="0065286D">
            <w:pPr>
              <w:rPr>
                <w:b/>
                <w:bCs/>
              </w:rPr>
            </w:pPr>
            <w:r w:rsidRPr="0065286D">
              <w:rPr>
                <w:b/>
                <w:bCs/>
              </w:rPr>
              <w:t xml:space="preserve">III.5) WYKAZ OŚWIADCZEŃ LUB DOKUMENTÓW SKŁADANYCH PRZEZ WYKONAWCĘ W POSTĘPOWANIU NA WEZWANIE ZAMAWIAJACEGO W CELU POTWIERDZENIA OKOLICZNOŚCI, O KTÓRYCH MOWA W ART. 25 UST. 1 PKT 1 USTAWY PZP </w:t>
            </w:r>
          </w:p>
          <w:p w:rsidR="00B9697B" w:rsidRPr="0065286D" w:rsidRDefault="00B9697B" w:rsidP="0065286D"/>
          <w:p w:rsidR="0065286D" w:rsidRPr="0065286D" w:rsidRDefault="0065286D" w:rsidP="0065286D">
            <w:r w:rsidRPr="0065286D">
              <w:rPr>
                <w:b/>
                <w:bCs/>
              </w:rPr>
              <w:t>III.5.1) W ZAKRESIE SPEŁNIANIA WARUNKÓW UDZIAŁU W POSTĘPOWANIU:</w:t>
            </w:r>
            <w:r w:rsidRPr="0065286D">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65286D">
              <w:br/>
            </w:r>
            <w:r w:rsidRPr="0065286D">
              <w:rPr>
                <w:b/>
                <w:bCs/>
              </w:rPr>
              <w:lastRenderedPageBreak/>
              <w:t>III.5.2) W ZAKRESIE KRYTERIÓW SELEKCJI:</w:t>
            </w:r>
          </w:p>
          <w:p w:rsidR="0065286D" w:rsidRDefault="0065286D" w:rsidP="0065286D">
            <w:pPr>
              <w:rPr>
                <w:b/>
                <w:bCs/>
              </w:rPr>
            </w:pPr>
            <w:r w:rsidRPr="0065286D">
              <w:rPr>
                <w:b/>
                <w:bCs/>
              </w:rPr>
              <w:t xml:space="preserve">III.6) WYKAZ OŚWIADCZEŃ LUB DOKUMENTÓW SKŁADANYCH PRZEZ WYKONAWCĘ W POSTĘPOWANIU NA WEZWANIE ZAMAWIAJACEGO W CELU POTWIERDZENIA OKOLICZNOŚCI, O KTÓRYCH MOWA W ART. 25 UST. 1 PKT 2 USTAWY PZP </w:t>
            </w:r>
          </w:p>
          <w:p w:rsidR="00B9697B" w:rsidRPr="0065286D" w:rsidRDefault="00B9697B" w:rsidP="0065286D"/>
          <w:p w:rsidR="0065286D" w:rsidRPr="0065286D" w:rsidRDefault="0065286D" w:rsidP="0065286D">
            <w:r w:rsidRPr="0065286D">
              <w:rPr>
                <w:b/>
                <w:bCs/>
              </w:rPr>
              <w:t xml:space="preserve">III.7) INNE DOKUMENTY NIE WYMIENIONE W pkt III.3) - III.6) </w:t>
            </w:r>
          </w:p>
          <w:p w:rsidR="00EB3FDF" w:rsidRDefault="0065286D" w:rsidP="0065286D">
            <w:r w:rsidRPr="0065286D">
              <w:t xml:space="preserve">1. 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65286D">
              <w:t>Pzp</w:t>
            </w:r>
            <w:proofErr w:type="spellEnd"/>
            <w:r w:rsidRPr="0065286D">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65286D">
              <w:t>późn</w:t>
            </w:r>
            <w:proofErr w:type="spellEnd"/>
            <w:r w:rsidRPr="0065286D">
              <w:t xml:space="preserve">. zm.), o której mowa w art 24 ust. 1 pkt 23 ustawy </w:t>
            </w:r>
            <w:proofErr w:type="spellStart"/>
            <w:r w:rsidRPr="0065286D">
              <w:t>P.z.p</w:t>
            </w:r>
            <w:proofErr w:type="spellEnd"/>
            <w:r w:rsidRPr="0065286D">
              <w:t>.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w:t>
            </w:r>
            <w:r w:rsidR="00EB3FDF">
              <w:t>.</w:t>
            </w:r>
          </w:p>
          <w:p w:rsidR="0065286D" w:rsidRPr="0065286D" w:rsidRDefault="0065286D" w:rsidP="0065286D">
            <w:r w:rsidRPr="0065286D">
              <w:t xml:space="preserve"> </w:t>
            </w:r>
          </w:p>
          <w:p w:rsidR="0065286D" w:rsidRPr="0065286D" w:rsidRDefault="0065286D" w:rsidP="0065286D">
            <w:r w:rsidRPr="0065286D">
              <w:rPr>
                <w:u w:val="single"/>
              </w:rPr>
              <w:t xml:space="preserve">SEKCJA IV: PROCEDURA </w:t>
            </w:r>
          </w:p>
          <w:p w:rsidR="0065286D" w:rsidRPr="0065286D" w:rsidRDefault="0065286D" w:rsidP="0065286D">
            <w:r w:rsidRPr="0065286D">
              <w:rPr>
                <w:b/>
                <w:bCs/>
              </w:rPr>
              <w:t xml:space="preserve">IV.1) OPIS </w:t>
            </w:r>
            <w:r w:rsidRPr="0065286D">
              <w:br/>
            </w:r>
            <w:r w:rsidRPr="0065286D">
              <w:rPr>
                <w:b/>
                <w:bCs/>
              </w:rPr>
              <w:t xml:space="preserve">IV.1.1) Tryb udzielenia zamówienia: </w:t>
            </w:r>
            <w:r w:rsidRPr="0065286D">
              <w:t xml:space="preserve">przetarg nieograniczony </w:t>
            </w:r>
            <w:r w:rsidRPr="0065286D">
              <w:br/>
            </w:r>
            <w:r w:rsidRPr="0065286D">
              <w:rPr>
                <w:b/>
                <w:bCs/>
              </w:rPr>
              <w:t>IV.1.2) Zamawiający żąda wniesienia wadium:</w:t>
            </w:r>
          </w:p>
          <w:p w:rsidR="0065286D" w:rsidRPr="0065286D" w:rsidRDefault="0065286D" w:rsidP="0065286D">
            <w:r w:rsidRPr="0065286D">
              <w:lastRenderedPageBreak/>
              <w:t xml:space="preserve">tak, </w:t>
            </w:r>
            <w:r w:rsidRPr="0065286D">
              <w:br/>
              <w:t xml:space="preserve">Informacja na temat wadium </w:t>
            </w:r>
            <w:r w:rsidRPr="0065286D">
              <w:br/>
              <w:t xml:space="preserve">Wymagane jest </w:t>
            </w:r>
            <w:r w:rsidR="00496E4F">
              <w:t>wniesienie wadium w wysokości 6.000,00 (słownie: sześć</w:t>
            </w:r>
            <w:r w:rsidRPr="0065286D">
              <w:t xml:space="preserve"> tysięcy 00/100) złotych.</w:t>
            </w:r>
          </w:p>
          <w:p w:rsidR="0065286D" w:rsidRPr="0065286D" w:rsidRDefault="0065286D" w:rsidP="0065286D">
            <w:r w:rsidRPr="0065286D">
              <w:br/>
            </w:r>
            <w:r w:rsidRPr="0065286D">
              <w:rPr>
                <w:b/>
                <w:bCs/>
              </w:rPr>
              <w:t>IV.1.3) Przewiduje się udzielenie zaliczek na poczet wykonania zamówienia:</w:t>
            </w:r>
          </w:p>
          <w:p w:rsidR="0065286D" w:rsidRPr="0065286D" w:rsidRDefault="0065286D" w:rsidP="0065286D">
            <w:r w:rsidRPr="0065286D">
              <w:t xml:space="preserve">nie </w:t>
            </w:r>
          </w:p>
          <w:p w:rsidR="0065286D" w:rsidRPr="0065286D" w:rsidRDefault="0065286D" w:rsidP="0065286D">
            <w:r w:rsidRPr="0065286D">
              <w:br/>
            </w:r>
            <w:r w:rsidRPr="0065286D">
              <w:rPr>
                <w:b/>
                <w:bCs/>
              </w:rPr>
              <w:t xml:space="preserve">IV.1.4) Wymaga się złożenia ofert w postaci katalogów elektronicznych lub dołączenia do ofert katalogów elektronicznych: </w:t>
            </w:r>
          </w:p>
          <w:p w:rsidR="0065286D" w:rsidRPr="0065286D" w:rsidRDefault="0065286D" w:rsidP="0065286D">
            <w:r w:rsidRPr="0065286D">
              <w:t xml:space="preserve">nie </w:t>
            </w:r>
            <w:r w:rsidRPr="0065286D">
              <w:br/>
              <w:t xml:space="preserve">Dopuszcza się złożenie ofert w postaci katalogów elektronicznych lub dołączenia do ofert katalogów elektronicznych: </w:t>
            </w:r>
            <w:r w:rsidRPr="0065286D">
              <w:br/>
              <w:t xml:space="preserve">nie </w:t>
            </w:r>
            <w:r w:rsidRPr="0065286D">
              <w:br/>
              <w:t xml:space="preserve">Informacje dodatkowe: </w:t>
            </w:r>
          </w:p>
          <w:p w:rsidR="0065286D" w:rsidRPr="0065286D" w:rsidRDefault="0065286D" w:rsidP="0065286D">
            <w:r w:rsidRPr="0065286D">
              <w:br/>
            </w:r>
            <w:r w:rsidRPr="0065286D">
              <w:rPr>
                <w:b/>
                <w:bCs/>
              </w:rPr>
              <w:t xml:space="preserve">IV.1.5.) Wymaga się złożenia oferty wariantowej: </w:t>
            </w:r>
          </w:p>
          <w:p w:rsidR="0065286D" w:rsidRPr="0065286D" w:rsidRDefault="0065286D" w:rsidP="0065286D">
            <w:r w:rsidRPr="0065286D">
              <w:t xml:space="preserve">nie </w:t>
            </w:r>
            <w:r w:rsidRPr="0065286D">
              <w:br/>
              <w:t xml:space="preserve">Dopuszcza się złożenie oferty wariantowej </w:t>
            </w:r>
            <w:r w:rsidRPr="0065286D">
              <w:br/>
              <w:t xml:space="preserve">nie </w:t>
            </w:r>
            <w:r w:rsidRPr="0065286D">
              <w:br/>
              <w:t xml:space="preserve">Złożenie oferty wariantowej dopuszcza się tylko z jednoczesnym złożeniem oferty zasadniczej: </w:t>
            </w:r>
            <w:r w:rsidRPr="0065286D">
              <w:br/>
              <w:t xml:space="preserve">nie </w:t>
            </w:r>
          </w:p>
          <w:p w:rsidR="0065286D" w:rsidRPr="0065286D" w:rsidRDefault="0065286D" w:rsidP="0065286D">
            <w:r w:rsidRPr="0065286D">
              <w:br/>
            </w:r>
            <w:r w:rsidRPr="0065286D">
              <w:rPr>
                <w:b/>
                <w:bCs/>
              </w:rPr>
              <w:t xml:space="preserve">IV.1.6) Przewidywana liczba wykonawców, którzy zostaną zaproszeni do udziału w postępowaniu </w:t>
            </w:r>
            <w:r w:rsidRPr="0065286D">
              <w:br/>
            </w:r>
            <w:r w:rsidRPr="0065286D">
              <w:rPr>
                <w:i/>
                <w:iCs/>
              </w:rPr>
              <w:t xml:space="preserve">(przetarg ograniczony, negocjacje z ogłoszeniem, dialog konkurencyjny, partnerstwo innowacyjne) </w:t>
            </w:r>
          </w:p>
          <w:p w:rsidR="0065286D" w:rsidRPr="0065286D" w:rsidRDefault="0065286D" w:rsidP="0065286D">
            <w:r w:rsidRPr="0065286D">
              <w:t>Liczba wykonawców  </w:t>
            </w:r>
            <w:r w:rsidRPr="0065286D">
              <w:br/>
              <w:t xml:space="preserve">Przewidywana minimalna liczba wykonawców </w:t>
            </w:r>
            <w:r w:rsidRPr="0065286D">
              <w:br/>
              <w:t>Maksymalna liczba wykonawców  </w:t>
            </w:r>
            <w:r w:rsidRPr="0065286D">
              <w:br/>
              <w:t xml:space="preserve">Kryteria selekcji wykonawców: </w:t>
            </w:r>
          </w:p>
          <w:p w:rsidR="0065286D" w:rsidRPr="0065286D" w:rsidRDefault="0065286D" w:rsidP="0065286D">
            <w:r w:rsidRPr="0065286D">
              <w:br/>
            </w:r>
            <w:r w:rsidRPr="0065286D">
              <w:rPr>
                <w:b/>
                <w:bCs/>
              </w:rPr>
              <w:t xml:space="preserve">IV.1.7) Informacje na temat umowy ramowej lub dynamicznego systemu zakupów: </w:t>
            </w:r>
          </w:p>
          <w:p w:rsidR="00EB3FDF" w:rsidRDefault="0065286D" w:rsidP="0065286D">
            <w:r w:rsidRPr="0065286D">
              <w:t xml:space="preserve">Umowa ramowa będzie zawarta: </w:t>
            </w:r>
            <w:r w:rsidRPr="0065286D">
              <w:br/>
            </w:r>
            <w:r w:rsidRPr="0065286D">
              <w:br/>
              <w:t xml:space="preserve">Czy przewiduje się ograniczenie liczby uczestników umowy ramowej: </w:t>
            </w:r>
          </w:p>
          <w:p w:rsidR="00EB3FDF" w:rsidRDefault="0065286D" w:rsidP="0065286D">
            <w:r w:rsidRPr="0065286D">
              <w:br/>
              <w:t xml:space="preserve">Informacje dodatkowe: </w:t>
            </w:r>
            <w:r w:rsidRPr="0065286D">
              <w:br/>
            </w:r>
            <w:r w:rsidRPr="0065286D">
              <w:br/>
              <w:t>Zamówienie obejmuje ustanowienie dyn</w:t>
            </w:r>
            <w:r w:rsidR="00EB3FDF">
              <w:t xml:space="preserve">amicznego systemu zakupów: </w:t>
            </w:r>
            <w:r w:rsidRPr="0065286D">
              <w:br/>
              <w:t xml:space="preserve">Informacje dodatkowe: </w:t>
            </w:r>
            <w:r w:rsidRPr="0065286D">
              <w:br/>
            </w:r>
            <w:r w:rsidRPr="0065286D">
              <w:br/>
              <w:t xml:space="preserve">W ramach umowy ramowej/dynamicznego systemu zakupów dopuszcza się złożenie ofert w formie </w:t>
            </w:r>
            <w:r w:rsidR="00EB3FDF">
              <w:t xml:space="preserve">katalogów elektronicznych: </w:t>
            </w:r>
          </w:p>
          <w:p w:rsidR="0065286D" w:rsidRPr="0065286D" w:rsidRDefault="0065286D" w:rsidP="0065286D">
            <w:r w:rsidRPr="0065286D">
              <w:br/>
              <w:t>Przewiduje się pobranie ze złożonych katalogów elektronicznych informacji potrzebnych do sporządzenia ofert w ramach umowy ramowej/dyn</w:t>
            </w:r>
            <w:r w:rsidR="00EB3FDF">
              <w:t xml:space="preserve">amicznego systemu zakupów: </w:t>
            </w:r>
            <w:r w:rsidR="00EB3FDF">
              <w:br/>
            </w:r>
          </w:p>
          <w:p w:rsidR="00EB3FDF" w:rsidRDefault="0065286D" w:rsidP="0065286D">
            <w:r w:rsidRPr="0065286D">
              <w:br/>
            </w:r>
            <w:r w:rsidRPr="0065286D">
              <w:rPr>
                <w:b/>
                <w:bCs/>
              </w:rPr>
              <w:t xml:space="preserve">IV.1.8) Aukcja elektroniczna </w:t>
            </w:r>
            <w:r w:rsidRPr="0065286D">
              <w:br/>
            </w:r>
            <w:r w:rsidRPr="0065286D">
              <w:rPr>
                <w:b/>
                <w:bCs/>
              </w:rPr>
              <w:t xml:space="preserve">Przewidziane jest przeprowadzenie aukcji elektronicznej </w:t>
            </w:r>
            <w:r w:rsidRPr="0065286D">
              <w:rPr>
                <w:i/>
                <w:iCs/>
              </w:rPr>
              <w:t xml:space="preserve">(przetarg nieograniczony, przetarg ograniczony, negocjacje z ogłoszeniem) </w:t>
            </w:r>
            <w:r w:rsidRPr="0065286D">
              <w:t xml:space="preserve">nie </w:t>
            </w:r>
          </w:p>
          <w:p w:rsidR="0065286D" w:rsidRPr="0065286D" w:rsidRDefault="0065286D" w:rsidP="0065286D">
            <w:r w:rsidRPr="0065286D">
              <w:br/>
            </w:r>
            <w:r w:rsidRPr="0065286D">
              <w:rPr>
                <w:b/>
                <w:bCs/>
              </w:rPr>
              <w:t xml:space="preserve">Należy wskazać elementy, których wartości będą przedmiotem aukcji elektronicznej: </w:t>
            </w:r>
            <w:r w:rsidRPr="0065286D">
              <w:br/>
            </w:r>
            <w:r w:rsidRPr="0065286D">
              <w:rPr>
                <w:b/>
                <w:bCs/>
              </w:rPr>
              <w:t>Przewiduje się ograniczenia co do przedstawionych wartości, wynikające z opisu przedmiotu zamówienia:</w:t>
            </w:r>
            <w:r w:rsidRPr="0065286D">
              <w:br/>
              <w:t xml:space="preserve">nie </w:t>
            </w:r>
            <w:r w:rsidRPr="0065286D">
              <w:br/>
              <w:t xml:space="preserve">Należy podać, które informacje zostaną udostępnione wykonawcom w trakcie aukcji elektronicznej oraz jaki będzie termin ich udostępnienia: </w:t>
            </w:r>
            <w:r w:rsidRPr="0065286D">
              <w:br/>
              <w:t xml:space="preserve">Informacje dotyczące przebiegu aukcji elektronicznej: </w:t>
            </w:r>
            <w:r w:rsidRPr="0065286D">
              <w:br/>
              <w:t xml:space="preserve">Jaki jest przewidziany sposób postępowania w toku aukcji elektronicznej i jakie będą warunki, na jakich wykonawcy będą mogli licytować (minimalne wysokości postąpień): </w:t>
            </w:r>
            <w:r w:rsidRPr="0065286D">
              <w:br/>
              <w:t xml:space="preserve">Informacje dotyczące wykorzystywanego sprzętu elektronicznego, rozwiązań i specyfikacji technicznych w zakresie połączeń: </w:t>
            </w:r>
            <w:r w:rsidRPr="0065286D">
              <w:br/>
              <w:t xml:space="preserve">Wymagania dotyczące rejestracji i identyfikacji wykonawców w aukcji elektronicznej: </w:t>
            </w:r>
            <w:r w:rsidRPr="0065286D">
              <w:br/>
              <w:t xml:space="preserve">Informacje o liczbie etapów aukcji elektronicznej i czasie ich trwania: </w:t>
            </w:r>
          </w:p>
          <w:p w:rsidR="0065286D" w:rsidRPr="0065286D" w:rsidRDefault="0065286D" w:rsidP="0065286D">
            <w:r w:rsidRPr="0065286D">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5286D" w:rsidRPr="0065286D" w:rsidTr="0065286D">
              <w:trPr>
                <w:tblCellSpacing w:w="15" w:type="dxa"/>
              </w:trPr>
              <w:tc>
                <w:tcPr>
                  <w:tcW w:w="0" w:type="auto"/>
                  <w:vAlign w:val="center"/>
                  <w:hideMark/>
                </w:tcPr>
                <w:p w:rsidR="0065286D" w:rsidRPr="0065286D" w:rsidRDefault="0065286D" w:rsidP="0065286D">
                  <w:r w:rsidRPr="0065286D">
                    <w:t>etap nr</w:t>
                  </w:r>
                </w:p>
              </w:tc>
              <w:tc>
                <w:tcPr>
                  <w:tcW w:w="0" w:type="auto"/>
                  <w:vAlign w:val="center"/>
                  <w:hideMark/>
                </w:tcPr>
                <w:p w:rsidR="0065286D" w:rsidRPr="0065286D" w:rsidRDefault="0065286D" w:rsidP="0065286D">
                  <w:r w:rsidRPr="0065286D">
                    <w:t>czas trwania etapu</w:t>
                  </w:r>
                </w:p>
              </w:tc>
            </w:tr>
            <w:tr w:rsidR="0065286D" w:rsidRPr="0065286D" w:rsidTr="0065286D">
              <w:trPr>
                <w:tblCellSpacing w:w="15" w:type="dxa"/>
              </w:trPr>
              <w:tc>
                <w:tcPr>
                  <w:tcW w:w="0" w:type="auto"/>
                  <w:vAlign w:val="center"/>
                  <w:hideMark/>
                </w:tcPr>
                <w:p w:rsidR="0065286D" w:rsidRPr="0065286D" w:rsidRDefault="0065286D" w:rsidP="0065286D"/>
              </w:tc>
              <w:tc>
                <w:tcPr>
                  <w:tcW w:w="0" w:type="auto"/>
                  <w:vAlign w:val="center"/>
                  <w:hideMark/>
                </w:tcPr>
                <w:p w:rsidR="0065286D" w:rsidRPr="0065286D" w:rsidRDefault="0065286D" w:rsidP="0065286D"/>
              </w:tc>
            </w:tr>
          </w:tbl>
          <w:p w:rsidR="00EB3FDF" w:rsidRDefault="0065286D" w:rsidP="0065286D">
            <w:r w:rsidRPr="0065286D">
              <w:br/>
              <w:t xml:space="preserve">Czy wykonawcy, którzy nie złożyli nowych postąpień, zostaną zakwalifikowani do następnego etapu: </w:t>
            </w:r>
          </w:p>
          <w:p w:rsidR="0065286D" w:rsidRPr="0065286D" w:rsidRDefault="0065286D" w:rsidP="0065286D">
            <w:r w:rsidRPr="0065286D">
              <w:br/>
              <w:t xml:space="preserve">Warunki zamknięcia aukcji elektronicznej: </w:t>
            </w:r>
          </w:p>
          <w:p w:rsidR="0065286D" w:rsidRPr="0065286D" w:rsidRDefault="0065286D" w:rsidP="0065286D">
            <w:r w:rsidRPr="0065286D">
              <w:br/>
            </w:r>
            <w:r w:rsidRPr="0065286D">
              <w:rPr>
                <w:b/>
                <w:bCs/>
              </w:rPr>
              <w:t xml:space="preserve">IV.2) KRYTERIA OCENY OFERT </w:t>
            </w:r>
            <w:r w:rsidRPr="0065286D">
              <w:br/>
            </w:r>
            <w:r w:rsidRPr="0065286D">
              <w:rPr>
                <w:b/>
                <w:bCs/>
              </w:rPr>
              <w:t xml:space="preserve">IV.2.1) Kryteria oceny ofert: </w:t>
            </w:r>
            <w:r w:rsidRPr="0065286D">
              <w:br/>
            </w:r>
            <w:r w:rsidRPr="0065286D">
              <w:rPr>
                <w:b/>
                <w:bCs/>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4"/>
              <w:gridCol w:w="1049"/>
            </w:tblGrid>
            <w:tr w:rsidR="0065286D" w:rsidRPr="0065286D" w:rsidTr="0065286D">
              <w:trPr>
                <w:tblCellSpacing w:w="15" w:type="dxa"/>
              </w:trPr>
              <w:tc>
                <w:tcPr>
                  <w:tcW w:w="0" w:type="auto"/>
                  <w:vAlign w:val="center"/>
                  <w:hideMark/>
                </w:tcPr>
                <w:p w:rsidR="0065286D" w:rsidRPr="0065286D" w:rsidRDefault="0065286D" w:rsidP="0065286D">
                  <w:r w:rsidRPr="0065286D">
                    <w:rPr>
                      <w:i/>
                      <w:iCs/>
                    </w:rPr>
                    <w:t>Kryteria</w:t>
                  </w:r>
                </w:p>
              </w:tc>
              <w:tc>
                <w:tcPr>
                  <w:tcW w:w="0" w:type="auto"/>
                  <w:vAlign w:val="center"/>
                  <w:hideMark/>
                </w:tcPr>
                <w:p w:rsidR="0065286D" w:rsidRPr="0065286D" w:rsidRDefault="0065286D" w:rsidP="0065286D">
                  <w:r w:rsidRPr="0065286D">
                    <w:rPr>
                      <w:i/>
                      <w:iCs/>
                    </w:rPr>
                    <w:t>Znaczenie</w:t>
                  </w:r>
                </w:p>
              </w:tc>
            </w:tr>
            <w:tr w:rsidR="0065286D" w:rsidRPr="0065286D" w:rsidTr="0065286D">
              <w:trPr>
                <w:tblCellSpacing w:w="15" w:type="dxa"/>
              </w:trPr>
              <w:tc>
                <w:tcPr>
                  <w:tcW w:w="0" w:type="auto"/>
                  <w:vAlign w:val="center"/>
                  <w:hideMark/>
                </w:tcPr>
                <w:p w:rsidR="0065286D" w:rsidRPr="0065286D" w:rsidRDefault="0065286D" w:rsidP="0065286D">
                  <w:r w:rsidRPr="0065286D">
                    <w:t>Cena</w:t>
                  </w:r>
                </w:p>
              </w:tc>
              <w:tc>
                <w:tcPr>
                  <w:tcW w:w="0" w:type="auto"/>
                  <w:vAlign w:val="center"/>
                  <w:hideMark/>
                </w:tcPr>
                <w:p w:rsidR="0065286D" w:rsidRPr="0065286D" w:rsidRDefault="0065286D" w:rsidP="0065286D">
                  <w:r w:rsidRPr="0065286D">
                    <w:t>60</w:t>
                  </w:r>
                </w:p>
              </w:tc>
            </w:tr>
            <w:tr w:rsidR="0065286D" w:rsidRPr="0065286D" w:rsidTr="0065286D">
              <w:trPr>
                <w:tblCellSpacing w:w="15" w:type="dxa"/>
              </w:trPr>
              <w:tc>
                <w:tcPr>
                  <w:tcW w:w="0" w:type="auto"/>
                  <w:vAlign w:val="center"/>
                  <w:hideMark/>
                </w:tcPr>
                <w:p w:rsidR="0065286D" w:rsidRPr="0065286D" w:rsidRDefault="0065286D" w:rsidP="0065286D">
                  <w:r w:rsidRPr="0065286D">
                    <w:t>Okres udzielonej gwarancji jakości</w:t>
                  </w:r>
                </w:p>
              </w:tc>
              <w:tc>
                <w:tcPr>
                  <w:tcW w:w="0" w:type="auto"/>
                  <w:vAlign w:val="center"/>
                  <w:hideMark/>
                </w:tcPr>
                <w:p w:rsidR="0065286D" w:rsidRPr="0065286D" w:rsidRDefault="0065286D" w:rsidP="0065286D">
                  <w:r w:rsidRPr="0065286D">
                    <w:t>40</w:t>
                  </w:r>
                </w:p>
              </w:tc>
            </w:tr>
          </w:tbl>
          <w:p w:rsidR="0065286D" w:rsidRPr="0065286D" w:rsidRDefault="0065286D" w:rsidP="0065286D">
            <w:r w:rsidRPr="0065286D">
              <w:br/>
            </w:r>
            <w:r w:rsidRPr="0065286D">
              <w:rPr>
                <w:b/>
                <w:bCs/>
              </w:rPr>
              <w:t xml:space="preserve">IV.2.3) Zastosowanie procedury, o której mowa w art. 24aa ust. 1 ustawy </w:t>
            </w:r>
            <w:proofErr w:type="spellStart"/>
            <w:r w:rsidRPr="0065286D">
              <w:rPr>
                <w:b/>
                <w:bCs/>
              </w:rPr>
              <w:t>Pzp</w:t>
            </w:r>
            <w:proofErr w:type="spellEnd"/>
            <w:r w:rsidRPr="0065286D">
              <w:rPr>
                <w:b/>
                <w:bCs/>
              </w:rPr>
              <w:t xml:space="preserve"> </w:t>
            </w:r>
            <w:r w:rsidRPr="0065286D">
              <w:t xml:space="preserve">(przetarg nieograniczony) </w:t>
            </w:r>
            <w:r w:rsidRPr="0065286D">
              <w:br/>
              <w:t xml:space="preserve">tak </w:t>
            </w:r>
            <w:r w:rsidRPr="0065286D">
              <w:br/>
            </w:r>
            <w:r w:rsidRPr="0065286D">
              <w:rPr>
                <w:b/>
                <w:bCs/>
              </w:rPr>
              <w:t xml:space="preserve">IV.3) Negocjacje z ogłoszeniem, dialog konkurencyjny, partnerstwo innowacyjne </w:t>
            </w:r>
            <w:r w:rsidRPr="0065286D">
              <w:br/>
            </w:r>
            <w:r w:rsidRPr="0065286D">
              <w:rPr>
                <w:b/>
                <w:bCs/>
              </w:rPr>
              <w:t>IV.3.1) Informacje na temat negocjacji z ogłoszeniem</w:t>
            </w:r>
            <w:r w:rsidRPr="0065286D">
              <w:br/>
              <w:t xml:space="preserve">Minimalne wymagania, które muszą spełniać wszystkie oferty: </w:t>
            </w:r>
            <w:r w:rsidRPr="0065286D">
              <w:br/>
            </w:r>
            <w:r w:rsidRPr="0065286D">
              <w:br/>
              <w:t xml:space="preserve">Przewidziane jest zastrzeżenie prawa do udzielenia zamówienia na podstawie ofert wstępnych bez przeprowadzenia negocjacji nie </w:t>
            </w:r>
            <w:r w:rsidRPr="0065286D">
              <w:br/>
              <w:t xml:space="preserve">Przewidziany jest podział negocjacji na etapy w celu ograniczenia liczby ofert: nie </w:t>
            </w:r>
            <w:r w:rsidRPr="0065286D">
              <w:br/>
              <w:t>Należy podać informacje na temat etapów negocjacji (w tym liczbę et</w:t>
            </w:r>
            <w:r w:rsidR="004F079D">
              <w:t xml:space="preserve">apów): </w:t>
            </w:r>
            <w:r w:rsidR="004F079D">
              <w:br/>
            </w:r>
            <w:r w:rsidR="004F079D">
              <w:lastRenderedPageBreak/>
              <w:br/>
              <w:t xml:space="preserve">Informacje dodatkowe </w:t>
            </w:r>
            <w:r w:rsidR="004F079D">
              <w:br/>
            </w:r>
            <w:r w:rsidRPr="0065286D">
              <w:br/>
            </w:r>
            <w:r w:rsidRPr="0065286D">
              <w:rPr>
                <w:b/>
                <w:bCs/>
              </w:rPr>
              <w:t>IV.3.2) Informacje na temat dialogu konkurencyjnego</w:t>
            </w:r>
            <w:r w:rsidRPr="0065286D">
              <w:br/>
              <w:t xml:space="preserve">Opis potrzeb i wymagań zamawiającego lub informacja o sposobie uzyskania tego opisu: </w:t>
            </w:r>
            <w:r w:rsidRPr="0065286D">
              <w:br/>
            </w:r>
            <w:r w:rsidRPr="0065286D">
              <w:br/>
              <w:t xml:space="preserve">Informacja o wysokości nagród dla wykonawców, którzy podczas dialogu konkurencyjnego przedstawili rozwiązania stanowiące podstawę do składania ofert, jeżeli zamawiający przewiduje nagrody: </w:t>
            </w:r>
            <w:r w:rsidRPr="0065286D">
              <w:br/>
            </w:r>
            <w:r w:rsidRPr="0065286D">
              <w:br/>
              <w:t xml:space="preserve">Wstępny harmonogram postępowania: </w:t>
            </w:r>
            <w:r w:rsidRPr="0065286D">
              <w:br/>
            </w:r>
            <w:r w:rsidRPr="0065286D">
              <w:br/>
              <w:t xml:space="preserve">Podział dialogu na etapy w celu ograniczenia liczby rozwiązań: nie </w:t>
            </w:r>
            <w:r w:rsidRPr="0065286D">
              <w:br/>
              <w:t>Należy podać inform</w:t>
            </w:r>
            <w:r w:rsidR="004F079D">
              <w:t xml:space="preserve">acje na temat etapów dialogu: </w:t>
            </w:r>
            <w:r w:rsidR="004F079D">
              <w:br/>
            </w:r>
            <w:r w:rsidRPr="0065286D">
              <w:br/>
              <w:t xml:space="preserve">Informacje dodatkowe: </w:t>
            </w:r>
            <w:r w:rsidRPr="0065286D">
              <w:br/>
            </w:r>
            <w:r w:rsidRPr="0065286D">
              <w:br/>
            </w:r>
            <w:r w:rsidRPr="0065286D">
              <w:rPr>
                <w:b/>
                <w:bCs/>
              </w:rPr>
              <w:t>IV.3.3) Informacje na temat partnerstwa innowacyjnego</w:t>
            </w:r>
            <w:r w:rsidRPr="0065286D">
              <w:br/>
              <w:t xml:space="preserve">Elementy opisu przedmiotu zamówienia definiujące minimalne wymagania, którym muszą odpowiadać wszystkie oferty: </w:t>
            </w:r>
            <w:r w:rsidRPr="0065286D">
              <w:br/>
            </w:r>
            <w:r w:rsidRPr="0065286D">
              <w:br/>
              <w:t xml:space="preserve">Podział negocjacji na etapy w celu ograniczeniu liczby ofert podlegających negocjacjom poprzez zastosowanie kryteriów oceny ofert wskazanych w specyfikacji istotnych warunków zamówienia: </w:t>
            </w:r>
            <w:r w:rsidRPr="0065286D">
              <w:br/>
              <w:t xml:space="preserve">nie </w:t>
            </w:r>
            <w:r w:rsidRPr="0065286D">
              <w:br/>
              <w:t xml:space="preserve">Informacje dodatkowe: </w:t>
            </w:r>
            <w:r w:rsidRPr="0065286D">
              <w:br/>
            </w:r>
            <w:r w:rsidRPr="0065286D">
              <w:br/>
            </w:r>
            <w:r w:rsidRPr="0065286D">
              <w:rPr>
                <w:b/>
                <w:bCs/>
              </w:rPr>
              <w:t xml:space="preserve">IV.4) Licytacja elektroniczna </w:t>
            </w:r>
            <w:r w:rsidRPr="0065286D">
              <w:br/>
              <w:t xml:space="preserve">Adres strony internetowej, na której będzie prowadzona licytacja elektroniczna: </w:t>
            </w:r>
          </w:p>
          <w:p w:rsidR="0065286D" w:rsidRPr="0065286D" w:rsidRDefault="0065286D" w:rsidP="0065286D">
            <w:r w:rsidRPr="0065286D">
              <w:t xml:space="preserve">Adres strony internetowej, na której jest dostępny opis przedmiotu zamówienia w licytacji elektronicznej: </w:t>
            </w:r>
          </w:p>
          <w:p w:rsidR="0065286D" w:rsidRPr="0065286D" w:rsidRDefault="0065286D" w:rsidP="0065286D">
            <w:r w:rsidRPr="0065286D">
              <w:t xml:space="preserve">Wymagania dotyczące rejestracji i identyfikacji wykonawców w licytacji elektronicznej, w tym wymagania techniczne urządzeń informatycznych: </w:t>
            </w:r>
          </w:p>
          <w:p w:rsidR="0065286D" w:rsidRPr="0065286D" w:rsidRDefault="0065286D" w:rsidP="0065286D">
            <w:r w:rsidRPr="0065286D">
              <w:t xml:space="preserve">Sposób postępowania w toku licytacji elektronicznej, w tym określenie minimalnych wysokości postąpień: </w:t>
            </w:r>
          </w:p>
          <w:p w:rsidR="0065286D" w:rsidRPr="0065286D" w:rsidRDefault="0065286D" w:rsidP="0065286D">
            <w:r w:rsidRPr="0065286D">
              <w:t xml:space="preserve">Informacje o liczbie etapów licytacji elektronicznej i czasie ich trwania: </w:t>
            </w:r>
          </w:p>
          <w:p w:rsidR="0065286D" w:rsidRPr="0065286D" w:rsidRDefault="0065286D" w:rsidP="0065286D">
            <w:r w:rsidRPr="0065286D">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5286D" w:rsidRPr="0065286D" w:rsidTr="0065286D">
              <w:trPr>
                <w:tblCellSpacing w:w="15" w:type="dxa"/>
              </w:trPr>
              <w:tc>
                <w:tcPr>
                  <w:tcW w:w="0" w:type="auto"/>
                  <w:vAlign w:val="center"/>
                  <w:hideMark/>
                </w:tcPr>
                <w:p w:rsidR="0065286D" w:rsidRPr="0065286D" w:rsidRDefault="0065286D" w:rsidP="0065286D">
                  <w:r w:rsidRPr="0065286D">
                    <w:t>etap nr</w:t>
                  </w:r>
                </w:p>
              </w:tc>
              <w:tc>
                <w:tcPr>
                  <w:tcW w:w="0" w:type="auto"/>
                  <w:vAlign w:val="center"/>
                  <w:hideMark/>
                </w:tcPr>
                <w:p w:rsidR="0065286D" w:rsidRPr="0065286D" w:rsidRDefault="0065286D" w:rsidP="0065286D">
                  <w:r w:rsidRPr="0065286D">
                    <w:t>czas trwania etapu</w:t>
                  </w:r>
                </w:p>
              </w:tc>
            </w:tr>
            <w:tr w:rsidR="0065286D" w:rsidRPr="0065286D" w:rsidTr="0065286D">
              <w:trPr>
                <w:tblCellSpacing w:w="15" w:type="dxa"/>
              </w:trPr>
              <w:tc>
                <w:tcPr>
                  <w:tcW w:w="0" w:type="auto"/>
                  <w:vAlign w:val="center"/>
                  <w:hideMark/>
                </w:tcPr>
                <w:p w:rsidR="0065286D" w:rsidRPr="0065286D" w:rsidRDefault="0065286D" w:rsidP="0065286D"/>
              </w:tc>
              <w:tc>
                <w:tcPr>
                  <w:tcW w:w="0" w:type="auto"/>
                  <w:vAlign w:val="center"/>
                  <w:hideMark/>
                </w:tcPr>
                <w:p w:rsidR="0065286D" w:rsidRPr="0065286D" w:rsidRDefault="0065286D" w:rsidP="0065286D"/>
              </w:tc>
            </w:tr>
          </w:tbl>
          <w:p w:rsidR="00EB3FDF" w:rsidRDefault="0065286D" w:rsidP="0065286D">
            <w:r w:rsidRPr="0065286D">
              <w:br/>
              <w:t xml:space="preserve">Wykonawcy, którzy nie złożyli nowych postąpień, zostaną zakwalifikowani do następnego etapu: </w:t>
            </w:r>
          </w:p>
          <w:p w:rsidR="0065286D" w:rsidRPr="0065286D" w:rsidRDefault="0065286D" w:rsidP="0065286D">
            <w:r w:rsidRPr="0065286D">
              <w:t xml:space="preserve">Termin otwarcia licytacji elektronicznej: </w:t>
            </w:r>
          </w:p>
          <w:p w:rsidR="0065286D" w:rsidRPr="0065286D" w:rsidRDefault="0065286D" w:rsidP="0065286D">
            <w:r w:rsidRPr="0065286D">
              <w:t xml:space="preserve">Termin i warunki zamknięcia licytacji elektronicznej: </w:t>
            </w:r>
          </w:p>
          <w:p w:rsidR="0065286D" w:rsidRPr="0065286D" w:rsidRDefault="0065286D" w:rsidP="0065286D">
            <w:r w:rsidRPr="0065286D">
              <w:br/>
              <w:t xml:space="preserve">Istotne dla stron postanowienia, które zostaną wprowadzone do treści zawieranej umowy w sprawie zamówienia publicznego, albo ogólne warunki umowy, albo wzór umowy: </w:t>
            </w:r>
          </w:p>
          <w:p w:rsidR="0065286D" w:rsidRPr="0065286D" w:rsidRDefault="0065286D" w:rsidP="0065286D">
            <w:r w:rsidRPr="0065286D">
              <w:br/>
              <w:t xml:space="preserve">Wymagania dotyczące zabezpieczenia należytego wykonania umowy: </w:t>
            </w:r>
          </w:p>
          <w:p w:rsidR="0065286D" w:rsidRPr="0065286D" w:rsidRDefault="0065286D" w:rsidP="0065286D">
            <w:r w:rsidRPr="0065286D">
              <w:lastRenderedPageBreak/>
              <w:br/>
              <w:t xml:space="preserve">Informacje dodatkowe: </w:t>
            </w:r>
          </w:p>
          <w:p w:rsidR="00EB3FDF" w:rsidRDefault="0065286D" w:rsidP="0065286D">
            <w:r w:rsidRPr="0065286D">
              <w:rPr>
                <w:b/>
                <w:bCs/>
              </w:rPr>
              <w:t>IV.5) ZMIANA UMOWY</w:t>
            </w:r>
            <w:r w:rsidRPr="0065286D">
              <w:br/>
            </w:r>
            <w:r w:rsidRPr="0065286D">
              <w:rPr>
                <w:b/>
                <w:bCs/>
              </w:rPr>
              <w:t>Przewiduje się istotne zmiany postanowień zawartej umowy w stosunku do treści oferty, na podstawie której dokonano wyboru wykonawcy:</w:t>
            </w:r>
            <w:r w:rsidRPr="0065286D">
              <w:t xml:space="preserve"> tak </w:t>
            </w:r>
            <w:r w:rsidRPr="0065286D">
              <w:br/>
              <w:t xml:space="preserve">Należy wskazać zakres, charakter zmian oraz warunki wprowadzenia zmian: </w:t>
            </w:r>
            <w:r w:rsidRPr="0065286D">
              <w:br/>
              <w:t xml:space="preserve">1. Zamawiający informuje, że istotne zmiany do umowy w stosunku do treści wybranej oferty są możliwe jeżeli będą wynikać z przesłanek opisanych w art. 144 </w:t>
            </w:r>
            <w:proofErr w:type="spellStart"/>
            <w:r w:rsidRPr="0065286D">
              <w:t>P.z.p</w:t>
            </w:r>
            <w:proofErr w:type="spellEnd"/>
            <w:r w:rsidRPr="0065286D">
              <w:t>.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w:t>
            </w:r>
            <w:r w:rsidR="00EB3FDF">
              <w:t xml:space="preserve">miany </w:t>
            </w:r>
            <w:r w:rsidR="00EB3FDF">
              <w:lastRenderedPageBreak/>
              <w:t xml:space="preserve">terminu ( pkt 3 </w:t>
            </w:r>
            <w:proofErr w:type="spellStart"/>
            <w:r w:rsidR="00EB3FDF">
              <w:t>ppkt</w:t>
            </w:r>
            <w:proofErr w:type="spellEnd"/>
            <w:r w:rsidR="00EB3FDF">
              <w:t>. 2)</w:t>
            </w:r>
          </w:p>
          <w:p w:rsidR="00EB3FDF" w:rsidRDefault="0065286D" w:rsidP="0065286D">
            <w:r w:rsidRPr="0065286D">
              <w:br/>
            </w:r>
            <w:r w:rsidRPr="0065286D">
              <w:rPr>
                <w:b/>
                <w:bCs/>
              </w:rPr>
              <w:t xml:space="preserve">IV.6) INFORMACJE ADMINISTRACYJNE </w:t>
            </w:r>
            <w:r w:rsidRPr="0065286D">
              <w:br/>
            </w:r>
            <w:r w:rsidRPr="0065286D">
              <w:br/>
            </w:r>
            <w:r w:rsidRPr="0065286D">
              <w:rPr>
                <w:b/>
                <w:bCs/>
              </w:rPr>
              <w:t xml:space="preserve">IV.6.1) Sposób udostępniania informacji o charakterze poufnym </w:t>
            </w:r>
            <w:r w:rsidRPr="0065286D">
              <w:rPr>
                <w:i/>
                <w:iCs/>
              </w:rPr>
              <w:t xml:space="preserve">(jeżeli dotyczy): </w:t>
            </w:r>
            <w:r w:rsidRPr="0065286D">
              <w:br/>
              <w:t>Przedmiotowa kwestia uregulowana została w § 14 pkt 12 SIWZ.</w:t>
            </w:r>
            <w:r w:rsidRPr="0065286D">
              <w:br/>
            </w:r>
            <w:r w:rsidRPr="0065286D">
              <w:rPr>
                <w:b/>
                <w:bCs/>
              </w:rPr>
              <w:t>Środki służące ochronie informacji o charakterze poufnym</w:t>
            </w:r>
            <w:r w:rsidRPr="0065286D">
              <w:br/>
              <w:t>Przedmiotowa kwestia uregulowana została w § 14 pkt 12 SIWZ.</w:t>
            </w:r>
            <w:r w:rsidRPr="0065286D">
              <w:br/>
            </w:r>
            <w:r w:rsidRPr="0065286D">
              <w:rPr>
                <w:b/>
                <w:bCs/>
              </w:rPr>
              <w:t xml:space="preserve">IV.6.2) Termin składania ofert lub wniosków o dopuszczenie do udziału w postępowaniu: </w:t>
            </w:r>
            <w:r w:rsidR="00496E4F">
              <w:br/>
              <w:t xml:space="preserve">Data: </w:t>
            </w:r>
            <w:r w:rsidR="0064568A">
              <w:t>2018-01-22</w:t>
            </w:r>
            <w:r w:rsidRPr="0065286D">
              <w:t xml:space="preserve">, godzina: 09:30, </w:t>
            </w:r>
            <w:r w:rsidRPr="0065286D">
              <w:br/>
              <w:t xml:space="preserve">Skrócenie terminu składania wniosków, ze względu na pilną potrzebę udzielenia zamówienia (przetarg nieograniczony, przetarg ograniczony, negocjacje z ogłoszeniem): </w:t>
            </w:r>
            <w:r w:rsidRPr="0065286D">
              <w:br/>
              <w:t xml:space="preserve">nie </w:t>
            </w:r>
            <w:r w:rsidRPr="0065286D">
              <w:br/>
              <w:t xml:space="preserve">Wskazać powody: </w:t>
            </w:r>
            <w:r w:rsidRPr="0065286D">
              <w:br/>
            </w:r>
            <w:r w:rsidRPr="0065286D">
              <w:br/>
              <w:t xml:space="preserve">Język lub języki, w jakich mogą być sporządzane oferty lub wnioski o dopuszczenie do udziału w postępowaniu </w:t>
            </w:r>
            <w:r w:rsidRPr="0065286D">
              <w:br/>
              <w:t>&gt; polski</w:t>
            </w:r>
          </w:p>
          <w:p w:rsidR="009C1DB0" w:rsidRDefault="0065286D" w:rsidP="0065286D">
            <w:r w:rsidRPr="0065286D">
              <w:br/>
            </w:r>
            <w:r w:rsidRPr="0065286D">
              <w:rPr>
                <w:b/>
                <w:bCs/>
              </w:rPr>
              <w:t xml:space="preserve">IV.6.3) Termin związania ofertą: </w:t>
            </w:r>
            <w:r w:rsidRPr="0065286D">
              <w:t xml:space="preserve">okres w dniach: 30 (od ostatecznego terminu składania ofert) </w:t>
            </w:r>
            <w:r w:rsidRPr="0065286D">
              <w:br/>
            </w:r>
            <w:r w:rsidRPr="0065286D">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5286D">
              <w:t xml:space="preserve"> nie </w:t>
            </w:r>
          </w:p>
          <w:p w:rsidR="009C1DB0" w:rsidRDefault="0065286D" w:rsidP="0065286D">
            <w:r w:rsidRPr="0065286D">
              <w:br/>
            </w:r>
            <w:r w:rsidRPr="0065286D">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5286D">
              <w:t xml:space="preserve"> nie </w:t>
            </w:r>
          </w:p>
          <w:p w:rsidR="0065286D" w:rsidRPr="0065286D" w:rsidRDefault="0065286D" w:rsidP="0065286D">
            <w:r w:rsidRPr="0065286D">
              <w:br/>
            </w:r>
            <w:r w:rsidRPr="0065286D">
              <w:rPr>
                <w:b/>
                <w:bCs/>
              </w:rPr>
              <w:t>IV.6.6) Informacje dodatkowe:</w:t>
            </w:r>
            <w:r w:rsidRPr="0065286D">
              <w:br/>
              <w:t xml:space="preserve">Wykonawca zobowiązany jest, przed podpisaniem umowy, do wniesienia zabezpieczenia należytego wykonania umowy w wysokości 10 % ceny całkowitej (ryczałtowej brutto) podanej w ofercie. </w:t>
            </w:r>
          </w:p>
          <w:p w:rsidR="0065286D" w:rsidRPr="0065286D" w:rsidRDefault="0065286D" w:rsidP="0065286D">
            <w:pPr>
              <w:spacing w:after="240"/>
            </w:pPr>
          </w:p>
        </w:tc>
        <w:tc>
          <w:tcPr>
            <w:tcW w:w="900" w:type="dxa"/>
            <w:noWrap/>
            <w:tcMar>
              <w:top w:w="0" w:type="dxa"/>
              <w:left w:w="0" w:type="dxa"/>
              <w:bottom w:w="0" w:type="dxa"/>
              <w:right w:w="75" w:type="dxa"/>
            </w:tcMar>
            <w:hideMark/>
          </w:tcPr>
          <w:p w:rsidR="0065286D" w:rsidRPr="0065286D" w:rsidRDefault="0065286D" w:rsidP="0065286D">
            <w:pPr>
              <w:jc w:val="right"/>
            </w:pPr>
            <w:r w:rsidRPr="0065286D">
              <w:rPr>
                <w:noProof/>
                <w:color w:val="0000FF"/>
              </w:rPr>
              <w:lastRenderedPageBreak/>
              <w:drawing>
                <wp:inline distT="0" distB="0" distL="0" distR="0" wp14:anchorId="1F6E26FD" wp14:editId="5FDA7F9D">
                  <wp:extent cx="152400" cy="152400"/>
                  <wp:effectExtent l="0" t="0" r="0" b="0"/>
                  <wp:docPr id="1" name="Obraz 1" descr="Zwiększ rozmiar czcion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286D">
              <w:rPr>
                <w:noProof/>
                <w:color w:val="0000FF"/>
              </w:rPr>
              <w:drawing>
                <wp:inline distT="0" distB="0" distL="0" distR="0" wp14:anchorId="5C5EA3B8" wp14:editId="35BBA316">
                  <wp:extent cx="152400" cy="152400"/>
                  <wp:effectExtent l="0" t="0" r="0" b="0"/>
                  <wp:docPr id="2" name="Obraz 2" descr="Ustaw domyślny rozmiar czcion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286D">
              <w:rPr>
                <w:noProof/>
                <w:color w:val="0000FF"/>
              </w:rPr>
              <w:drawing>
                <wp:inline distT="0" distB="0" distL="0" distR="0" wp14:anchorId="7A6C4347" wp14:editId="265DF527">
                  <wp:extent cx="152400" cy="152400"/>
                  <wp:effectExtent l="0" t="0" r="0" b="0"/>
                  <wp:docPr id="3" name="Obraz 3" descr="Zmniejsz rozmiar czcion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323F7B" w:rsidRPr="0064568A" w:rsidRDefault="00323F7B" w:rsidP="00450558">
      <w:pPr>
        <w:pStyle w:val="khheader"/>
        <w:spacing w:line="240" w:lineRule="atLeast"/>
        <w:ind w:left="0"/>
        <w:jc w:val="right"/>
        <w:rPr>
          <w:rFonts w:asciiTheme="minorHAnsi" w:hAnsiTheme="minorHAnsi" w:cstheme="minorHAnsi"/>
          <w:i/>
          <w:iCs/>
          <w:sz w:val="22"/>
          <w:szCs w:val="22"/>
        </w:rPr>
      </w:pPr>
    </w:p>
    <w:p w:rsidR="004F079D" w:rsidRPr="0064568A" w:rsidRDefault="004F079D" w:rsidP="004F079D">
      <w:pPr>
        <w:jc w:val="both"/>
        <w:rPr>
          <w:rFonts w:asciiTheme="minorHAnsi" w:hAnsiTheme="minorHAnsi" w:cstheme="minorHAnsi"/>
          <w:sz w:val="22"/>
          <w:szCs w:val="22"/>
        </w:rPr>
      </w:pPr>
      <w:r w:rsidRPr="0064568A">
        <w:rPr>
          <w:rFonts w:asciiTheme="minorHAnsi" w:hAnsiTheme="minorHAnsi" w:cstheme="minorHAnsi"/>
          <w:color w:val="000000"/>
          <w:sz w:val="22"/>
          <w:szCs w:val="22"/>
        </w:rPr>
        <w:t xml:space="preserve">Ogłoszenie zostało zamieszczone w Biuletynie Zamówień Publicznych w dniu </w:t>
      </w:r>
      <w:r w:rsidR="0064568A" w:rsidRPr="0064568A">
        <w:rPr>
          <w:rFonts w:asciiTheme="minorHAnsi" w:hAnsiTheme="minorHAnsi" w:cstheme="minorHAnsi"/>
          <w:sz w:val="22"/>
          <w:szCs w:val="22"/>
        </w:rPr>
        <w:t>05 stycznia</w:t>
      </w:r>
      <w:r w:rsidR="00496E4F" w:rsidRPr="0064568A">
        <w:rPr>
          <w:rFonts w:asciiTheme="minorHAnsi" w:hAnsiTheme="minorHAnsi" w:cstheme="minorHAnsi"/>
          <w:sz w:val="22"/>
          <w:szCs w:val="22"/>
        </w:rPr>
        <w:t xml:space="preserve"> 2018</w:t>
      </w:r>
      <w:r w:rsidRPr="0064568A">
        <w:rPr>
          <w:rFonts w:asciiTheme="minorHAnsi" w:hAnsiTheme="minorHAnsi" w:cstheme="minorHAnsi"/>
          <w:sz w:val="22"/>
          <w:szCs w:val="22"/>
        </w:rPr>
        <w:t>r.</w:t>
      </w:r>
    </w:p>
    <w:p w:rsidR="004F079D" w:rsidRPr="0064568A" w:rsidRDefault="004F079D" w:rsidP="004F079D">
      <w:pPr>
        <w:jc w:val="both"/>
        <w:rPr>
          <w:rFonts w:asciiTheme="minorHAnsi" w:hAnsiTheme="minorHAnsi" w:cstheme="minorHAnsi"/>
          <w:sz w:val="22"/>
          <w:szCs w:val="22"/>
        </w:rPr>
      </w:pPr>
    </w:p>
    <w:p w:rsidR="004F079D" w:rsidRPr="0064568A" w:rsidRDefault="0064568A" w:rsidP="004F079D">
      <w:pPr>
        <w:jc w:val="both"/>
        <w:rPr>
          <w:rFonts w:asciiTheme="minorHAnsi" w:hAnsiTheme="minorHAnsi" w:cstheme="minorHAnsi"/>
          <w:sz w:val="22"/>
          <w:szCs w:val="22"/>
        </w:rPr>
      </w:pPr>
      <w:r w:rsidRPr="0064568A">
        <w:rPr>
          <w:rFonts w:asciiTheme="minorHAnsi" w:hAnsiTheme="minorHAnsi" w:cstheme="minorHAnsi"/>
          <w:sz w:val="22"/>
          <w:szCs w:val="22"/>
        </w:rPr>
        <w:t xml:space="preserve">Przytyk, dnia 05 stycznia </w:t>
      </w:r>
      <w:r w:rsidR="00496E4F" w:rsidRPr="0064568A">
        <w:rPr>
          <w:rFonts w:asciiTheme="minorHAnsi" w:hAnsiTheme="minorHAnsi" w:cstheme="minorHAnsi"/>
          <w:sz w:val="22"/>
          <w:szCs w:val="22"/>
        </w:rPr>
        <w:t xml:space="preserve"> 2018r.</w:t>
      </w:r>
    </w:p>
    <w:p w:rsidR="004F079D" w:rsidRPr="0064568A" w:rsidRDefault="004F079D" w:rsidP="004F079D">
      <w:pPr>
        <w:rPr>
          <w:rFonts w:asciiTheme="minorHAnsi" w:hAnsiTheme="minorHAnsi" w:cstheme="minorHAnsi"/>
          <w:sz w:val="22"/>
          <w:szCs w:val="22"/>
        </w:rPr>
      </w:pPr>
    </w:p>
    <w:p w:rsidR="004F079D" w:rsidRDefault="004F079D" w:rsidP="004F079D"/>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p>
    <w:p w:rsidR="00323F7B" w:rsidRDefault="00323F7B" w:rsidP="00450558">
      <w:pPr>
        <w:pStyle w:val="khheader"/>
        <w:spacing w:line="240" w:lineRule="atLeast"/>
        <w:ind w:left="0"/>
        <w:jc w:val="right"/>
        <w:rPr>
          <w:i/>
          <w:iCs/>
          <w:sz w:val="22"/>
          <w:szCs w:val="22"/>
        </w:rPr>
      </w:pPr>
      <w:bookmarkStart w:id="0" w:name="_GoBack"/>
      <w:bookmarkEnd w:id="0"/>
    </w:p>
    <w:sectPr w:rsidR="00323F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CE7" w:rsidRDefault="00A84CE7" w:rsidP="0065286D">
      <w:r>
        <w:separator/>
      </w:r>
    </w:p>
  </w:endnote>
  <w:endnote w:type="continuationSeparator" w:id="0">
    <w:p w:rsidR="00A84CE7" w:rsidRDefault="00A84CE7" w:rsidP="0065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CE7" w:rsidRDefault="00A84CE7" w:rsidP="0065286D">
      <w:r>
        <w:separator/>
      </w:r>
    </w:p>
  </w:footnote>
  <w:footnote w:type="continuationSeparator" w:id="0">
    <w:p w:rsidR="00A84CE7" w:rsidRDefault="00A84CE7" w:rsidP="00652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145"/>
    <w:rsid w:val="0000677E"/>
    <w:rsid w:val="001F6DD4"/>
    <w:rsid w:val="00293CF2"/>
    <w:rsid w:val="002B3FB0"/>
    <w:rsid w:val="002F7071"/>
    <w:rsid w:val="00323F7B"/>
    <w:rsid w:val="00354145"/>
    <w:rsid w:val="003C564B"/>
    <w:rsid w:val="003E7009"/>
    <w:rsid w:val="00412AAA"/>
    <w:rsid w:val="00450558"/>
    <w:rsid w:val="00496E4F"/>
    <w:rsid w:val="004F079D"/>
    <w:rsid w:val="00524AD4"/>
    <w:rsid w:val="0057411C"/>
    <w:rsid w:val="005A5A8D"/>
    <w:rsid w:val="005C3F6A"/>
    <w:rsid w:val="00642621"/>
    <w:rsid w:val="0064568A"/>
    <w:rsid w:val="0065286D"/>
    <w:rsid w:val="00655868"/>
    <w:rsid w:val="006801FF"/>
    <w:rsid w:val="00693FF9"/>
    <w:rsid w:val="007F483D"/>
    <w:rsid w:val="008567D3"/>
    <w:rsid w:val="00862735"/>
    <w:rsid w:val="00881948"/>
    <w:rsid w:val="00901452"/>
    <w:rsid w:val="00907A52"/>
    <w:rsid w:val="00984758"/>
    <w:rsid w:val="009C1DB0"/>
    <w:rsid w:val="009C579C"/>
    <w:rsid w:val="00A84CE7"/>
    <w:rsid w:val="00AB4A5D"/>
    <w:rsid w:val="00B5367D"/>
    <w:rsid w:val="00B9697B"/>
    <w:rsid w:val="00BB4606"/>
    <w:rsid w:val="00C11119"/>
    <w:rsid w:val="00C52938"/>
    <w:rsid w:val="00C67499"/>
    <w:rsid w:val="00C84515"/>
    <w:rsid w:val="00CC184D"/>
    <w:rsid w:val="00CC4018"/>
    <w:rsid w:val="00CC5975"/>
    <w:rsid w:val="00D81668"/>
    <w:rsid w:val="00DB7981"/>
    <w:rsid w:val="00DF12A8"/>
    <w:rsid w:val="00EB3FDF"/>
    <w:rsid w:val="00EF2B9A"/>
    <w:rsid w:val="00F36944"/>
    <w:rsid w:val="00F37E23"/>
    <w:rsid w:val="00FA7524"/>
    <w:rsid w:val="00FC1D65"/>
    <w:rsid w:val="00FF6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4145"/>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link w:val="Nagwek3Znak"/>
    <w:semiHidden/>
    <w:unhideWhenUsed/>
    <w:qFormat/>
    <w:rsid w:val="00354145"/>
    <w:pPr>
      <w:spacing w:before="100" w:beforeAutospacing="1" w:after="100" w:afterAutospacing="1"/>
      <w:outlineLvl w:val="2"/>
    </w:pPr>
    <w:rPr>
      <w:rFonts w:ascii="Arial Unicode MS" w:eastAsia="Arial Unicode MS" w:hAnsi="Arial Unicode MS" w:cs="Arial Unicode MS"/>
      <w:b/>
      <w:bCs/>
      <w:color w:val="00008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354145"/>
    <w:rPr>
      <w:rFonts w:ascii="Arial Unicode MS" w:eastAsia="Arial Unicode MS" w:hAnsi="Arial Unicode MS" w:cs="Arial Unicode MS"/>
      <w:b/>
      <w:bCs/>
      <w:color w:val="000080"/>
      <w:lang w:eastAsia="pl-PL"/>
    </w:rPr>
  </w:style>
  <w:style w:type="paragraph" w:customStyle="1" w:styleId="khheader">
    <w:name w:val="kh_header"/>
    <w:basedOn w:val="Normalny"/>
    <w:rsid w:val="00354145"/>
    <w:pPr>
      <w:spacing w:line="420" w:lineRule="atLeast"/>
      <w:ind w:left="225"/>
      <w:jc w:val="center"/>
    </w:pPr>
    <w:rPr>
      <w:sz w:val="28"/>
      <w:szCs w:val="28"/>
    </w:rPr>
  </w:style>
  <w:style w:type="paragraph" w:styleId="Akapitzlist">
    <w:name w:val="List Paragraph"/>
    <w:basedOn w:val="Normalny"/>
    <w:uiPriority w:val="34"/>
    <w:qFormat/>
    <w:rsid w:val="00881948"/>
    <w:pPr>
      <w:ind w:left="720"/>
      <w:contextualSpacing/>
    </w:pPr>
  </w:style>
  <w:style w:type="character" w:styleId="Hipercze">
    <w:name w:val="Hyperlink"/>
    <w:basedOn w:val="Domylnaczcionkaakapitu"/>
    <w:uiPriority w:val="99"/>
    <w:unhideWhenUsed/>
    <w:rsid w:val="00881948"/>
    <w:rPr>
      <w:color w:val="0000FF" w:themeColor="hyperlink"/>
      <w:u w:val="single"/>
    </w:rPr>
  </w:style>
  <w:style w:type="paragraph" w:styleId="Tekstdymka">
    <w:name w:val="Balloon Text"/>
    <w:basedOn w:val="Normalny"/>
    <w:link w:val="TekstdymkaZnak"/>
    <w:uiPriority w:val="99"/>
    <w:semiHidden/>
    <w:unhideWhenUsed/>
    <w:rsid w:val="00CC184D"/>
    <w:rPr>
      <w:rFonts w:ascii="Tahoma" w:hAnsi="Tahoma" w:cs="Tahoma"/>
      <w:sz w:val="16"/>
      <w:szCs w:val="16"/>
    </w:rPr>
  </w:style>
  <w:style w:type="character" w:customStyle="1" w:styleId="TekstdymkaZnak">
    <w:name w:val="Tekst dymka Znak"/>
    <w:basedOn w:val="Domylnaczcionkaakapitu"/>
    <w:link w:val="Tekstdymka"/>
    <w:uiPriority w:val="99"/>
    <w:semiHidden/>
    <w:rsid w:val="00CC184D"/>
    <w:rPr>
      <w:rFonts w:ascii="Tahoma" w:eastAsia="Times New Roman" w:hAnsi="Tahoma" w:cs="Tahoma"/>
      <w:sz w:val="16"/>
      <w:szCs w:val="16"/>
      <w:lang w:eastAsia="pl-PL"/>
    </w:rPr>
  </w:style>
  <w:style w:type="paragraph" w:styleId="Nagwek">
    <w:name w:val="header"/>
    <w:basedOn w:val="Normalny"/>
    <w:link w:val="NagwekZnak"/>
    <w:uiPriority w:val="99"/>
    <w:unhideWhenUsed/>
    <w:rsid w:val="0065286D"/>
    <w:pPr>
      <w:tabs>
        <w:tab w:val="center" w:pos="4536"/>
        <w:tab w:val="right" w:pos="9072"/>
      </w:tabs>
    </w:pPr>
  </w:style>
  <w:style w:type="character" w:customStyle="1" w:styleId="NagwekZnak">
    <w:name w:val="Nagłówek Znak"/>
    <w:basedOn w:val="Domylnaczcionkaakapitu"/>
    <w:link w:val="Nagwek"/>
    <w:uiPriority w:val="99"/>
    <w:rsid w:val="0065286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5286D"/>
    <w:pPr>
      <w:tabs>
        <w:tab w:val="center" w:pos="4536"/>
        <w:tab w:val="right" w:pos="9072"/>
      </w:tabs>
    </w:pPr>
  </w:style>
  <w:style w:type="character" w:customStyle="1" w:styleId="StopkaZnak">
    <w:name w:val="Stopka Znak"/>
    <w:basedOn w:val="Domylnaczcionkaakapitu"/>
    <w:link w:val="Stopka"/>
    <w:uiPriority w:val="99"/>
    <w:rsid w:val="0065286D"/>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4145"/>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link w:val="Nagwek3Znak"/>
    <w:semiHidden/>
    <w:unhideWhenUsed/>
    <w:qFormat/>
    <w:rsid w:val="00354145"/>
    <w:pPr>
      <w:spacing w:before="100" w:beforeAutospacing="1" w:after="100" w:afterAutospacing="1"/>
      <w:outlineLvl w:val="2"/>
    </w:pPr>
    <w:rPr>
      <w:rFonts w:ascii="Arial Unicode MS" w:eastAsia="Arial Unicode MS" w:hAnsi="Arial Unicode MS" w:cs="Arial Unicode MS"/>
      <w:b/>
      <w:bCs/>
      <w:color w:val="00008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354145"/>
    <w:rPr>
      <w:rFonts w:ascii="Arial Unicode MS" w:eastAsia="Arial Unicode MS" w:hAnsi="Arial Unicode MS" w:cs="Arial Unicode MS"/>
      <w:b/>
      <w:bCs/>
      <w:color w:val="000080"/>
      <w:lang w:eastAsia="pl-PL"/>
    </w:rPr>
  </w:style>
  <w:style w:type="paragraph" w:customStyle="1" w:styleId="khheader">
    <w:name w:val="kh_header"/>
    <w:basedOn w:val="Normalny"/>
    <w:rsid w:val="00354145"/>
    <w:pPr>
      <w:spacing w:line="420" w:lineRule="atLeast"/>
      <w:ind w:left="225"/>
      <w:jc w:val="center"/>
    </w:pPr>
    <w:rPr>
      <w:sz w:val="28"/>
      <w:szCs w:val="28"/>
    </w:rPr>
  </w:style>
  <w:style w:type="paragraph" w:styleId="Akapitzlist">
    <w:name w:val="List Paragraph"/>
    <w:basedOn w:val="Normalny"/>
    <w:uiPriority w:val="34"/>
    <w:qFormat/>
    <w:rsid w:val="00881948"/>
    <w:pPr>
      <w:ind w:left="720"/>
      <w:contextualSpacing/>
    </w:pPr>
  </w:style>
  <w:style w:type="character" w:styleId="Hipercze">
    <w:name w:val="Hyperlink"/>
    <w:basedOn w:val="Domylnaczcionkaakapitu"/>
    <w:uiPriority w:val="99"/>
    <w:unhideWhenUsed/>
    <w:rsid w:val="00881948"/>
    <w:rPr>
      <w:color w:val="0000FF" w:themeColor="hyperlink"/>
      <w:u w:val="single"/>
    </w:rPr>
  </w:style>
  <w:style w:type="paragraph" w:styleId="Tekstdymka">
    <w:name w:val="Balloon Text"/>
    <w:basedOn w:val="Normalny"/>
    <w:link w:val="TekstdymkaZnak"/>
    <w:uiPriority w:val="99"/>
    <w:semiHidden/>
    <w:unhideWhenUsed/>
    <w:rsid w:val="00CC184D"/>
    <w:rPr>
      <w:rFonts w:ascii="Tahoma" w:hAnsi="Tahoma" w:cs="Tahoma"/>
      <w:sz w:val="16"/>
      <w:szCs w:val="16"/>
    </w:rPr>
  </w:style>
  <w:style w:type="character" w:customStyle="1" w:styleId="TekstdymkaZnak">
    <w:name w:val="Tekst dymka Znak"/>
    <w:basedOn w:val="Domylnaczcionkaakapitu"/>
    <w:link w:val="Tekstdymka"/>
    <w:uiPriority w:val="99"/>
    <w:semiHidden/>
    <w:rsid w:val="00CC184D"/>
    <w:rPr>
      <w:rFonts w:ascii="Tahoma" w:eastAsia="Times New Roman" w:hAnsi="Tahoma" w:cs="Tahoma"/>
      <w:sz w:val="16"/>
      <w:szCs w:val="16"/>
      <w:lang w:eastAsia="pl-PL"/>
    </w:rPr>
  </w:style>
  <w:style w:type="paragraph" w:styleId="Nagwek">
    <w:name w:val="header"/>
    <w:basedOn w:val="Normalny"/>
    <w:link w:val="NagwekZnak"/>
    <w:uiPriority w:val="99"/>
    <w:unhideWhenUsed/>
    <w:rsid w:val="0065286D"/>
    <w:pPr>
      <w:tabs>
        <w:tab w:val="center" w:pos="4536"/>
        <w:tab w:val="right" w:pos="9072"/>
      </w:tabs>
    </w:pPr>
  </w:style>
  <w:style w:type="character" w:customStyle="1" w:styleId="NagwekZnak">
    <w:name w:val="Nagłówek Znak"/>
    <w:basedOn w:val="Domylnaczcionkaakapitu"/>
    <w:link w:val="Nagwek"/>
    <w:uiPriority w:val="99"/>
    <w:rsid w:val="0065286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5286D"/>
    <w:pPr>
      <w:tabs>
        <w:tab w:val="center" w:pos="4536"/>
        <w:tab w:val="right" w:pos="9072"/>
      </w:tabs>
    </w:pPr>
  </w:style>
  <w:style w:type="character" w:customStyle="1" w:styleId="StopkaZnak">
    <w:name w:val="Stopka Znak"/>
    <w:basedOn w:val="Domylnaczcionkaakapitu"/>
    <w:link w:val="Stopka"/>
    <w:uiPriority w:val="99"/>
    <w:rsid w:val="0065286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082634">
      <w:bodyDiv w:val="1"/>
      <w:marLeft w:val="0"/>
      <w:marRight w:val="0"/>
      <w:marTop w:val="0"/>
      <w:marBottom w:val="0"/>
      <w:divBdr>
        <w:top w:val="none" w:sz="0" w:space="0" w:color="auto"/>
        <w:left w:val="none" w:sz="0" w:space="0" w:color="auto"/>
        <w:bottom w:val="none" w:sz="0" w:space="0" w:color="auto"/>
        <w:right w:val="none" w:sz="0" w:space="0" w:color="auto"/>
      </w:divBdr>
    </w:div>
    <w:div w:id="1643147596">
      <w:bodyDiv w:val="1"/>
      <w:marLeft w:val="0"/>
      <w:marRight w:val="0"/>
      <w:marTop w:val="0"/>
      <w:marBottom w:val="0"/>
      <w:divBdr>
        <w:top w:val="none" w:sz="0" w:space="0" w:color="auto"/>
        <w:left w:val="none" w:sz="0" w:space="0" w:color="auto"/>
        <w:bottom w:val="none" w:sz="0" w:space="0" w:color="auto"/>
        <w:right w:val="none" w:sz="0" w:space="0" w:color="auto"/>
      </w:divBdr>
      <w:divsChild>
        <w:div w:id="1968465547">
          <w:marLeft w:val="0"/>
          <w:marRight w:val="0"/>
          <w:marTop w:val="0"/>
          <w:marBottom w:val="0"/>
          <w:divBdr>
            <w:top w:val="none" w:sz="0" w:space="0" w:color="auto"/>
            <w:left w:val="none" w:sz="0" w:space="0" w:color="auto"/>
            <w:bottom w:val="none" w:sz="0" w:space="0" w:color="auto"/>
            <w:right w:val="none" w:sz="0" w:space="0" w:color="auto"/>
          </w:divBdr>
          <w:divsChild>
            <w:div w:id="894779066">
              <w:marLeft w:val="0"/>
              <w:marRight w:val="0"/>
              <w:marTop w:val="0"/>
              <w:marBottom w:val="0"/>
              <w:divBdr>
                <w:top w:val="none" w:sz="0" w:space="0" w:color="auto"/>
                <w:left w:val="none" w:sz="0" w:space="0" w:color="auto"/>
                <w:bottom w:val="none" w:sz="0" w:space="0" w:color="auto"/>
                <w:right w:val="none" w:sz="0" w:space="0" w:color="auto"/>
              </w:divBdr>
              <w:divsChild>
                <w:div w:id="443351492">
                  <w:marLeft w:val="0"/>
                  <w:marRight w:val="0"/>
                  <w:marTop w:val="0"/>
                  <w:marBottom w:val="0"/>
                  <w:divBdr>
                    <w:top w:val="none" w:sz="0" w:space="0" w:color="auto"/>
                    <w:left w:val="none" w:sz="0" w:space="0" w:color="auto"/>
                    <w:bottom w:val="none" w:sz="0" w:space="0" w:color="auto"/>
                    <w:right w:val="none" w:sz="0" w:space="0" w:color="auto"/>
                  </w:divBdr>
                  <w:divsChild>
                    <w:div w:id="527990543">
                      <w:marLeft w:val="0"/>
                      <w:marRight w:val="0"/>
                      <w:marTop w:val="0"/>
                      <w:marBottom w:val="0"/>
                      <w:divBdr>
                        <w:top w:val="none" w:sz="0" w:space="0" w:color="auto"/>
                        <w:left w:val="none" w:sz="0" w:space="0" w:color="auto"/>
                        <w:bottom w:val="none" w:sz="0" w:space="0" w:color="auto"/>
                        <w:right w:val="none" w:sz="0" w:space="0" w:color="auto"/>
                      </w:divBdr>
                    </w:div>
                    <w:div w:id="318311201">
                      <w:marLeft w:val="0"/>
                      <w:marRight w:val="0"/>
                      <w:marTop w:val="0"/>
                      <w:marBottom w:val="0"/>
                      <w:divBdr>
                        <w:top w:val="none" w:sz="0" w:space="0" w:color="auto"/>
                        <w:left w:val="none" w:sz="0" w:space="0" w:color="auto"/>
                        <w:bottom w:val="none" w:sz="0" w:space="0" w:color="auto"/>
                        <w:right w:val="none" w:sz="0" w:space="0" w:color="auto"/>
                      </w:divBdr>
                    </w:div>
                    <w:div w:id="182324352">
                      <w:marLeft w:val="0"/>
                      <w:marRight w:val="0"/>
                      <w:marTop w:val="0"/>
                      <w:marBottom w:val="0"/>
                      <w:divBdr>
                        <w:top w:val="none" w:sz="0" w:space="0" w:color="auto"/>
                        <w:left w:val="none" w:sz="0" w:space="0" w:color="auto"/>
                        <w:bottom w:val="none" w:sz="0" w:space="0" w:color="auto"/>
                        <w:right w:val="none" w:sz="0" w:space="0" w:color="auto"/>
                      </w:divBdr>
                    </w:div>
                    <w:div w:id="1253928015">
                      <w:marLeft w:val="0"/>
                      <w:marRight w:val="0"/>
                      <w:marTop w:val="0"/>
                      <w:marBottom w:val="0"/>
                      <w:divBdr>
                        <w:top w:val="none" w:sz="0" w:space="0" w:color="auto"/>
                        <w:left w:val="none" w:sz="0" w:space="0" w:color="auto"/>
                        <w:bottom w:val="none" w:sz="0" w:space="0" w:color="auto"/>
                        <w:right w:val="none" w:sz="0" w:space="0" w:color="auto"/>
                      </w:divBdr>
                      <w:divsChild>
                        <w:div w:id="340742902">
                          <w:marLeft w:val="0"/>
                          <w:marRight w:val="0"/>
                          <w:marTop w:val="0"/>
                          <w:marBottom w:val="0"/>
                          <w:divBdr>
                            <w:top w:val="none" w:sz="0" w:space="0" w:color="auto"/>
                            <w:left w:val="none" w:sz="0" w:space="0" w:color="auto"/>
                            <w:bottom w:val="none" w:sz="0" w:space="0" w:color="auto"/>
                            <w:right w:val="none" w:sz="0" w:space="0" w:color="auto"/>
                          </w:divBdr>
                        </w:div>
                      </w:divsChild>
                    </w:div>
                    <w:div w:id="1214148710">
                      <w:marLeft w:val="0"/>
                      <w:marRight w:val="0"/>
                      <w:marTop w:val="0"/>
                      <w:marBottom w:val="0"/>
                      <w:divBdr>
                        <w:top w:val="none" w:sz="0" w:space="0" w:color="auto"/>
                        <w:left w:val="none" w:sz="0" w:space="0" w:color="auto"/>
                        <w:bottom w:val="none" w:sz="0" w:space="0" w:color="auto"/>
                        <w:right w:val="none" w:sz="0" w:space="0" w:color="auto"/>
                      </w:divBdr>
                      <w:divsChild>
                        <w:div w:id="819807389">
                          <w:marLeft w:val="0"/>
                          <w:marRight w:val="0"/>
                          <w:marTop w:val="0"/>
                          <w:marBottom w:val="0"/>
                          <w:divBdr>
                            <w:top w:val="none" w:sz="0" w:space="0" w:color="auto"/>
                            <w:left w:val="none" w:sz="0" w:space="0" w:color="auto"/>
                            <w:bottom w:val="none" w:sz="0" w:space="0" w:color="auto"/>
                            <w:right w:val="none" w:sz="0" w:space="0" w:color="auto"/>
                          </w:divBdr>
                        </w:div>
                      </w:divsChild>
                    </w:div>
                    <w:div w:id="92678120">
                      <w:marLeft w:val="0"/>
                      <w:marRight w:val="0"/>
                      <w:marTop w:val="0"/>
                      <w:marBottom w:val="0"/>
                      <w:divBdr>
                        <w:top w:val="none" w:sz="0" w:space="0" w:color="auto"/>
                        <w:left w:val="none" w:sz="0" w:space="0" w:color="auto"/>
                        <w:bottom w:val="none" w:sz="0" w:space="0" w:color="auto"/>
                        <w:right w:val="none" w:sz="0" w:space="0" w:color="auto"/>
                      </w:divBdr>
                      <w:divsChild>
                        <w:div w:id="266279508">
                          <w:marLeft w:val="0"/>
                          <w:marRight w:val="0"/>
                          <w:marTop w:val="0"/>
                          <w:marBottom w:val="0"/>
                          <w:divBdr>
                            <w:top w:val="none" w:sz="0" w:space="0" w:color="auto"/>
                            <w:left w:val="none" w:sz="0" w:space="0" w:color="auto"/>
                            <w:bottom w:val="none" w:sz="0" w:space="0" w:color="auto"/>
                            <w:right w:val="none" w:sz="0" w:space="0" w:color="auto"/>
                          </w:divBdr>
                        </w:div>
                        <w:div w:id="255748577">
                          <w:marLeft w:val="0"/>
                          <w:marRight w:val="0"/>
                          <w:marTop w:val="0"/>
                          <w:marBottom w:val="0"/>
                          <w:divBdr>
                            <w:top w:val="none" w:sz="0" w:space="0" w:color="auto"/>
                            <w:left w:val="none" w:sz="0" w:space="0" w:color="auto"/>
                            <w:bottom w:val="none" w:sz="0" w:space="0" w:color="auto"/>
                            <w:right w:val="none" w:sz="0" w:space="0" w:color="auto"/>
                          </w:divBdr>
                        </w:div>
                        <w:div w:id="63644690">
                          <w:marLeft w:val="0"/>
                          <w:marRight w:val="0"/>
                          <w:marTop w:val="0"/>
                          <w:marBottom w:val="0"/>
                          <w:divBdr>
                            <w:top w:val="none" w:sz="0" w:space="0" w:color="auto"/>
                            <w:left w:val="none" w:sz="0" w:space="0" w:color="auto"/>
                            <w:bottom w:val="none" w:sz="0" w:space="0" w:color="auto"/>
                            <w:right w:val="none" w:sz="0" w:space="0" w:color="auto"/>
                          </w:divBdr>
                        </w:div>
                        <w:div w:id="1780102054">
                          <w:marLeft w:val="0"/>
                          <w:marRight w:val="0"/>
                          <w:marTop w:val="0"/>
                          <w:marBottom w:val="0"/>
                          <w:divBdr>
                            <w:top w:val="none" w:sz="0" w:space="0" w:color="auto"/>
                            <w:left w:val="none" w:sz="0" w:space="0" w:color="auto"/>
                            <w:bottom w:val="none" w:sz="0" w:space="0" w:color="auto"/>
                            <w:right w:val="none" w:sz="0" w:space="0" w:color="auto"/>
                          </w:divBdr>
                        </w:div>
                      </w:divsChild>
                    </w:div>
                    <w:div w:id="974916560">
                      <w:marLeft w:val="0"/>
                      <w:marRight w:val="0"/>
                      <w:marTop w:val="0"/>
                      <w:marBottom w:val="0"/>
                      <w:divBdr>
                        <w:top w:val="none" w:sz="0" w:space="0" w:color="auto"/>
                        <w:left w:val="none" w:sz="0" w:space="0" w:color="auto"/>
                        <w:bottom w:val="none" w:sz="0" w:space="0" w:color="auto"/>
                        <w:right w:val="none" w:sz="0" w:space="0" w:color="auto"/>
                      </w:divBdr>
                      <w:divsChild>
                        <w:div w:id="1962414611">
                          <w:marLeft w:val="0"/>
                          <w:marRight w:val="0"/>
                          <w:marTop w:val="0"/>
                          <w:marBottom w:val="0"/>
                          <w:divBdr>
                            <w:top w:val="none" w:sz="0" w:space="0" w:color="auto"/>
                            <w:left w:val="none" w:sz="0" w:space="0" w:color="auto"/>
                            <w:bottom w:val="none" w:sz="0" w:space="0" w:color="auto"/>
                            <w:right w:val="none" w:sz="0" w:space="0" w:color="auto"/>
                          </w:divBdr>
                        </w:div>
                        <w:div w:id="1704356903">
                          <w:marLeft w:val="0"/>
                          <w:marRight w:val="0"/>
                          <w:marTop w:val="0"/>
                          <w:marBottom w:val="0"/>
                          <w:divBdr>
                            <w:top w:val="none" w:sz="0" w:space="0" w:color="auto"/>
                            <w:left w:val="none" w:sz="0" w:space="0" w:color="auto"/>
                            <w:bottom w:val="none" w:sz="0" w:space="0" w:color="auto"/>
                            <w:right w:val="none" w:sz="0" w:space="0" w:color="auto"/>
                          </w:divBdr>
                        </w:div>
                        <w:div w:id="1068578986">
                          <w:marLeft w:val="0"/>
                          <w:marRight w:val="0"/>
                          <w:marTop w:val="0"/>
                          <w:marBottom w:val="0"/>
                          <w:divBdr>
                            <w:top w:val="none" w:sz="0" w:space="0" w:color="auto"/>
                            <w:left w:val="none" w:sz="0" w:space="0" w:color="auto"/>
                            <w:bottom w:val="none" w:sz="0" w:space="0" w:color="auto"/>
                            <w:right w:val="none" w:sz="0" w:space="0" w:color="auto"/>
                          </w:divBdr>
                        </w:div>
                        <w:div w:id="1978146958">
                          <w:marLeft w:val="0"/>
                          <w:marRight w:val="0"/>
                          <w:marTop w:val="0"/>
                          <w:marBottom w:val="0"/>
                          <w:divBdr>
                            <w:top w:val="none" w:sz="0" w:space="0" w:color="auto"/>
                            <w:left w:val="none" w:sz="0" w:space="0" w:color="auto"/>
                            <w:bottom w:val="none" w:sz="0" w:space="0" w:color="auto"/>
                            <w:right w:val="none" w:sz="0" w:space="0" w:color="auto"/>
                          </w:divBdr>
                        </w:div>
                        <w:div w:id="1873374389">
                          <w:marLeft w:val="0"/>
                          <w:marRight w:val="0"/>
                          <w:marTop w:val="0"/>
                          <w:marBottom w:val="0"/>
                          <w:divBdr>
                            <w:top w:val="none" w:sz="0" w:space="0" w:color="auto"/>
                            <w:left w:val="none" w:sz="0" w:space="0" w:color="auto"/>
                            <w:bottom w:val="none" w:sz="0" w:space="0" w:color="auto"/>
                            <w:right w:val="none" w:sz="0" w:space="0" w:color="auto"/>
                          </w:divBdr>
                        </w:div>
                        <w:div w:id="361635515">
                          <w:marLeft w:val="0"/>
                          <w:marRight w:val="0"/>
                          <w:marTop w:val="0"/>
                          <w:marBottom w:val="0"/>
                          <w:divBdr>
                            <w:top w:val="none" w:sz="0" w:space="0" w:color="auto"/>
                            <w:left w:val="none" w:sz="0" w:space="0" w:color="auto"/>
                            <w:bottom w:val="none" w:sz="0" w:space="0" w:color="auto"/>
                            <w:right w:val="none" w:sz="0" w:space="0" w:color="auto"/>
                          </w:divBdr>
                        </w:div>
                        <w:div w:id="1852142988">
                          <w:marLeft w:val="0"/>
                          <w:marRight w:val="0"/>
                          <w:marTop w:val="0"/>
                          <w:marBottom w:val="0"/>
                          <w:divBdr>
                            <w:top w:val="none" w:sz="0" w:space="0" w:color="auto"/>
                            <w:left w:val="none" w:sz="0" w:space="0" w:color="auto"/>
                            <w:bottom w:val="none" w:sz="0" w:space="0" w:color="auto"/>
                            <w:right w:val="none" w:sz="0" w:space="0" w:color="auto"/>
                          </w:divBdr>
                        </w:div>
                      </w:divsChild>
                    </w:div>
                    <w:div w:id="1635871171">
                      <w:marLeft w:val="0"/>
                      <w:marRight w:val="0"/>
                      <w:marTop w:val="0"/>
                      <w:marBottom w:val="0"/>
                      <w:divBdr>
                        <w:top w:val="none" w:sz="0" w:space="0" w:color="auto"/>
                        <w:left w:val="none" w:sz="0" w:space="0" w:color="auto"/>
                        <w:bottom w:val="none" w:sz="0" w:space="0" w:color="auto"/>
                        <w:right w:val="none" w:sz="0" w:space="0" w:color="auto"/>
                      </w:divBdr>
                      <w:divsChild>
                        <w:div w:id="790319710">
                          <w:marLeft w:val="0"/>
                          <w:marRight w:val="0"/>
                          <w:marTop w:val="0"/>
                          <w:marBottom w:val="0"/>
                          <w:divBdr>
                            <w:top w:val="none" w:sz="0" w:space="0" w:color="auto"/>
                            <w:left w:val="none" w:sz="0" w:space="0" w:color="auto"/>
                            <w:bottom w:val="none" w:sz="0" w:space="0" w:color="auto"/>
                            <w:right w:val="none" w:sz="0" w:space="0" w:color="auto"/>
                          </w:divBdr>
                        </w:div>
                        <w:div w:id="286398145">
                          <w:marLeft w:val="0"/>
                          <w:marRight w:val="0"/>
                          <w:marTop w:val="0"/>
                          <w:marBottom w:val="0"/>
                          <w:divBdr>
                            <w:top w:val="none" w:sz="0" w:space="0" w:color="auto"/>
                            <w:left w:val="none" w:sz="0" w:space="0" w:color="auto"/>
                            <w:bottom w:val="none" w:sz="0" w:space="0" w:color="auto"/>
                            <w:right w:val="none" w:sz="0" w:space="0" w:color="auto"/>
                          </w:divBdr>
                        </w:div>
                        <w:div w:id="165753749">
                          <w:marLeft w:val="0"/>
                          <w:marRight w:val="0"/>
                          <w:marTop w:val="0"/>
                          <w:marBottom w:val="0"/>
                          <w:divBdr>
                            <w:top w:val="none" w:sz="0" w:space="0" w:color="auto"/>
                            <w:left w:val="none" w:sz="0" w:space="0" w:color="auto"/>
                            <w:bottom w:val="none" w:sz="0" w:space="0" w:color="auto"/>
                            <w:right w:val="none" w:sz="0" w:space="0" w:color="auto"/>
                          </w:divBdr>
                        </w:div>
                      </w:divsChild>
                    </w:div>
                    <w:div w:id="1980768368">
                      <w:marLeft w:val="0"/>
                      <w:marRight w:val="0"/>
                      <w:marTop w:val="0"/>
                      <w:marBottom w:val="0"/>
                      <w:divBdr>
                        <w:top w:val="none" w:sz="0" w:space="0" w:color="auto"/>
                        <w:left w:val="none" w:sz="0" w:space="0" w:color="auto"/>
                        <w:bottom w:val="none" w:sz="0" w:space="0" w:color="auto"/>
                        <w:right w:val="none" w:sz="0" w:space="0" w:color="auto"/>
                      </w:divBdr>
                      <w:divsChild>
                        <w:div w:id="326983059">
                          <w:marLeft w:val="0"/>
                          <w:marRight w:val="0"/>
                          <w:marTop w:val="0"/>
                          <w:marBottom w:val="0"/>
                          <w:divBdr>
                            <w:top w:val="none" w:sz="0" w:space="0" w:color="auto"/>
                            <w:left w:val="none" w:sz="0" w:space="0" w:color="auto"/>
                            <w:bottom w:val="none" w:sz="0" w:space="0" w:color="auto"/>
                            <w:right w:val="none" w:sz="0" w:space="0" w:color="auto"/>
                          </w:divBdr>
                        </w:div>
                        <w:div w:id="1635989768">
                          <w:marLeft w:val="0"/>
                          <w:marRight w:val="0"/>
                          <w:marTop w:val="0"/>
                          <w:marBottom w:val="0"/>
                          <w:divBdr>
                            <w:top w:val="none" w:sz="0" w:space="0" w:color="auto"/>
                            <w:left w:val="none" w:sz="0" w:space="0" w:color="auto"/>
                            <w:bottom w:val="none" w:sz="0" w:space="0" w:color="auto"/>
                            <w:right w:val="none" w:sz="0" w:space="0" w:color="auto"/>
                          </w:divBdr>
                        </w:div>
                        <w:div w:id="77873834">
                          <w:marLeft w:val="0"/>
                          <w:marRight w:val="0"/>
                          <w:marTop w:val="0"/>
                          <w:marBottom w:val="0"/>
                          <w:divBdr>
                            <w:top w:val="none" w:sz="0" w:space="0" w:color="auto"/>
                            <w:left w:val="none" w:sz="0" w:space="0" w:color="auto"/>
                            <w:bottom w:val="none" w:sz="0" w:space="0" w:color="auto"/>
                            <w:right w:val="none" w:sz="0" w:space="0" w:color="auto"/>
                          </w:divBdr>
                        </w:div>
                        <w:div w:id="18437999">
                          <w:marLeft w:val="0"/>
                          <w:marRight w:val="0"/>
                          <w:marTop w:val="0"/>
                          <w:marBottom w:val="0"/>
                          <w:divBdr>
                            <w:top w:val="none" w:sz="0" w:space="0" w:color="auto"/>
                            <w:left w:val="none" w:sz="0" w:space="0" w:color="auto"/>
                            <w:bottom w:val="none" w:sz="0" w:space="0" w:color="auto"/>
                            <w:right w:val="none" w:sz="0" w:space="0" w:color="auto"/>
                          </w:divBdr>
                        </w:div>
                        <w:div w:id="1822505115">
                          <w:marLeft w:val="0"/>
                          <w:marRight w:val="0"/>
                          <w:marTop w:val="0"/>
                          <w:marBottom w:val="0"/>
                          <w:divBdr>
                            <w:top w:val="none" w:sz="0" w:space="0" w:color="auto"/>
                            <w:left w:val="none" w:sz="0" w:space="0" w:color="auto"/>
                            <w:bottom w:val="none" w:sz="0" w:space="0" w:color="auto"/>
                            <w:right w:val="none" w:sz="0" w:space="0" w:color="auto"/>
                          </w:divBdr>
                        </w:div>
                        <w:div w:id="966622897">
                          <w:marLeft w:val="0"/>
                          <w:marRight w:val="0"/>
                          <w:marTop w:val="0"/>
                          <w:marBottom w:val="0"/>
                          <w:divBdr>
                            <w:top w:val="none" w:sz="0" w:space="0" w:color="auto"/>
                            <w:left w:val="none" w:sz="0" w:space="0" w:color="auto"/>
                            <w:bottom w:val="none" w:sz="0" w:space="0" w:color="auto"/>
                            <w:right w:val="none" w:sz="0" w:space="0" w:color="auto"/>
                          </w:divBdr>
                        </w:div>
                      </w:divsChild>
                    </w:div>
                    <w:div w:id="1603494946">
                      <w:marLeft w:val="0"/>
                      <w:marRight w:val="0"/>
                      <w:marTop w:val="0"/>
                      <w:marBottom w:val="0"/>
                      <w:divBdr>
                        <w:top w:val="none" w:sz="0" w:space="0" w:color="auto"/>
                        <w:left w:val="none" w:sz="0" w:space="0" w:color="auto"/>
                        <w:bottom w:val="none" w:sz="0" w:space="0" w:color="auto"/>
                        <w:right w:val="none" w:sz="0" w:space="0" w:color="auto"/>
                      </w:divBdr>
                      <w:divsChild>
                        <w:div w:id="1769042616">
                          <w:marLeft w:val="0"/>
                          <w:marRight w:val="0"/>
                          <w:marTop w:val="0"/>
                          <w:marBottom w:val="0"/>
                          <w:divBdr>
                            <w:top w:val="none" w:sz="0" w:space="0" w:color="auto"/>
                            <w:left w:val="none" w:sz="0" w:space="0" w:color="auto"/>
                            <w:bottom w:val="none" w:sz="0" w:space="0" w:color="auto"/>
                            <w:right w:val="none" w:sz="0" w:space="0" w:color="auto"/>
                          </w:divBdr>
                        </w:div>
                        <w:div w:id="864945910">
                          <w:marLeft w:val="0"/>
                          <w:marRight w:val="0"/>
                          <w:marTop w:val="0"/>
                          <w:marBottom w:val="0"/>
                          <w:divBdr>
                            <w:top w:val="none" w:sz="0" w:space="0" w:color="auto"/>
                            <w:left w:val="none" w:sz="0" w:space="0" w:color="auto"/>
                            <w:bottom w:val="none" w:sz="0" w:space="0" w:color="auto"/>
                            <w:right w:val="none" w:sz="0" w:space="0" w:color="auto"/>
                          </w:divBdr>
                        </w:div>
                        <w:div w:id="658072852">
                          <w:marLeft w:val="0"/>
                          <w:marRight w:val="0"/>
                          <w:marTop w:val="0"/>
                          <w:marBottom w:val="0"/>
                          <w:divBdr>
                            <w:top w:val="none" w:sz="0" w:space="0" w:color="auto"/>
                            <w:left w:val="none" w:sz="0" w:space="0" w:color="auto"/>
                            <w:bottom w:val="none" w:sz="0" w:space="0" w:color="auto"/>
                            <w:right w:val="none" w:sz="0" w:space="0" w:color="auto"/>
                          </w:divBdr>
                        </w:div>
                        <w:div w:id="1758135513">
                          <w:marLeft w:val="0"/>
                          <w:marRight w:val="0"/>
                          <w:marTop w:val="0"/>
                          <w:marBottom w:val="0"/>
                          <w:divBdr>
                            <w:top w:val="none" w:sz="0" w:space="0" w:color="auto"/>
                            <w:left w:val="none" w:sz="0" w:space="0" w:color="auto"/>
                            <w:bottom w:val="none" w:sz="0" w:space="0" w:color="auto"/>
                            <w:right w:val="none" w:sz="0" w:space="0" w:color="auto"/>
                          </w:divBdr>
                        </w:div>
                        <w:div w:id="1963228813">
                          <w:marLeft w:val="0"/>
                          <w:marRight w:val="0"/>
                          <w:marTop w:val="0"/>
                          <w:marBottom w:val="0"/>
                          <w:divBdr>
                            <w:top w:val="none" w:sz="0" w:space="0" w:color="auto"/>
                            <w:left w:val="none" w:sz="0" w:space="0" w:color="auto"/>
                            <w:bottom w:val="none" w:sz="0" w:space="0" w:color="auto"/>
                            <w:right w:val="none" w:sz="0" w:space="0" w:color="auto"/>
                          </w:divBdr>
                        </w:div>
                        <w:div w:id="209609724">
                          <w:marLeft w:val="0"/>
                          <w:marRight w:val="0"/>
                          <w:marTop w:val="0"/>
                          <w:marBottom w:val="0"/>
                          <w:divBdr>
                            <w:top w:val="none" w:sz="0" w:space="0" w:color="auto"/>
                            <w:left w:val="none" w:sz="0" w:space="0" w:color="auto"/>
                            <w:bottom w:val="none" w:sz="0" w:space="0" w:color="auto"/>
                            <w:right w:val="none" w:sz="0" w:space="0" w:color="auto"/>
                          </w:divBdr>
                        </w:div>
                        <w:div w:id="1039748181">
                          <w:marLeft w:val="0"/>
                          <w:marRight w:val="0"/>
                          <w:marTop w:val="0"/>
                          <w:marBottom w:val="0"/>
                          <w:divBdr>
                            <w:top w:val="none" w:sz="0" w:space="0" w:color="auto"/>
                            <w:left w:val="none" w:sz="0" w:space="0" w:color="auto"/>
                            <w:bottom w:val="none" w:sz="0" w:space="0" w:color="auto"/>
                            <w:right w:val="none" w:sz="0" w:space="0" w:color="auto"/>
                          </w:divBdr>
                        </w:div>
                        <w:div w:id="258493838">
                          <w:marLeft w:val="0"/>
                          <w:marRight w:val="0"/>
                          <w:marTop w:val="0"/>
                          <w:marBottom w:val="0"/>
                          <w:divBdr>
                            <w:top w:val="none" w:sz="0" w:space="0" w:color="auto"/>
                            <w:left w:val="none" w:sz="0" w:space="0" w:color="auto"/>
                            <w:bottom w:val="none" w:sz="0" w:space="0" w:color="auto"/>
                            <w:right w:val="none" w:sz="0" w:space="0" w:color="auto"/>
                          </w:divBdr>
                        </w:div>
                        <w:div w:id="8961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zp.uzp.gov.pl/Out/Browser.aspx?id=e3dcb970-213d-4600-8f52-cf244b831e7f&amp;path=2017\03\20170306\36896_2017.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110CDA-A394-4823-987F-55B839A6D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4165</Words>
  <Characters>24994</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29</cp:revision>
  <cp:lastPrinted>2018-01-05T12:26:00Z</cp:lastPrinted>
  <dcterms:created xsi:type="dcterms:W3CDTF">2017-02-07T14:23:00Z</dcterms:created>
  <dcterms:modified xsi:type="dcterms:W3CDTF">2018-01-05T12:31:00Z</dcterms:modified>
</cp:coreProperties>
</file>