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 xml:space="preserve">  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155708">
        <w:rPr>
          <w:rFonts w:ascii="Arial" w:eastAsia="Calibri" w:hAnsi="Arial" w:cs="Arial"/>
          <w:sz w:val="20"/>
          <w:szCs w:val="20"/>
        </w:rPr>
        <w:t>23</w:t>
      </w:r>
      <w:r w:rsidR="00521F4E">
        <w:rPr>
          <w:rFonts w:ascii="Arial" w:eastAsia="Calibri" w:hAnsi="Arial" w:cs="Arial"/>
          <w:sz w:val="20"/>
          <w:szCs w:val="20"/>
        </w:rPr>
        <w:t xml:space="preserve"> lutego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55708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ZP.272.b.2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992F60" w:rsidRPr="003558D7" w:rsidRDefault="006513FD" w:rsidP="00992F60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58D7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3558D7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992F60" w:rsidRPr="003558D7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992F60" w:rsidRPr="003558D7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Budowa boiska piłkarskiego, 4-torowej bieżni okrężnej o długości 200m i skoczni do skoku w dal przy Publicznej Szkole Podstawowej w Wrzeszczowie.</w:t>
      </w:r>
      <w:r w:rsidR="00992F60" w:rsidRPr="003558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="00992F60">
        <w:rPr>
          <w:rFonts w:ascii="Arial" w:eastAsia="Calibri" w:hAnsi="Arial" w:cs="Arial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t>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155708">
        <w:rPr>
          <w:rFonts w:ascii="Arial" w:eastAsia="Calibri" w:hAnsi="Arial" w:cs="Arial"/>
          <w:sz w:val="20"/>
          <w:szCs w:val="20"/>
          <w:u w:val="single"/>
        </w:rPr>
        <w:t>22</w:t>
      </w:r>
      <w:r w:rsidR="00521F4E">
        <w:rPr>
          <w:rFonts w:ascii="Arial" w:eastAsia="Calibri" w:hAnsi="Arial" w:cs="Arial"/>
          <w:sz w:val="20"/>
          <w:szCs w:val="20"/>
          <w:u w:val="single"/>
        </w:rPr>
        <w:t xml:space="preserve"> lutego </w:t>
      </w:r>
      <w:r w:rsidR="00D436B7">
        <w:rPr>
          <w:rFonts w:ascii="Arial" w:eastAsia="Calibri" w:hAnsi="Arial" w:cs="Arial"/>
          <w:sz w:val="20"/>
          <w:szCs w:val="20"/>
          <w:u w:val="single"/>
        </w:rPr>
        <w:t>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155708" w:rsidRPr="00155708" w:rsidRDefault="006513FD" w:rsidP="00155708">
      <w:pPr>
        <w:pStyle w:val="Akapitzlist"/>
        <w:numPr>
          <w:ilvl w:val="0"/>
          <w:numId w:val="1"/>
        </w:numPr>
        <w:ind w:left="142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155708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155708" w:rsidRPr="00155708">
        <w:rPr>
          <w:rFonts w:ascii="Arial" w:eastAsia="Calibri" w:hAnsi="Arial" w:cs="Arial"/>
          <w:spacing w:val="-2"/>
          <w:sz w:val="20"/>
          <w:szCs w:val="20"/>
        </w:rPr>
        <w:t>z</w:t>
      </w:r>
      <w:r w:rsidR="00155708" w:rsidRPr="00155708">
        <w:rPr>
          <w:rFonts w:ascii="Arial" w:eastAsia="Times New Roman" w:hAnsi="Arial" w:cs="Arial"/>
          <w:sz w:val="20"/>
          <w:szCs w:val="20"/>
          <w:lang w:eastAsia="pl-PL"/>
        </w:rPr>
        <w:t xml:space="preserve"> budżetu gminy 440 000PLN brutto w tym kwotę dotacji 200 000 PLN brutto na rok 2018, kwotę z budżetu gminy 760 000 PLN brutto w tym kwotę dotacji 350 500 PLN brutto  na rok 2019.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Pr="006513FD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„DRO-MAR” Marcin Dróżdż, Makowiec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ul.Radomska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138, 26-640 Skaryszew.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1 070 000,00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992F60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30 sierpnia 2019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4E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ECOFORMA Hubert Wójcik, ul.Za Torem 41,</w:t>
            </w:r>
          </w:p>
          <w:p w:rsidR="00992F60" w:rsidRPr="00916B63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25-807 Kielce</w:t>
            </w:r>
            <w:r w:rsidR="003558D7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1 181 388,99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53" w:rsidRPr="00F6071B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30 sierpnia 2019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„EUROCOURT” Sp. z o.o.</w:t>
            </w:r>
          </w:p>
          <w:p w:rsidR="00992F60" w:rsidRPr="006513FD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ul.Wolność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8 lok.7, 26-600 Radom</w:t>
            </w:r>
            <w:r w:rsidR="003558D7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995 685,00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30 sierpnia 2019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992F60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0" w:rsidRDefault="003558D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0" w:rsidRDefault="00992F60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PHU FART Monika Sarnecka</w:t>
            </w:r>
          </w:p>
          <w:p w:rsidR="00992F60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</w:t>
            </w:r>
            <w:r w:rsidR="00992F60">
              <w:rPr>
                <w:rFonts w:ascii="Arial" w:eastAsia="Calibri" w:hAnsi="Arial" w:cs="Arial"/>
                <w:color w:val="000000"/>
                <w:sz w:val="18"/>
                <w:szCs w:val="18"/>
              </w:rPr>
              <w:t>l.Na</w:t>
            </w:r>
            <w:proofErr w:type="spellEnd"/>
            <w:r w:rsidR="00992F6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Stoku 16/2, 26-600 Radom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0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1 201 925,48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0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0" w:rsidRPr="00F6071B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30 sierpnia 2019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3558D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5BA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Korporacja Techniczno-Budowlana</w:t>
            </w:r>
          </w:p>
          <w:p w:rsidR="003558D7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„KASMAR” Janiszew 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ul.Leśna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47, 26-652 Zakrzew.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998 426,92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30 sierpnia 2019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  <w:p w:rsidR="003558D7" w:rsidRPr="00F6071B" w:rsidRDefault="003558D7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Warunki </w:t>
      </w:r>
      <w:r w:rsidR="003558D7">
        <w:rPr>
          <w:rFonts w:ascii="Arial" w:eastAsia="Times New Roman" w:hAnsi="Arial" w:cs="Arial"/>
          <w:iCs/>
          <w:sz w:val="20"/>
          <w:szCs w:val="20"/>
          <w:lang w:eastAsia="ar-SA"/>
        </w:rPr>
        <w:t>p</w:t>
      </w: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9F04B6" w:rsidRDefault="00D14C69" w:rsidP="003558D7">
      <w:pPr>
        <w:spacing w:after="0"/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B7" w:rsidRDefault="00680BB7" w:rsidP="00F34C91">
      <w:pPr>
        <w:spacing w:after="0" w:line="240" w:lineRule="auto"/>
      </w:pPr>
      <w:r>
        <w:separator/>
      </w:r>
    </w:p>
  </w:endnote>
  <w:endnote w:type="continuationSeparator" w:id="0">
    <w:p w:rsidR="00680BB7" w:rsidRDefault="00680BB7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B7" w:rsidRDefault="00680BB7" w:rsidP="00F34C91">
      <w:pPr>
        <w:spacing w:after="0" w:line="240" w:lineRule="auto"/>
      </w:pPr>
      <w:r>
        <w:separator/>
      </w:r>
    </w:p>
  </w:footnote>
  <w:footnote w:type="continuationSeparator" w:id="0">
    <w:p w:rsidR="00680BB7" w:rsidRDefault="00680BB7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4162A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27FDB"/>
    <w:rsid w:val="00084F91"/>
    <w:rsid w:val="001108CE"/>
    <w:rsid w:val="001425BA"/>
    <w:rsid w:val="00155708"/>
    <w:rsid w:val="001901EF"/>
    <w:rsid w:val="001E7F04"/>
    <w:rsid w:val="002D1E7F"/>
    <w:rsid w:val="003558D7"/>
    <w:rsid w:val="00397695"/>
    <w:rsid w:val="0042645F"/>
    <w:rsid w:val="00521F4E"/>
    <w:rsid w:val="0052685A"/>
    <w:rsid w:val="00644550"/>
    <w:rsid w:val="006513FD"/>
    <w:rsid w:val="00666178"/>
    <w:rsid w:val="00680BB7"/>
    <w:rsid w:val="006B1EB1"/>
    <w:rsid w:val="00715E46"/>
    <w:rsid w:val="0080660D"/>
    <w:rsid w:val="00835FF7"/>
    <w:rsid w:val="00890EA3"/>
    <w:rsid w:val="008D14B0"/>
    <w:rsid w:val="00916B63"/>
    <w:rsid w:val="00945580"/>
    <w:rsid w:val="0096134F"/>
    <w:rsid w:val="00992F60"/>
    <w:rsid w:val="009F04B6"/>
    <w:rsid w:val="00A55F88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8C8E31-A978-4816-AC17-306E9F63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5</cp:revision>
  <cp:lastPrinted>2018-01-29T10:12:00Z</cp:lastPrinted>
  <dcterms:created xsi:type="dcterms:W3CDTF">2018-02-19T12:35:00Z</dcterms:created>
  <dcterms:modified xsi:type="dcterms:W3CDTF">2018-02-23T07:12:00Z</dcterms:modified>
</cp:coreProperties>
</file>