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DC2" w:rsidRPr="006D5E68" w:rsidRDefault="00F65DC2" w:rsidP="00F65D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Przytyk, dnia </w:t>
      </w:r>
      <w:r>
        <w:rPr>
          <w:rFonts w:ascii="Times New Roman" w:hAnsi="Times New Roman" w:cs="Times New Roman"/>
          <w:sz w:val="24"/>
          <w:szCs w:val="24"/>
        </w:rPr>
        <w:t>12.09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6D5E6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F65DC2" w:rsidRPr="006D5E68" w:rsidRDefault="00F65DC2" w:rsidP="00F65DC2">
      <w:pPr>
        <w:rPr>
          <w:rFonts w:ascii="Times New Roman" w:hAnsi="Times New Roman" w:cs="Times New Roman"/>
          <w:sz w:val="24"/>
          <w:szCs w:val="24"/>
        </w:rPr>
      </w:pPr>
    </w:p>
    <w:p w:rsidR="00F65DC2" w:rsidRDefault="00F65DC2" w:rsidP="00F65DC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65DC2" w:rsidRDefault="00F65DC2" w:rsidP="00F65DC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5E68">
        <w:rPr>
          <w:rFonts w:ascii="Times New Roman" w:hAnsi="Times New Roman" w:cs="Times New Roman"/>
          <w:b/>
          <w:i/>
          <w:sz w:val="28"/>
          <w:szCs w:val="28"/>
        </w:rPr>
        <w:t>Informacja o nierozstrzygnięciu na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boru na stanowisko </w:t>
      </w:r>
      <w:r>
        <w:rPr>
          <w:rFonts w:ascii="Times New Roman" w:hAnsi="Times New Roman" w:cs="Times New Roman"/>
          <w:b/>
          <w:i/>
          <w:sz w:val="28"/>
          <w:szCs w:val="28"/>
        </w:rPr>
        <w:t>Młodszego referenta</w:t>
      </w:r>
    </w:p>
    <w:p w:rsidR="00F65DC2" w:rsidRPr="006D5E68" w:rsidRDefault="00F65DC2" w:rsidP="00F65DC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w Urzędzie Miejskim</w:t>
      </w:r>
      <w:r w:rsidRPr="006D5E68">
        <w:rPr>
          <w:rFonts w:ascii="Times New Roman" w:hAnsi="Times New Roman" w:cs="Times New Roman"/>
          <w:b/>
          <w:i/>
          <w:sz w:val="28"/>
          <w:szCs w:val="28"/>
        </w:rPr>
        <w:t xml:space="preserve"> w Przytyku.</w:t>
      </w:r>
    </w:p>
    <w:p w:rsidR="00F65DC2" w:rsidRPr="006D5E68" w:rsidRDefault="00F65DC2" w:rsidP="00F65DC2">
      <w:pPr>
        <w:rPr>
          <w:rFonts w:ascii="Times New Roman" w:hAnsi="Times New Roman" w:cs="Times New Roman"/>
          <w:sz w:val="24"/>
          <w:szCs w:val="24"/>
        </w:rPr>
      </w:pPr>
    </w:p>
    <w:p w:rsidR="00F65DC2" w:rsidRPr="006D5E68" w:rsidRDefault="00F65DC2" w:rsidP="00F65DC2">
      <w:pPr>
        <w:rPr>
          <w:rFonts w:ascii="Times New Roman" w:hAnsi="Times New Roman" w:cs="Times New Roman"/>
          <w:sz w:val="24"/>
          <w:szCs w:val="24"/>
        </w:rPr>
      </w:pPr>
    </w:p>
    <w:p w:rsidR="00F65DC2" w:rsidRDefault="00F65DC2" w:rsidP="00F65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i</w:t>
      </w:r>
      <w:r w:rsidRPr="006D5E68">
        <w:rPr>
          <w:rFonts w:ascii="Times New Roman" w:hAnsi="Times New Roman" w:cs="Times New Roman"/>
          <w:sz w:val="24"/>
          <w:szCs w:val="24"/>
        </w:rPr>
        <w:t xml:space="preserve"> Gminy Przytyk informuje, że w wyniku zakończenia procedury otwartego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E68">
        <w:rPr>
          <w:rFonts w:ascii="Times New Roman" w:hAnsi="Times New Roman" w:cs="Times New Roman"/>
          <w:sz w:val="24"/>
          <w:szCs w:val="24"/>
        </w:rPr>
        <w:t>i konkurencyjnego na</w:t>
      </w:r>
      <w:r>
        <w:rPr>
          <w:rFonts w:ascii="Times New Roman" w:hAnsi="Times New Roman" w:cs="Times New Roman"/>
          <w:sz w:val="24"/>
          <w:szCs w:val="24"/>
        </w:rPr>
        <w:t xml:space="preserve">boru na stanowisko: </w:t>
      </w:r>
    </w:p>
    <w:p w:rsidR="00F65DC2" w:rsidRDefault="00F65DC2" w:rsidP="00F65D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DC2" w:rsidRPr="00E145DA" w:rsidRDefault="00F65DC2" w:rsidP="00F65D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Młodszego referenta ds. czystego powietrza</w:t>
      </w:r>
      <w:r w:rsidRPr="00E145DA">
        <w:rPr>
          <w:rFonts w:ascii="Times New Roman" w:hAnsi="Times New Roman" w:cs="Times New Roman"/>
          <w:b/>
          <w:sz w:val="24"/>
          <w:szCs w:val="24"/>
        </w:rPr>
        <w:t xml:space="preserve"> w Urzędzie Miejskim w Przytyku</w:t>
      </w:r>
    </w:p>
    <w:p w:rsidR="00F65DC2" w:rsidRDefault="00F65DC2" w:rsidP="00F65D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DC2" w:rsidRDefault="00F65DC2" w:rsidP="00F65DC2">
      <w:pPr>
        <w:jc w:val="both"/>
        <w:rPr>
          <w:rFonts w:ascii="Times New Roman" w:hAnsi="Times New Roman" w:cs="Times New Roman"/>
          <w:sz w:val="24"/>
          <w:szCs w:val="24"/>
        </w:rPr>
      </w:pPr>
      <w:r w:rsidRPr="006D5E68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>została wybrana żadna osoba i nabór na stanowisko nie został rozstrzygnięty.</w:t>
      </w:r>
    </w:p>
    <w:p w:rsidR="00F65DC2" w:rsidRDefault="00F65DC2" w:rsidP="00F65DC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5DC2" w:rsidRDefault="00F65DC2" w:rsidP="00F65D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5DC2" w:rsidRPr="00E145DA" w:rsidRDefault="00F65DC2" w:rsidP="00F65D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5DA">
        <w:rPr>
          <w:rFonts w:ascii="Times New Roman" w:hAnsi="Times New Roman" w:cs="Times New Roman"/>
          <w:b/>
          <w:sz w:val="24"/>
          <w:szCs w:val="24"/>
        </w:rPr>
        <w:t>Uzasadnienie nierozstrzygnięcia naboru na stanowisko:</w:t>
      </w:r>
    </w:p>
    <w:p w:rsidR="00F65DC2" w:rsidRPr="006D5E68" w:rsidRDefault="00F65DC2" w:rsidP="00F65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terminie wskazanym w ogłoszeniu o naborze na stanowisko </w:t>
      </w:r>
      <w:r>
        <w:rPr>
          <w:rFonts w:ascii="Times New Roman" w:hAnsi="Times New Roman" w:cs="Times New Roman"/>
          <w:sz w:val="24"/>
          <w:szCs w:val="24"/>
        </w:rPr>
        <w:t>Młodszego referenta ds. czystego powietrza</w:t>
      </w:r>
      <w:r>
        <w:rPr>
          <w:rFonts w:ascii="Times New Roman" w:hAnsi="Times New Roman" w:cs="Times New Roman"/>
          <w:sz w:val="24"/>
          <w:szCs w:val="24"/>
        </w:rPr>
        <w:t xml:space="preserve"> w Urzędzie Miejskim w Przytyku nie wpłynęła żadna oferta aplikacyjna. </w:t>
      </w:r>
    </w:p>
    <w:p w:rsidR="00F65DC2" w:rsidRPr="006D5E68" w:rsidRDefault="00F65DC2" w:rsidP="00F65D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DC2" w:rsidRPr="006D5E68" w:rsidRDefault="00F65DC2" w:rsidP="00F65D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DC2" w:rsidRPr="006D5E68" w:rsidRDefault="00F65DC2" w:rsidP="00F65D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i</w:t>
      </w:r>
      <w:r w:rsidRPr="006D5E68">
        <w:rPr>
          <w:rFonts w:ascii="Times New Roman" w:hAnsi="Times New Roman" w:cs="Times New Roman"/>
          <w:sz w:val="24"/>
          <w:szCs w:val="24"/>
        </w:rPr>
        <w:t xml:space="preserve"> Gminy Przytyk</w:t>
      </w:r>
    </w:p>
    <w:p w:rsidR="00F65DC2" w:rsidRPr="006D5E68" w:rsidRDefault="00F65DC2" w:rsidP="00F65DC2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D5E68">
        <w:rPr>
          <w:rFonts w:ascii="Times New Roman" w:hAnsi="Times New Roman" w:cs="Times New Roman"/>
          <w:sz w:val="24"/>
          <w:szCs w:val="24"/>
        </w:rPr>
        <w:t>/-/Dariusz Wołczyński</w:t>
      </w:r>
    </w:p>
    <w:p w:rsidR="00F65DC2" w:rsidRPr="006D5E68" w:rsidRDefault="00F65DC2" w:rsidP="00F65DC2">
      <w:pPr>
        <w:rPr>
          <w:sz w:val="24"/>
          <w:szCs w:val="24"/>
        </w:rPr>
      </w:pPr>
    </w:p>
    <w:p w:rsidR="00F65DC2" w:rsidRPr="006D5E68" w:rsidRDefault="00F65DC2" w:rsidP="00F65DC2">
      <w:pPr>
        <w:rPr>
          <w:sz w:val="24"/>
          <w:szCs w:val="24"/>
        </w:rPr>
      </w:pPr>
    </w:p>
    <w:p w:rsidR="004E341D" w:rsidRDefault="004E341D"/>
    <w:sectPr w:rsidR="004E3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C2"/>
    <w:rsid w:val="004E341D"/>
    <w:rsid w:val="00F6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8D1EB-3C50-4D5B-8140-73BCB03D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D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2024-09-12T06:27:00Z</cp:lastPrinted>
  <dcterms:created xsi:type="dcterms:W3CDTF">2024-09-12T06:24:00Z</dcterms:created>
  <dcterms:modified xsi:type="dcterms:W3CDTF">2024-09-12T06:29:00Z</dcterms:modified>
</cp:coreProperties>
</file>