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92D86" w14:textId="77777777" w:rsidR="00D75966" w:rsidRPr="00671286" w:rsidRDefault="00D75966" w:rsidP="00D7596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>Gmina Przytyk</w:t>
      </w:r>
    </w:p>
    <w:p w14:paraId="3B675259" w14:textId="17C04DDB" w:rsidR="007F3BC5" w:rsidRPr="00671286" w:rsidRDefault="00D75966" w:rsidP="00D759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>ul.</w:t>
      </w:r>
      <w:r w:rsidR="008A15AD" w:rsidRPr="00671286">
        <w:rPr>
          <w:rFonts w:ascii="Arial" w:hAnsi="Arial" w:cs="Arial"/>
          <w:b/>
          <w:sz w:val="20"/>
          <w:szCs w:val="20"/>
        </w:rPr>
        <w:t xml:space="preserve"> </w:t>
      </w:r>
      <w:r w:rsidRPr="00671286">
        <w:rPr>
          <w:rFonts w:ascii="Arial" w:hAnsi="Arial" w:cs="Arial"/>
          <w:b/>
          <w:sz w:val="20"/>
          <w:szCs w:val="20"/>
        </w:rPr>
        <w:t>Zachęta 57, 26-650 Przytyk.</w:t>
      </w:r>
      <w:r w:rsidR="0010073D" w:rsidRPr="00671286">
        <w:rPr>
          <w:rFonts w:ascii="Arial" w:hAnsi="Arial" w:cs="Arial"/>
          <w:b/>
          <w:sz w:val="20"/>
          <w:szCs w:val="20"/>
        </w:rPr>
        <w:t xml:space="preserve">  </w:t>
      </w:r>
      <w:r w:rsidR="0010073D" w:rsidRPr="00671286">
        <w:rPr>
          <w:rFonts w:ascii="Arial" w:hAnsi="Arial" w:cs="Arial"/>
          <w:sz w:val="20"/>
          <w:szCs w:val="20"/>
        </w:rPr>
        <w:t xml:space="preserve">                                   </w:t>
      </w:r>
      <w:r w:rsidR="002811BF">
        <w:rPr>
          <w:rFonts w:ascii="Arial" w:hAnsi="Arial" w:cs="Arial"/>
          <w:sz w:val="20"/>
          <w:szCs w:val="20"/>
        </w:rPr>
        <w:t xml:space="preserve">            </w:t>
      </w:r>
      <w:r w:rsidR="0010073D" w:rsidRPr="00671286">
        <w:rPr>
          <w:rFonts w:ascii="Arial" w:hAnsi="Arial" w:cs="Arial"/>
          <w:sz w:val="20"/>
          <w:szCs w:val="20"/>
        </w:rPr>
        <w:t xml:space="preserve"> </w:t>
      </w:r>
      <w:r w:rsidR="00AB2BFC" w:rsidRPr="00671286">
        <w:rPr>
          <w:rFonts w:ascii="Arial" w:hAnsi="Arial" w:cs="Arial"/>
          <w:sz w:val="20"/>
          <w:szCs w:val="20"/>
        </w:rPr>
        <w:t xml:space="preserve"> </w:t>
      </w:r>
      <w:r w:rsidR="000D6F30">
        <w:rPr>
          <w:rFonts w:ascii="Arial" w:hAnsi="Arial" w:cs="Arial"/>
          <w:sz w:val="20"/>
          <w:szCs w:val="20"/>
        </w:rPr>
        <w:t xml:space="preserve">      </w:t>
      </w:r>
      <w:r w:rsidR="0010073D" w:rsidRPr="00671286">
        <w:rPr>
          <w:rFonts w:ascii="Arial" w:hAnsi="Arial" w:cs="Arial"/>
          <w:sz w:val="20"/>
          <w:szCs w:val="20"/>
        </w:rPr>
        <w:t xml:space="preserve">Przytyk, dnia </w:t>
      </w:r>
      <w:r w:rsidR="000D6F30">
        <w:rPr>
          <w:rFonts w:ascii="Arial" w:hAnsi="Arial" w:cs="Arial"/>
          <w:sz w:val="20"/>
          <w:szCs w:val="20"/>
        </w:rPr>
        <w:t>1</w:t>
      </w:r>
      <w:r w:rsidR="00CD47A6">
        <w:rPr>
          <w:rFonts w:ascii="Arial" w:hAnsi="Arial" w:cs="Arial"/>
          <w:sz w:val="20"/>
          <w:szCs w:val="20"/>
        </w:rPr>
        <w:t>3</w:t>
      </w:r>
      <w:r w:rsidR="000D6F30">
        <w:rPr>
          <w:rFonts w:ascii="Arial" w:hAnsi="Arial" w:cs="Arial"/>
          <w:sz w:val="20"/>
          <w:szCs w:val="20"/>
        </w:rPr>
        <w:t xml:space="preserve"> lipca </w:t>
      </w:r>
      <w:r w:rsidR="00BF17D3" w:rsidRPr="00671286">
        <w:rPr>
          <w:rFonts w:ascii="Arial" w:hAnsi="Arial" w:cs="Arial"/>
          <w:sz w:val="20"/>
          <w:szCs w:val="20"/>
        </w:rPr>
        <w:t xml:space="preserve"> </w:t>
      </w:r>
      <w:r w:rsidR="0010073D" w:rsidRPr="00671286">
        <w:rPr>
          <w:rFonts w:ascii="Arial" w:hAnsi="Arial" w:cs="Arial"/>
          <w:sz w:val="20"/>
          <w:szCs w:val="20"/>
        </w:rPr>
        <w:t>20</w:t>
      </w:r>
      <w:r w:rsidR="008A15AD" w:rsidRPr="00671286">
        <w:rPr>
          <w:rFonts w:ascii="Arial" w:hAnsi="Arial" w:cs="Arial"/>
          <w:sz w:val="20"/>
          <w:szCs w:val="20"/>
        </w:rPr>
        <w:t>20</w:t>
      </w:r>
      <w:r w:rsidR="0010073D" w:rsidRPr="00671286">
        <w:rPr>
          <w:rFonts w:ascii="Arial" w:hAnsi="Arial" w:cs="Arial"/>
          <w:sz w:val="20"/>
          <w:szCs w:val="20"/>
        </w:rPr>
        <w:t>r.</w:t>
      </w:r>
    </w:p>
    <w:p w14:paraId="4CB33473" w14:textId="77777777" w:rsidR="00D75966" w:rsidRPr="00671286" w:rsidRDefault="00D75966" w:rsidP="00D75966">
      <w:pPr>
        <w:spacing w:after="0"/>
        <w:rPr>
          <w:rFonts w:ascii="Arial" w:hAnsi="Arial" w:cs="Arial"/>
          <w:b/>
          <w:sz w:val="20"/>
          <w:szCs w:val="20"/>
        </w:rPr>
      </w:pPr>
    </w:p>
    <w:p w14:paraId="5625D42A" w14:textId="0EC3D054" w:rsidR="00D75966" w:rsidRPr="00671286" w:rsidRDefault="00D75966" w:rsidP="00D75966">
      <w:pPr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Znak : </w:t>
      </w:r>
      <w:r w:rsidR="000D6F30">
        <w:rPr>
          <w:rFonts w:ascii="Arial" w:hAnsi="Arial" w:cs="Arial"/>
          <w:sz w:val="20"/>
          <w:szCs w:val="20"/>
        </w:rPr>
        <w:t>GBŚ</w:t>
      </w:r>
      <w:r w:rsidRPr="00671286">
        <w:rPr>
          <w:rFonts w:ascii="Arial" w:hAnsi="Arial" w:cs="Arial"/>
          <w:sz w:val="20"/>
          <w:szCs w:val="20"/>
        </w:rPr>
        <w:t xml:space="preserve"> 6733.</w:t>
      </w:r>
      <w:r w:rsidR="000D6F30">
        <w:rPr>
          <w:rFonts w:ascii="Arial" w:hAnsi="Arial" w:cs="Arial"/>
          <w:sz w:val="20"/>
          <w:szCs w:val="20"/>
        </w:rPr>
        <w:t>5</w:t>
      </w:r>
      <w:r w:rsidRPr="00671286">
        <w:rPr>
          <w:rFonts w:ascii="Arial" w:hAnsi="Arial" w:cs="Arial"/>
          <w:sz w:val="20"/>
          <w:szCs w:val="20"/>
        </w:rPr>
        <w:t>.20</w:t>
      </w:r>
      <w:r w:rsidR="008A15AD" w:rsidRPr="00671286">
        <w:rPr>
          <w:rFonts w:ascii="Arial" w:hAnsi="Arial" w:cs="Arial"/>
          <w:sz w:val="20"/>
          <w:szCs w:val="20"/>
        </w:rPr>
        <w:t>20</w:t>
      </w:r>
    </w:p>
    <w:p w14:paraId="2265BA63" w14:textId="77777777" w:rsidR="00D75966" w:rsidRPr="00671286" w:rsidRDefault="00D75966" w:rsidP="00D75966">
      <w:pPr>
        <w:jc w:val="center"/>
        <w:rPr>
          <w:rFonts w:ascii="Arial" w:hAnsi="Arial" w:cs="Arial"/>
          <w:b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 xml:space="preserve">Obwieszczenie </w:t>
      </w:r>
    </w:p>
    <w:p w14:paraId="33AC29AE" w14:textId="255EF381" w:rsidR="00D75966" w:rsidRPr="00671286" w:rsidRDefault="00EC0AF4" w:rsidP="00D7596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D75966" w:rsidRPr="00671286">
        <w:rPr>
          <w:rFonts w:ascii="Arial" w:hAnsi="Arial" w:cs="Arial"/>
          <w:b/>
          <w:sz w:val="20"/>
          <w:szCs w:val="20"/>
        </w:rPr>
        <w:t xml:space="preserve"> wszczęciu postępowania administracyjnego w sprawie wydania decyzji o ustaleniu lokalizacji inwestycji celu publicznego </w:t>
      </w:r>
    </w:p>
    <w:p w14:paraId="59146E53" w14:textId="78A29DEF" w:rsidR="00671286" w:rsidRPr="00671286" w:rsidRDefault="00D75966" w:rsidP="00671286">
      <w:pPr>
        <w:widowControl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Na podstawie art. 53 ust. 1 ustawy z dnia 7 lipca 1994 r.  o zagospodarowaniu przestrzennym </w:t>
      </w:r>
      <w:r w:rsidR="00781889">
        <w:rPr>
          <w:rFonts w:ascii="Arial" w:hAnsi="Arial" w:cs="Arial"/>
          <w:sz w:val="20"/>
          <w:szCs w:val="20"/>
        </w:rPr>
        <w:br/>
      </w:r>
      <w:r w:rsidRPr="00671286">
        <w:rPr>
          <w:rFonts w:ascii="Arial" w:hAnsi="Arial" w:cs="Arial"/>
          <w:sz w:val="20"/>
          <w:szCs w:val="20"/>
        </w:rPr>
        <w:t>(</w:t>
      </w:r>
      <w:proofErr w:type="spellStart"/>
      <w:r w:rsidR="00BF17D3" w:rsidRPr="00671286">
        <w:rPr>
          <w:rFonts w:ascii="Arial" w:hAnsi="Arial" w:cs="Arial"/>
          <w:sz w:val="20"/>
          <w:szCs w:val="20"/>
        </w:rPr>
        <w:t>t.j</w:t>
      </w:r>
      <w:proofErr w:type="spellEnd"/>
      <w:r w:rsidR="00BF17D3" w:rsidRPr="00671286">
        <w:rPr>
          <w:rFonts w:ascii="Arial" w:hAnsi="Arial" w:cs="Arial"/>
          <w:sz w:val="20"/>
          <w:szCs w:val="20"/>
        </w:rPr>
        <w:t>. Dz. U. 20</w:t>
      </w:r>
      <w:r w:rsidR="000D6F30">
        <w:rPr>
          <w:rFonts w:ascii="Arial" w:hAnsi="Arial" w:cs="Arial"/>
          <w:sz w:val="20"/>
          <w:szCs w:val="20"/>
        </w:rPr>
        <w:t>20</w:t>
      </w:r>
      <w:r w:rsidR="00BF17D3" w:rsidRPr="00671286">
        <w:rPr>
          <w:rFonts w:ascii="Arial" w:hAnsi="Arial" w:cs="Arial"/>
          <w:sz w:val="20"/>
          <w:szCs w:val="20"/>
        </w:rPr>
        <w:t xml:space="preserve">. </w:t>
      </w:r>
      <w:r w:rsidR="000D6F30">
        <w:rPr>
          <w:rFonts w:ascii="Arial" w:hAnsi="Arial" w:cs="Arial"/>
          <w:sz w:val="20"/>
          <w:szCs w:val="20"/>
        </w:rPr>
        <w:t>p</w:t>
      </w:r>
      <w:r w:rsidR="00BF17D3" w:rsidRPr="00671286">
        <w:rPr>
          <w:rFonts w:ascii="Arial" w:hAnsi="Arial" w:cs="Arial"/>
          <w:sz w:val="20"/>
          <w:szCs w:val="20"/>
        </w:rPr>
        <w:t xml:space="preserve">oz. </w:t>
      </w:r>
      <w:r w:rsidR="000D6F30">
        <w:rPr>
          <w:rFonts w:ascii="Arial" w:hAnsi="Arial" w:cs="Arial"/>
          <w:sz w:val="20"/>
          <w:szCs w:val="20"/>
        </w:rPr>
        <w:t>293</w:t>
      </w:r>
      <w:r w:rsidR="00BF17D3" w:rsidRPr="00671286">
        <w:rPr>
          <w:rFonts w:ascii="Arial" w:hAnsi="Arial" w:cs="Arial"/>
          <w:sz w:val="20"/>
          <w:szCs w:val="20"/>
        </w:rPr>
        <w:t xml:space="preserve"> ze zm</w:t>
      </w:r>
      <w:r w:rsidR="000D6F30">
        <w:rPr>
          <w:rFonts w:ascii="Arial" w:hAnsi="Arial" w:cs="Arial"/>
          <w:sz w:val="20"/>
          <w:szCs w:val="20"/>
        </w:rPr>
        <w:t>.</w:t>
      </w:r>
      <w:r w:rsidR="00BF17D3" w:rsidRPr="00671286">
        <w:rPr>
          <w:rFonts w:ascii="Arial" w:hAnsi="Arial" w:cs="Arial"/>
          <w:sz w:val="20"/>
          <w:szCs w:val="20"/>
        </w:rPr>
        <w:t xml:space="preserve"> </w:t>
      </w:r>
      <w:r w:rsidRPr="00671286">
        <w:rPr>
          <w:rFonts w:ascii="Arial" w:hAnsi="Arial" w:cs="Arial"/>
          <w:sz w:val="20"/>
          <w:szCs w:val="20"/>
        </w:rPr>
        <w:t xml:space="preserve">i na podstawie  61 § 4 ustawy z dnia 14 czerwca 1960 r. </w:t>
      </w:r>
      <w:r w:rsidR="00D228D1" w:rsidRPr="00671286">
        <w:rPr>
          <w:rFonts w:ascii="Arial" w:hAnsi="Arial" w:cs="Arial"/>
          <w:sz w:val="20"/>
          <w:szCs w:val="20"/>
        </w:rPr>
        <w:t>K</w:t>
      </w:r>
      <w:r w:rsidRPr="00671286">
        <w:rPr>
          <w:rFonts w:ascii="Arial" w:hAnsi="Arial" w:cs="Arial"/>
          <w:sz w:val="20"/>
          <w:szCs w:val="20"/>
        </w:rPr>
        <w:t xml:space="preserve">odeksu </w:t>
      </w:r>
      <w:r w:rsidR="00D228D1" w:rsidRPr="00671286">
        <w:rPr>
          <w:rFonts w:ascii="Arial" w:hAnsi="Arial" w:cs="Arial"/>
          <w:sz w:val="20"/>
          <w:szCs w:val="20"/>
        </w:rPr>
        <w:t>P</w:t>
      </w:r>
      <w:r w:rsidRPr="00671286">
        <w:rPr>
          <w:rFonts w:ascii="Arial" w:hAnsi="Arial" w:cs="Arial"/>
          <w:sz w:val="20"/>
          <w:szCs w:val="20"/>
        </w:rPr>
        <w:t xml:space="preserve">ostępowania </w:t>
      </w:r>
      <w:r w:rsidR="00D228D1" w:rsidRPr="00671286">
        <w:rPr>
          <w:rFonts w:ascii="Arial" w:hAnsi="Arial" w:cs="Arial"/>
          <w:sz w:val="20"/>
          <w:szCs w:val="20"/>
        </w:rPr>
        <w:t>A</w:t>
      </w:r>
      <w:r w:rsidRPr="00671286">
        <w:rPr>
          <w:rFonts w:ascii="Arial" w:hAnsi="Arial" w:cs="Arial"/>
          <w:sz w:val="20"/>
          <w:szCs w:val="20"/>
        </w:rPr>
        <w:t>dministracyjnego</w:t>
      </w:r>
      <w:r w:rsidR="00BF17D3" w:rsidRPr="00671286">
        <w:rPr>
          <w:rFonts w:ascii="Arial" w:hAnsi="Arial" w:cs="Arial"/>
          <w:sz w:val="20"/>
          <w:szCs w:val="20"/>
        </w:rPr>
        <w:t xml:space="preserve">.( </w:t>
      </w:r>
      <w:bookmarkStart w:id="0" w:name="_Hlk23926752"/>
      <w:proofErr w:type="spellStart"/>
      <w:r w:rsidR="00BF17D3" w:rsidRPr="00671286">
        <w:rPr>
          <w:rFonts w:ascii="Arial" w:hAnsi="Arial" w:cs="Arial"/>
          <w:sz w:val="20"/>
          <w:szCs w:val="20"/>
        </w:rPr>
        <w:t>t.j</w:t>
      </w:r>
      <w:proofErr w:type="spellEnd"/>
      <w:r w:rsidR="00BF17D3" w:rsidRPr="00671286">
        <w:rPr>
          <w:rFonts w:ascii="Arial" w:hAnsi="Arial" w:cs="Arial"/>
          <w:sz w:val="20"/>
          <w:szCs w:val="20"/>
        </w:rPr>
        <w:t xml:space="preserve"> Dz.U. z 20</w:t>
      </w:r>
      <w:r w:rsidR="000D6F30">
        <w:rPr>
          <w:rFonts w:ascii="Arial" w:hAnsi="Arial" w:cs="Arial"/>
          <w:sz w:val="20"/>
          <w:szCs w:val="20"/>
        </w:rPr>
        <w:t>20</w:t>
      </w:r>
      <w:r w:rsidR="00BF17D3" w:rsidRPr="00671286">
        <w:rPr>
          <w:rFonts w:ascii="Arial" w:hAnsi="Arial" w:cs="Arial"/>
          <w:sz w:val="20"/>
          <w:szCs w:val="20"/>
        </w:rPr>
        <w:t xml:space="preserve"> r. poz. </w:t>
      </w:r>
      <w:r w:rsidR="000D6F30">
        <w:rPr>
          <w:rFonts w:ascii="Arial" w:hAnsi="Arial" w:cs="Arial"/>
          <w:sz w:val="20"/>
          <w:szCs w:val="20"/>
        </w:rPr>
        <w:t xml:space="preserve">256 </w:t>
      </w:r>
      <w:r w:rsidR="00BF17D3" w:rsidRPr="00671286">
        <w:rPr>
          <w:rFonts w:ascii="Arial" w:hAnsi="Arial" w:cs="Arial"/>
          <w:sz w:val="20"/>
          <w:szCs w:val="20"/>
        </w:rPr>
        <w:t>ze zm.</w:t>
      </w:r>
      <w:r w:rsidRPr="00671286">
        <w:rPr>
          <w:rFonts w:ascii="Arial" w:hAnsi="Arial" w:cs="Arial"/>
          <w:sz w:val="20"/>
          <w:szCs w:val="20"/>
        </w:rPr>
        <w:t>)</w:t>
      </w:r>
      <w:r w:rsidR="00604053" w:rsidRPr="00671286">
        <w:rPr>
          <w:rFonts w:ascii="Arial" w:hAnsi="Arial" w:cs="Arial"/>
          <w:sz w:val="20"/>
          <w:szCs w:val="20"/>
        </w:rPr>
        <w:t>-</w:t>
      </w:r>
      <w:r w:rsidR="00BF17D3" w:rsidRPr="00671286">
        <w:rPr>
          <w:rFonts w:ascii="Arial" w:hAnsi="Arial" w:cs="Arial"/>
          <w:sz w:val="20"/>
          <w:szCs w:val="20"/>
        </w:rPr>
        <w:t xml:space="preserve"> </w:t>
      </w:r>
      <w:bookmarkEnd w:id="0"/>
      <w:r w:rsidR="00BF17D3" w:rsidRPr="00671286">
        <w:rPr>
          <w:rFonts w:ascii="Arial" w:hAnsi="Arial" w:cs="Arial"/>
          <w:sz w:val="20"/>
          <w:szCs w:val="20"/>
        </w:rPr>
        <w:t>Urząd Gminy w Przytyku zawiadamia</w:t>
      </w:r>
      <w:r w:rsidRPr="00671286">
        <w:rPr>
          <w:rFonts w:ascii="Arial" w:hAnsi="Arial" w:cs="Arial"/>
          <w:sz w:val="20"/>
          <w:szCs w:val="20"/>
        </w:rPr>
        <w:t xml:space="preserve"> że </w:t>
      </w:r>
      <w:r w:rsidR="00BF17D3" w:rsidRPr="00671286">
        <w:rPr>
          <w:rFonts w:ascii="Arial" w:hAnsi="Arial" w:cs="Arial"/>
          <w:sz w:val="20"/>
          <w:szCs w:val="20"/>
        </w:rPr>
        <w:t xml:space="preserve">w  dniu </w:t>
      </w:r>
      <w:r w:rsidR="000D6F30">
        <w:rPr>
          <w:rFonts w:ascii="Arial" w:hAnsi="Arial" w:cs="Arial"/>
          <w:sz w:val="20"/>
          <w:szCs w:val="20"/>
        </w:rPr>
        <w:t>01 czerwca 2020r</w:t>
      </w:r>
      <w:r w:rsidR="00BF17D3" w:rsidRPr="00671286">
        <w:rPr>
          <w:rFonts w:ascii="Arial" w:hAnsi="Arial" w:cs="Arial"/>
          <w:sz w:val="20"/>
          <w:szCs w:val="20"/>
        </w:rPr>
        <w:t>. zostało wszczęte postępowanie administracyjne w sprawie ustalenia warunków lokalizacji celu publicznego dla inwestycji pod nazwą</w:t>
      </w:r>
      <w:r w:rsidR="00BF17D3" w:rsidRPr="00671286">
        <w:rPr>
          <w:rFonts w:ascii="Arial" w:hAnsi="Arial" w:cs="Arial"/>
          <w:bCs/>
          <w:sz w:val="20"/>
          <w:szCs w:val="20"/>
        </w:rPr>
        <w:t>:</w:t>
      </w:r>
      <w:bookmarkStart w:id="1" w:name="_Hlk45541670"/>
      <w:r w:rsidR="000D6F30">
        <w:rPr>
          <w:rFonts w:ascii="Arial" w:hAnsi="Arial" w:cs="Arial"/>
          <w:bCs/>
          <w:sz w:val="20"/>
          <w:szCs w:val="20"/>
        </w:rPr>
        <w:t xml:space="preserve"> </w:t>
      </w:r>
      <w:r w:rsidR="000D6F30" w:rsidRPr="00010368">
        <w:rPr>
          <w:rFonts w:ascii="Arial" w:hAnsi="Arial" w:cs="Arial"/>
          <w:b/>
          <w:color w:val="000000"/>
          <w:sz w:val="20"/>
          <w:szCs w:val="20"/>
        </w:rPr>
        <w:t>Budow</w:t>
      </w:r>
      <w:r w:rsidR="000D6F30">
        <w:rPr>
          <w:rFonts w:ascii="Arial" w:hAnsi="Arial" w:cs="Arial"/>
          <w:b/>
          <w:color w:val="000000"/>
          <w:sz w:val="20"/>
          <w:szCs w:val="20"/>
        </w:rPr>
        <w:t xml:space="preserve">a sieci elektroenergetycznej kablowej </w:t>
      </w:r>
      <w:r w:rsidR="000D6F30" w:rsidRPr="00010368">
        <w:rPr>
          <w:rFonts w:ascii="Arial" w:hAnsi="Arial" w:cs="Arial"/>
          <w:b/>
          <w:color w:val="000000"/>
          <w:sz w:val="20"/>
          <w:szCs w:val="20"/>
        </w:rPr>
        <w:t>średniego napięcia oraz budowa kanalizacji światłowodowej</w:t>
      </w:r>
      <w:bookmarkEnd w:id="1"/>
    </w:p>
    <w:p w14:paraId="4C05CA1E" w14:textId="77777777" w:rsidR="00671286" w:rsidRPr="00671286" w:rsidRDefault="00671286" w:rsidP="00671286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71286">
        <w:rPr>
          <w:rFonts w:ascii="Arial" w:hAnsi="Arial" w:cs="Arial"/>
          <w:bCs/>
          <w:color w:val="000000"/>
          <w:sz w:val="20"/>
          <w:szCs w:val="20"/>
        </w:rPr>
        <w:t>przewidzianej do realizacji:</w:t>
      </w:r>
    </w:p>
    <w:p w14:paraId="321736FA" w14:textId="77777777" w:rsidR="000D6F30" w:rsidRPr="00010368" w:rsidRDefault="000D6F30" w:rsidP="000D6F30">
      <w:pPr>
        <w:widowControl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2" w:name="_Hlk45541609"/>
      <w:r w:rsidRPr="00010368">
        <w:rPr>
          <w:rFonts w:ascii="Arial" w:hAnsi="Arial" w:cs="Arial"/>
          <w:b/>
          <w:color w:val="000000"/>
          <w:sz w:val="20"/>
          <w:szCs w:val="20"/>
        </w:rPr>
        <w:t xml:space="preserve">na działkach nr </w:t>
      </w:r>
      <w:proofErr w:type="spellStart"/>
      <w:r w:rsidRPr="00010368">
        <w:rPr>
          <w:rFonts w:ascii="Arial" w:hAnsi="Arial" w:cs="Arial"/>
          <w:b/>
          <w:color w:val="000000"/>
          <w:sz w:val="20"/>
          <w:szCs w:val="20"/>
        </w:rPr>
        <w:t>ewid</w:t>
      </w:r>
      <w:proofErr w:type="spellEnd"/>
      <w:r w:rsidRPr="00010368">
        <w:rPr>
          <w:rFonts w:ascii="Arial" w:hAnsi="Arial" w:cs="Arial"/>
          <w:b/>
          <w:color w:val="000000"/>
          <w:sz w:val="20"/>
          <w:szCs w:val="20"/>
        </w:rPr>
        <w:t xml:space="preserve">.: </w:t>
      </w:r>
      <w:r>
        <w:rPr>
          <w:rFonts w:ascii="Arial" w:hAnsi="Arial" w:cs="Arial"/>
          <w:b/>
          <w:color w:val="000000"/>
          <w:sz w:val="20"/>
          <w:szCs w:val="20"/>
        </w:rPr>
        <w:t>398, 399, 400, 401, 402, 403, 404, 405, 406, 407</w:t>
      </w:r>
    </w:p>
    <w:p w14:paraId="3FA4D196" w14:textId="72D6380D" w:rsidR="000D6F30" w:rsidRDefault="000D6F30" w:rsidP="000D6F30">
      <w:pPr>
        <w:widowControl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10368">
        <w:rPr>
          <w:rFonts w:ascii="Arial" w:hAnsi="Arial" w:cs="Arial"/>
          <w:b/>
          <w:color w:val="000000"/>
          <w:sz w:val="20"/>
          <w:szCs w:val="20"/>
        </w:rPr>
        <w:t>w obrębie geodezyjnym: 0006 Kadłubska Wola, gmina Radzanów, powiat białobrzeski</w:t>
      </w:r>
    </w:p>
    <w:p w14:paraId="1F314F59" w14:textId="77777777" w:rsidR="000D6F30" w:rsidRDefault="000D6F30" w:rsidP="000D6F30">
      <w:pPr>
        <w:widowControl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07B5E3B" w14:textId="22CB2B12" w:rsidR="000D6F30" w:rsidRDefault="000D6F30" w:rsidP="000D6F30">
      <w:pPr>
        <w:widowControl w:val="0"/>
        <w:rPr>
          <w:rFonts w:ascii="Arial" w:hAnsi="Arial" w:cs="Arial"/>
          <w:b/>
          <w:color w:val="000000"/>
          <w:sz w:val="20"/>
          <w:szCs w:val="20"/>
        </w:rPr>
      </w:pPr>
      <w:r w:rsidRPr="00010368">
        <w:rPr>
          <w:rFonts w:ascii="Arial" w:hAnsi="Arial" w:cs="Arial"/>
          <w:b/>
          <w:color w:val="000000"/>
          <w:sz w:val="20"/>
          <w:szCs w:val="20"/>
        </w:rPr>
        <w:t xml:space="preserve">na działkach nr </w:t>
      </w:r>
      <w:proofErr w:type="spellStart"/>
      <w:r w:rsidRPr="00010368">
        <w:rPr>
          <w:rFonts w:ascii="Arial" w:hAnsi="Arial" w:cs="Arial"/>
          <w:b/>
          <w:color w:val="000000"/>
          <w:sz w:val="20"/>
          <w:szCs w:val="20"/>
        </w:rPr>
        <w:t>ewid</w:t>
      </w:r>
      <w:proofErr w:type="spellEnd"/>
      <w:r w:rsidRPr="00010368">
        <w:rPr>
          <w:rFonts w:ascii="Arial" w:hAnsi="Arial" w:cs="Arial"/>
          <w:b/>
          <w:color w:val="000000"/>
          <w:sz w:val="20"/>
          <w:szCs w:val="20"/>
        </w:rPr>
        <w:t>.: 257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 w:rsidRPr="00010368">
        <w:rPr>
          <w:rFonts w:ascii="Arial" w:hAnsi="Arial" w:cs="Arial"/>
          <w:b/>
          <w:color w:val="000000"/>
          <w:sz w:val="20"/>
          <w:szCs w:val="20"/>
        </w:rPr>
        <w:t>w obrębie geodezyjnym: 0013 Kaszewska Wola, gmina Przytyk, powiat radomski</w:t>
      </w:r>
    </w:p>
    <w:p w14:paraId="4D319BC3" w14:textId="5508EE8A" w:rsidR="000D6F30" w:rsidRPr="00010368" w:rsidRDefault="000D6F30" w:rsidP="000D6F30">
      <w:pPr>
        <w:widowControl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10368">
        <w:rPr>
          <w:rFonts w:ascii="Arial" w:hAnsi="Arial" w:cs="Arial"/>
          <w:b/>
          <w:color w:val="000000"/>
          <w:sz w:val="20"/>
          <w:szCs w:val="20"/>
        </w:rPr>
        <w:t xml:space="preserve">na działkach nr </w:t>
      </w:r>
      <w:proofErr w:type="spellStart"/>
      <w:r w:rsidRPr="00010368">
        <w:rPr>
          <w:rFonts w:ascii="Arial" w:hAnsi="Arial" w:cs="Arial"/>
          <w:b/>
          <w:color w:val="000000"/>
          <w:sz w:val="20"/>
          <w:szCs w:val="20"/>
        </w:rPr>
        <w:t>ewid</w:t>
      </w:r>
      <w:proofErr w:type="spellEnd"/>
      <w:r w:rsidRPr="00010368">
        <w:rPr>
          <w:rFonts w:ascii="Arial" w:hAnsi="Arial" w:cs="Arial"/>
          <w:b/>
          <w:color w:val="000000"/>
          <w:sz w:val="20"/>
          <w:szCs w:val="20"/>
        </w:rPr>
        <w:t>.: 219</w:t>
      </w:r>
    </w:p>
    <w:p w14:paraId="03316AD3" w14:textId="77777777" w:rsidR="000D6F30" w:rsidRDefault="000D6F30" w:rsidP="000D6F30">
      <w:pPr>
        <w:widowControl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10368">
        <w:rPr>
          <w:rFonts w:ascii="Arial" w:hAnsi="Arial" w:cs="Arial"/>
          <w:b/>
          <w:color w:val="000000"/>
          <w:sz w:val="20"/>
          <w:szCs w:val="20"/>
        </w:rPr>
        <w:t>w obrębie geodezyjnym: 0015 Kolonia Kaszewska Wola, gmina Przytyk, powiat radomski</w:t>
      </w:r>
      <w:r w:rsidRPr="00010368">
        <w:rPr>
          <w:rFonts w:ascii="Arial" w:hAnsi="Arial" w:cs="Arial"/>
          <w:b/>
          <w:bCs/>
          <w:sz w:val="20"/>
          <w:szCs w:val="20"/>
        </w:rPr>
        <w:t xml:space="preserve">, </w:t>
      </w:r>
    </w:p>
    <w:bookmarkEnd w:id="2"/>
    <w:p w14:paraId="5D42D537" w14:textId="77777777" w:rsidR="000D6F30" w:rsidRDefault="000D6F30" w:rsidP="000D6F30">
      <w:pPr>
        <w:widowControl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1182B28" w14:textId="52B3F820" w:rsidR="000D6F30" w:rsidRDefault="000D6F30" w:rsidP="000D6F30">
      <w:pPr>
        <w:widowControl w:val="0"/>
        <w:jc w:val="both"/>
        <w:rPr>
          <w:rFonts w:ascii="Arial" w:hAnsi="Arial" w:cs="Arial"/>
          <w:b/>
          <w:sz w:val="20"/>
          <w:szCs w:val="20"/>
        </w:rPr>
      </w:pPr>
      <w:r w:rsidRPr="00010368">
        <w:rPr>
          <w:rFonts w:ascii="Arial" w:hAnsi="Arial" w:cs="Arial"/>
          <w:b/>
          <w:bCs/>
          <w:sz w:val="20"/>
          <w:szCs w:val="20"/>
        </w:rPr>
        <w:t xml:space="preserve">której inwestorem jest </w:t>
      </w:r>
      <w:r w:rsidRPr="00010368">
        <w:rPr>
          <w:rFonts w:ascii="Arial" w:hAnsi="Arial" w:cs="Arial"/>
          <w:b/>
          <w:sz w:val="20"/>
          <w:szCs w:val="20"/>
        </w:rPr>
        <w:t>PGE Dystrybucja S.A. z siedzibą w Lublinie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10368">
        <w:rPr>
          <w:rFonts w:ascii="Arial" w:hAnsi="Arial" w:cs="Arial"/>
          <w:b/>
          <w:sz w:val="20"/>
          <w:szCs w:val="20"/>
        </w:rPr>
        <w:t>20-340 Lublin, ul. Garbarska 21a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10368">
        <w:rPr>
          <w:rFonts w:ascii="Arial" w:hAnsi="Arial" w:cs="Arial"/>
          <w:b/>
          <w:sz w:val="20"/>
          <w:szCs w:val="20"/>
        </w:rPr>
        <w:t xml:space="preserve">działającą przez Pełnomocnika Panią Karolinę </w:t>
      </w:r>
      <w:proofErr w:type="spellStart"/>
      <w:r w:rsidRPr="00010368">
        <w:rPr>
          <w:rFonts w:ascii="Arial" w:hAnsi="Arial" w:cs="Arial"/>
          <w:b/>
          <w:sz w:val="20"/>
          <w:szCs w:val="20"/>
        </w:rPr>
        <w:t>Zalegę</w:t>
      </w:r>
      <w:proofErr w:type="spellEnd"/>
      <w:r w:rsidRPr="00010368">
        <w:rPr>
          <w:rFonts w:ascii="Arial" w:hAnsi="Arial" w:cs="Arial"/>
          <w:b/>
          <w:sz w:val="20"/>
          <w:szCs w:val="20"/>
        </w:rPr>
        <w:t xml:space="preserve"> Radcę Prawnego AZAKO Andrzej Zalega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10368">
        <w:rPr>
          <w:rFonts w:ascii="Arial" w:hAnsi="Arial" w:cs="Arial"/>
          <w:b/>
          <w:sz w:val="20"/>
          <w:szCs w:val="20"/>
        </w:rPr>
        <w:t>26-300 Opoczno, ul.</w:t>
      </w:r>
      <w:r>
        <w:rPr>
          <w:rFonts w:ascii="Arial" w:hAnsi="Arial" w:cs="Arial"/>
          <w:b/>
          <w:sz w:val="20"/>
          <w:szCs w:val="20"/>
        </w:rPr>
        <w:t xml:space="preserve"> Dzielna 32dB</w:t>
      </w:r>
      <w:r w:rsidRPr="00010368">
        <w:rPr>
          <w:rFonts w:ascii="Arial" w:hAnsi="Arial" w:cs="Arial"/>
          <w:b/>
          <w:sz w:val="20"/>
          <w:szCs w:val="20"/>
        </w:rPr>
        <w:t>.</w:t>
      </w:r>
    </w:p>
    <w:p w14:paraId="7ECA1CD2" w14:textId="6D57D4AD" w:rsidR="00D75966" w:rsidRPr="00671286" w:rsidRDefault="00D75966" w:rsidP="00BF17D3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ab/>
        <w:t xml:space="preserve">Informuję osoby, którym status strony o uprawnieniach wynikających z art. 10 </w:t>
      </w:r>
      <w:proofErr w:type="spellStart"/>
      <w:r w:rsidRPr="00671286">
        <w:rPr>
          <w:rFonts w:ascii="Arial" w:hAnsi="Arial" w:cs="Arial"/>
          <w:sz w:val="20"/>
          <w:szCs w:val="20"/>
        </w:rPr>
        <w:t>k.p.a</w:t>
      </w:r>
      <w:proofErr w:type="spellEnd"/>
      <w:r w:rsidRPr="00671286">
        <w:rPr>
          <w:rFonts w:ascii="Arial" w:hAnsi="Arial" w:cs="Arial"/>
          <w:sz w:val="20"/>
          <w:szCs w:val="20"/>
        </w:rPr>
        <w:t xml:space="preserve">, polegających na prawie do czynnego udziału w każdym stadium postępowania, w tym </w:t>
      </w:r>
      <w:r w:rsidRPr="00671286">
        <w:rPr>
          <w:rFonts w:ascii="Arial" w:hAnsi="Arial" w:cs="Arial"/>
          <w:sz w:val="20"/>
          <w:szCs w:val="20"/>
        </w:rPr>
        <w:br/>
        <w:t xml:space="preserve">do składania wniosków dowodowych w postępowaniu wyjaśniającym. </w:t>
      </w:r>
    </w:p>
    <w:p w14:paraId="313720ED" w14:textId="77777777" w:rsidR="00671286" w:rsidRPr="00671286" w:rsidRDefault="00671286" w:rsidP="00671286">
      <w:pPr>
        <w:widowControl w:val="0"/>
        <w:ind w:firstLine="708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W związku z powyższym można zapoznać się ze złożonym wnioskiem i ewentualnie wnieść uwagi i wnioski w Urzędzie Gminy Przytyk pok. nr 34 w godzinach </w:t>
      </w:r>
    </w:p>
    <w:p w14:paraId="2AF6E61C" w14:textId="5747E22D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pon.7:</w:t>
      </w:r>
      <w:r w:rsidR="000D6F30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>- 16:</w:t>
      </w:r>
      <w:r w:rsidR="000D6F30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 xml:space="preserve">, </w:t>
      </w:r>
    </w:p>
    <w:p w14:paraId="5CE69AFC" w14:textId="4072D4ED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wt.-czw.7:</w:t>
      </w:r>
      <w:r w:rsidR="000D6F30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 xml:space="preserve"> -15:</w:t>
      </w:r>
      <w:r w:rsidR="000D6F30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 xml:space="preserve">, </w:t>
      </w:r>
    </w:p>
    <w:p w14:paraId="15D49515" w14:textId="200E3B7F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pt. 7:</w:t>
      </w:r>
      <w:r w:rsidR="000D6F30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>- 14:</w:t>
      </w:r>
      <w:r w:rsidR="000D6F30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>.</w:t>
      </w:r>
    </w:p>
    <w:p w14:paraId="0E59A84C" w14:textId="77777777" w:rsidR="00671286" w:rsidRPr="00671286" w:rsidRDefault="00671286" w:rsidP="00671286">
      <w:pPr>
        <w:pStyle w:val="Akapitzlist"/>
        <w:widowControl w:val="0"/>
        <w:ind w:left="1428"/>
        <w:jc w:val="both"/>
        <w:rPr>
          <w:rFonts w:ascii="Arial" w:hAnsi="Arial" w:cs="Arial"/>
          <w:sz w:val="20"/>
          <w:szCs w:val="20"/>
        </w:rPr>
      </w:pPr>
    </w:p>
    <w:p w14:paraId="38E3E502" w14:textId="6A88B76F" w:rsidR="00D75966" w:rsidRPr="00671286" w:rsidRDefault="00D75966" w:rsidP="00BF17D3">
      <w:pPr>
        <w:widowControl w:val="0"/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Niniejsze obwieszczenie jest w dostępnym wykazie danych na stronie Biuletynu Informacji Publicznej Urzędu Gminy w Przytyku oraz wywieszenie na tablicy ogłoszeń Urzędu Gminy w Przytyku.</w:t>
      </w:r>
    </w:p>
    <w:p w14:paraId="19D54A9B" w14:textId="77777777" w:rsidR="00D75966" w:rsidRPr="00671286" w:rsidRDefault="00D75966" w:rsidP="00D7596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ab/>
        <w:t xml:space="preserve">Zgodnie z art. 49 </w:t>
      </w:r>
      <w:proofErr w:type="spellStart"/>
      <w:r w:rsidRPr="00671286">
        <w:rPr>
          <w:rFonts w:ascii="Arial" w:hAnsi="Arial" w:cs="Arial"/>
          <w:sz w:val="20"/>
          <w:szCs w:val="20"/>
        </w:rPr>
        <w:t>K.p.a</w:t>
      </w:r>
      <w:proofErr w:type="spellEnd"/>
      <w:r w:rsidRPr="00671286">
        <w:rPr>
          <w:rFonts w:ascii="Arial" w:hAnsi="Arial" w:cs="Arial"/>
          <w:sz w:val="20"/>
          <w:szCs w:val="20"/>
        </w:rPr>
        <w:t xml:space="preserve"> zawiadomienie poprzez obwieszczenie uważa się za dokonane po upływie 14 dni od dnia publicznego ogłoszenia.</w:t>
      </w:r>
    </w:p>
    <w:p w14:paraId="1918A87A" w14:textId="62040FB5" w:rsidR="009D3941" w:rsidRDefault="009D3941" w:rsidP="00D7596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7A1141E" w14:textId="77777777" w:rsidR="00EC0AF4" w:rsidRPr="00671286" w:rsidRDefault="00EC0AF4" w:rsidP="00EC0AF4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98D8044" w14:textId="58F4BBE3" w:rsidR="00EC0AF4" w:rsidRDefault="00EC0AF4" w:rsidP="00EC0AF4">
      <w:pPr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Wójt Gminy Przytyk</w:t>
      </w:r>
    </w:p>
    <w:p w14:paraId="647E8179" w14:textId="77777777" w:rsidR="00EC0AF4" w:rsidRDefault="00EC0AF4" w:rsidP="00EC0AF4">
      <w:pPr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/-/ Dariusz Wołczyński</w:t>
      </w:r>
    </w:p>
    <w:p w14:paraId="35175F91" w14:textId="77777777" w:rsidR="00EC0AF4" w:rsidRDefault="00EC0AF4" w:rsidP="00EC0AF4">
      <w:pPr>
        <w:widowControl w:val="0"/>
        <w:jc w:val="both"/>
      </w:pPr>
      <w:bookmarkStart w:id="3" w:name="_Hlk40094917"/>
      <w:r>
        <w:t>Zamieszczono:</w:t>
      </w:r>
    </w:p>
    <w:p w14:paraId="5CBA0BC0" w14:textId="77777777" w:rsidR="00EC0AF4" w:rsidRDefault="00EC0AF4" w:rsidP="00EC0AF4">
      <w:pPr>
        <w:widowControl w:val="0"/>
        <w:spacing w:after="0"/>
        <w:jc w:val="both"/>
      </w:pPr>
      <w:r>
        <w:t>Tablica ogłoszeń w siedzibie Urzędu Gminy w Przytyku.</w:t>
      </w:r>
    </w:p>
    <w:p w14:paraId="6861A8ED" w14:textId="77777777" w:rsidR="00EC0AF4" w:rsidRDefault="00EC0AF4" w:rsidP="00EC0AF4">
      <w:pPr>
        <w:widowControl w:val="0"/>
        <w:spacing w:after="0"/>
        <w:jc w:val="both"/>
        <w:rPr>
          <w:color w:val="FF0000"/>
        </w:rPr>
      </w:pPr>
      <w:r>
        <w:t xml:space="preserve">Strona internetowa:  </w:t>
      </w:r>
      <w:hyperlink r:id="rId5" w:history="1">
        <w:r>
          <w:rPr>
            <w:rStyle w:val="Hipercze"/>
            <w:color w:val="2E74B5" w:themeColor="accent5" w:themeShade="BF"/>
          </w:rPr>
          <w:t>www.bipprzytyk.pl</w:t>
        </w:r>
      </w:hyperlink>
      <w:bookmarkEnd w:id="3"/>
    </w:p>
    <w:sectPr w:rsidR="00EC0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E9"/>
    <w:rsid w:val="00016ECC"/>
    <w:rsid w:val="000249B6"/>
    <w:rsid w:val="000D6F30"/>
    <w:rsid w:val="0010073D"/>
    <w:rsid w:val="001B033F"/>
    <w:rsid w:val="001E220E"/>
    <w:rsid w:val="002811BF"/>
    <w:rsid w:val="00290919"/>
    <w:rsid w:val="002C6207"/>
    <w:rsid w:val="0031666F"/>
    <w:rsid w:val="00345A45"/>
    <w:rsid w:val="00441DCC"/>
    <w:rsid w:val="004D03DD"/>
    <w:rsid w:val="004E1B2D"/>
    <w:rsid w:val="00573073"/>
    <w:rsid w:val="00604053"/>
    <w:rsid w:val="00662308"/>
    <w:rsid w:val="00671286"/>
    <w:rsid w:val="007747CD"/>
    <w:rsid w:val="00781889"/>
    <w:rsid w:val="00795BAB"/>
    <w:rsid w:val="007C5DB5"/>
    <w:rsid w:val="007F3BC5"/>
    <w:rsid w:val="008442A9"/>
    <w:rsid w:val="00881655"/>
    <w:rsid w:val="008A15AD"/>
    <w:rsid w:val="009D3941"/>
    <w:rsid w:val="00A016AA"/>
    <w:rsid w:val="00A1471D"/>
    <w:rsid w:val="00A411F8"/>
    <w:rsid w:val="00AB2BFC"/>
    <w:rsid w:val="00B644DF"/>
    <w:rsid w:val="00BE5811"/>
    <w:rsid w:val="00BF17D3"/>
    <w:rsid w:val="00CD47A6"/>
    <w:rsid w:val="00CE70E9"/>
    <w:rsid w:val="00D228D1"/>
    <w:rsid w:val="00D75966"/>
    <w:rsid w:val="00D913B3"/>
    <w:rsid w:val="00EB6ECD"/>
    <w:rsid w:val="00EC0AF4"/>
    <w:rsid w:val="00EC39C2"/>
    <w:rsid w:val="00F6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8E2A"/>
  <w15:docId w15:val="{B4CB701E-5C62-4A1C-8AD1-29C3E145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12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rzyt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Białczak</dc:creator>
  <cp:lastModifiedBy>Mariola Białczak</cp:lastModifiedBy>
  <cp:revision>21</cp:revision>
  <cp:lastPrinted>2018-05-17T07:04:00Z</cp:lastPrinted>
  <dcterms:created xsi:type="dcterms:W3CDTF">2018-09-11T07:32:00Z</dcterms:created>
  <dcterms:modified xsi:type="dcterms:W3CDTF">2020-07-23T12:23:00Z</dcterms:modified>
</cp:coreProperties>
</file>