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42" w:rsidRP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</w:t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Załącznik nr 1</w:t>
      </w:r>
    </w:p>
    <w:p w:rsid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C35C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2019.688 ze</w:t>
      </w:r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 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00CE" w:rsidRP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C35C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2020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82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dzieci i młodzieży</w:t>
      </w:r>
    </w:p>
    <w:p w:rsidR="00DA69AB" w:rsidRDefault="00DA69AB" w:rsidP="00DA69A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konkursu</w:t>
      </w:r>
    </w:p>
    <w:p w:rsidR="00DA69AB" w:rsidRPr="00DA69AB" w:rsidRDefault="00DA69AB" w:rsidP="00DA69A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 xml:space="preserve">Ponadto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ED298A">
        <w:rPr>
          <w:rFonts w:ascii="Times New Roman" w:hAnsi="Times New Roman" w:cs="Times New Roman"/>
          <w:sz w:val="24"/>
          <w:szCs w:val="24"/>
        </w:rPr>
        <w:t xml:space="preserve"> podczas meczów.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:rsidR="00526FE2" w:rsidRPr="00D300CE" w:rsidRDefault="00526FE2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-organizowanie systemu szkolenia sportowego dzieci i młodzieży w zakresie piłki nożnej 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minimum dwóch drużyn sportowych</w:t>
      </w:r>
      <w:r w:rsidR="0048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młodzieżowa i dziecięca)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kadry trenerskiej, organizację zajęć t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4753E">
        <w:rPr>
          <w:rFonts w:ascii="Times New Roman" w:eastAsia="Times New Roman" w:hAnsi="Times New Roman" w:cs="Times New Roman"/>
          <w:sz w:val="24"/>
          <w:szCs w:val="24"/>
          <w:lang w:eastAsia="pl-PL"/>
        </w:rPr>
        <w:t>eningowych, meczów i turniejów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2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="00392F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:rsidR="00D300CE" w:rsidRPr="00D300CE" w:rsidRDefault="00DA69AB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</w:t>
      </w:r>
      <w:r w:rsidR="00B46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2019 roku poz. 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:rsid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Dotację na realizację zadania otrzymują podmioty, których oferty uznane zostaną za najkorzystniejsze i wybrane w niniejszym postępowaniu konkursowym.</w:t>
      </w:r>
    </w:p>
    <w:p w:rsidR="0016493E" w:rsidRPr="0016493E" w:rsidRDefault="0016493E" w:rsidP="001649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6493E">
        <w:rPr>
          <w:rFonts w:ascii="Arial" w:hAnsi="Arial" w:cs="Arial"/>
          <w:sz w:val="32"/>
          <w:szCs w:val="32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Sposób monitorowania rezultatów/źródło informacji o osiągnięciu wskaźnika: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D300CE"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820E53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2020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D300CE" w:rsidRPr="00FB7D16" w:rsidRDefault="00F63614" w:rsidP="00820E53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B7D16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Oferty należy składać w zamkniętych kopertach z dopiskiem ,, Otwarty konkurs ofert na realizację zadania publicznego w zakresie ku</w:t>
      </w:r>
      <w:r w:rsidR="00C35CF3" w:rsidRPr="00FB7D16">
        <w:rPr>
          <w:rFonts w:ascii="Times New Roman" w:eastAsia="Times New Roman" w:hAnsi="Times New Roman" w:cs="Times New Roman"/>
          <w:lang w:eastAsia="pl-PL"/>
        </w:rPr>
        <w:t>ltury fizycznej i sportu na 2020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lub na adres Urząd Gminy Przytyk ul. Zachęta 57, 26 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>–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650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Przytyk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>(</w:t>
      </w:r>
      <w:r w:rsidR="00D300CE" w:rsidRPr="00FB7D16">
        <w:rPr>
          <w:rFonts w:ascii="Times New Roman" w:eastAsia="Times New Roman" w:hAnsi="Times New Roman" w:cs="Times New Roman"/>
          <w:bCs/>
          <w:lang w:eastAsia="pl-PL"/>
        </w:rPr>
        <w:t>decy</w:t>
      </w:r>
      <w:r w:rsidR="00820E53" w:rsidRPr="00FB7D16">
        <w:rPr>
          <w:rFonts w:ascii="Times New Roman" w:eastAsia="Times New Roman" w:hAnsi="Times New Roman" w:cs="Times New Roman"/>
          <w:bCs/>
          <w:lang w:eastAsia="pl-PL"/>
        </w:rPr>
        <w:t>dująca jest data wpływu oferty)</w:t>
      </w:r>
      <w:r w:rsidR="0078708E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296533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FB7D16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marca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2020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FB7D16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31 marca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2020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ozporządzeniu Ministra Pracy i Polityki Społeczne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wykona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tego zadania (Dz. U. z 2018 poz.2057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regulujący działalność podmiotu 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945889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 i o wolontariacie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 U. 2019 poz. 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2020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00CE" w:rsidRPr="0036498D" w:rsidRDefault="005853C3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36498D">
        <w:rPr>
          <w:rFonts w:ascii="Times New Roman" w:eastAsia="Times New Roman" w:hAnsi="Times New Roman" w:cs="Times New Roman"/>
          <w:lang w:eastAsia="pl-PL"/>
        </w:rPr>
        <w:t>) Komisja Konkursowa może wezwać oferenta do uzupełnienia dokumentów, jeśli zaistnieje taka konieczność,</w:t>
      </w:r>
    </w:p>
    <w:p w:rsidR="00F63614" w:rsidRPr="00F63614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364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7.2020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wkładu finansowego podanego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D300CE" w:rsidRPr="00D300CE" w:rsidRDefault="000C6AE9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organizacjami, których oferty zostały przyjęte do realizacji. Wysokość dotacji do wybranej oferty, terminy 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6633CD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3CD" w:rsidRPr="00236B11" w:rsidRDefault="006633CD" w:rsidP="006633C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DA69AB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6633CD" w:rsidRPr="006633CD" w:rsidRDefault="00C35CF3" w:rsidP="00663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2019 przeznaczyła kwotę 8</w:t>
      </w:r>
      <w:r w:rsidR="00B27C35">
        <w:rPr>
          <w:rFonts w:ascii="Times New Roman" w:hAnsi="Times New Roman" w:cs="Times New Roman"/>
        </w:rPr>
        <w:t>0</w:t>
      </w:r>
      <w:r w:rsidR="006633CD">
        <w:rPr>
          <w:rFonts w:ascii="Times New Roman" w:hAnsi="Times New Roman" w:cs="Times New Roman"/>
        </w:rPr>
        <w:t xml:space="preserve"> 000,00  zł </w:t>
      </w:r>
      <w:r w:rsidR="006633CD" w:rsidRPr="00236B11">
        <w:rPr>
          <w:rFonts w:ascii="Times New Roman" w:hAnsi="Times New Roman" w:cs="Times New Roman"/>
        </w:rPr>
        <w:t xml:space="preserve">na realizację </w:t>
      </w:r>
      <w:r w:rsidR="006633CD">
        <w:rPr>
          <w:rFonts w:ascii="Times New Roman" w:hAnsi="Times New Roman" w:cs="Times New Roman"/>
        </w:rPr>
        <w:t>zadania z zakresu kultury</w:t>
      </w:r>
      <w:r w:rsidR="006633CD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6633CD">
        <w:rPr>
          <w:rFonts w:ascii="Times New Roman" w:hAnsi="Times New Roman" w:cs="Times New Roman"/>
        </w:rPr>
        <w:t xml:space="preserve"> dla </w:t>
      </w:r>
      <w:r w:rsidR="006633CD">
        <w:t>Klubu Sportowego</w:t>
      </w:r>
      <w:r w:rsidR="006633CD" w:rsidRPr="00CD02CE">
        <w:t xml:space="preserve"> </w:t>
      </w:r>
      <w:r w:rsidR="006633CD">
        <w:t>,, Sokół  Przytyk” – piłka nożna</w:t>
      </w:r>
    </w:p>
    <w:p w:rsidR="00D300CE" w:rsidRPr="00D300CE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Pracy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wykonanie zadania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wzoru sprawozdania z wykon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2019.688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D300CE" w:rsidRPr="00D300CE" w:rsidRDefault="00DA69AB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fizycznej </w:t>
      </w:r>
      <w:r w:rsidR="00C35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2020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ul. Zachęta 57, 26 – 650 Przytyk.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 2018 r. (Dz. U. z 2018.2054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7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F4F9D" w:rsidRDefault="00DF4F9D">
      <w:pPr>
        <w:rPr>
          <w:sz w:val="24"/>
          <w:szCs w:val="24"/>
        </w:rPr>
      </w:pPr>
    </w:p>
    <w:p w:rsidR="006516B7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Przytyk</w:t>
      </w:r>
    </w:p>
    <w:p w:rsidR="006516B7" w:rsidRPr="00D300CE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Dariusz Wołczyński</w:t>
      </w:r>
      <w:bookmarkStart w:id="0" w:name="_GoBack"/>
      <w:bookmarkEnd w:id="0"/>
    </w:p>
    <w:sectPr w:rsidR="006516B7" w:rsidRPr="00D300CE" w:rsidSect="006A02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CE"/>
    <w:rsid w:val="000210B9"/>
    <w:rsid w:val="000B4348"/>
    <w:rsid w:val="000C6AE9"/>
    <w:rsid w:val="0014753E"/>
    <w:rsid w:val="0016493E"/>
    <w:rsid w:val="001D2998"/>
    <w:rsid w:val="00220FB4"/>
    <w:rsid w:val="00282E47"/>
    <w:rsid w:val="00296533"/>
    <w:rsid w:val="002F6B67"/>
    <w:rsid w:val="0036498D"/>
    <w:rsid w:val="00392F41"/>
    <w:rsid w:val="003A3E52"/>
    <w:rsid w:val="0048780F"/>
    <w:rsid w:val="00526FE2"/>
    <w:rsid w:val="0058248C"/>
    <w:rsid w:val="005853C3"/>
    <w:rsid w:val="006351EC"/>
    <w:rsid w:val="006516B7"/>
    <w:rsid w:val="006535BC"/>
    <w:rsid w:val="006633CD"/>
    <w:rsid w:val="006A0242"/>
    <w:rsid w:val="0078708E"/>
    <w:rsid w:val="00820E53"/>
    <w:rsid w:val="00945889"/>
    <w:rsid w:val="00A80B76"/>
    <w:rsid w:val="00AA0A88"/>
    <w:rsid w:val="00B27C35"/>
    <w:rsid w:val="00B46FB7"/>
    <w:rsid w:val="00C22735"/>
    <w:rsid w:val="00C35CF3"/>
    <w:rsid w:val="00C716D4"/>
    <w:rsid w:val="00CA537C"/>
    <w:rsid w:val="00CE1E17"/>
    <w:rsid w:val="00CF355C"/>
    <w:rsid w:val="00D300CE"/>
    <w:rsid w:val="00D4284A"/>
    <w:rsid w:val="00DA69AB"/>
    <w:rsid w:val="00DF4F9D"/>
    <w:rsid w:val="00E44C28"/>
    <w:rsid w:val="00ED298A"/>
    <w:rsid w:val="00F63614"/>
    <w:rsid w:val="00FA7CF0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1333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2020-02-25T10:07:00Z</cp:lastPrinted>
  <dcterms:created xsi:type="dcterms:W3CDTF">2017-02-09T07:35:00Z</dcterms:created>
  <dcterms:modified xsi:type="dcterms:W3CDTF">2020-03-10T14:45:00Z</dcterms:modified>
</cp:coreProperties>
</file>