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F71CA4">
        <w:trPr>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9F4BBB"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bookmarkStart w:id="0" w:name="_GoBack"/>
            <w:bookmarkEnd w:id="0"/>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57391E">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Pr="00F71CA4">
              <w:rPr>
                <w:rFonts w:ascii="Times New Roman" w:eastAsia="Times New Roman" w:hAnsi="Times New Roman" w:cs="Times New Roman"/>
                <w:b/>
                <w:sz w:val="28"/>
                <w:szCs w:val="28"/>
                <w:lang w:eastAsia="pl-PL"/>
              </w:rPr>
              <w:t>Pr</w:t>
            </w:r>
            <w:r w:rsidR="005136B0">
              <w:rPr>
                <w:rFonts w:ascii="Times New Roman" w:eastAsia="Times New Roman" w:hAnsi="Times New Roman" w:cs="Times New Roman"/>
                <w:b/>
                <w:sz w:val="28"/>
                <w:szCs w:val="28"/>
                <w:lang w:eastAsia="pl-PL"/>
              </w:rPr>
              <w:t>zebudowa drogi gminnej nr 350904W w miejscowości Posada etap I</w:t>
            </w:r>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 xml:space="preserve">ie zamieszczono w dniu 10 kwietnia </w:t>
            </w:r>
            <w:r w:rsidRPr="00F71CA4">
              <w:rPr>
                <w:rFonts w:ascii="Times New Roman" w:eastAsia="Times New Roman" w:hAnsi="Times New Roman" w:cs="Times New Roman"/>
                <w:sz w:val="24"/>
                <w:szCs w:val="24"/>
                <w:lang w:eastAsia="pl-PL"/>
              </w:rPr>
              <w:t xml:space="preserve"> 2017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F71CA4" w:rsidRDefault="00B726BF"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numer ogłoszenia: 62568</w:t>
            </w:r>
            <w:r w:rsidR="00F71CA4" w:rsidRPr="00F71CA4">
              <w:rPr>
                <w:rFonts w:ascii="Times New Roman" w:eastAsia="Times New Roman" w:hAnsi="Times New Roman" w:cs="Times New Roman"/>
                <w:sz w:val="24"/>
                <w:szCs w:val="24"/>
                <w:lang w:eastAsia="pl-PL"/>
              </w:rPr>
              <w:t>-2017</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ED4E50" w:rsidRDefault="00F71CA4" w:rsidP="00ED4E50">
            <w:pPr>
              <w:jc w:val="center"/>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proofErr w:type="spellStart"/>
            <w:r w:rsidR="00ED4E50" w:rsidRPr="00ED4E50">
              <w:rPr>
                <w:rFonts w:ascii="Times New Roman" w:eastAsia="Times New Roman" w:hAnsi="Times New Roman" w:cs="Times New Roman"/>
                <w:sz w:val="24"/>
                <w:szCs w:val="24"/>
                <w:lang w:eastAsia="pl-PL"/>
              </w:rPr>
              <w:t>Przytyk</w:t>
            </w:r>
            <w:proofErr w:type="spellEnd"/>
            <w:r w:rsidR="00ED4E50" w:rsidRPr="00ED4E50">
              <w:rPr>
                <w:rFonts w:ascii="Times New Roman" w:eastAsia="Times New Roman" w:hAnsi="Times New Roman" w:cs="Times New Roman"/>
                <w:sz w:val="24"/>
                <w:szCs w:val="24"/>
                <w:lang w:eastAsia="pl-PL"/>
              </w:rPr>
              <w:t>: Przebudowa drogi gminnej nr 350904W w miejscowości Posada etap I.</w:t>
            </w:r>
            <w:r w:rsidR="00ED4E50" w:rsidRPr="00ED4E50">
              <w:rPr>
                <w:rFonts w:ascii="Times New Roman" w:eastAsia="Times New Roman" w:hAnsi="Times New Roman" w:cs="Times New Roman"/>
                <w:sz w:val="24"/>
                <w:szCs w:val="24"/>
                <w:lang w:eastAsia="pl-PL"/>
              </w:rPr>
              <w:b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lastRenderedPageBreak/>
              <w:br/>
              <w:t xml:space="preserve">Jeżeli tak, należy wymienić zamawiających, którzy wspólnie przeprowadzają postępowanie oraz podać adresy ich siedzib, krajowe numery identyfikacyjne oraz osoby do kontaktów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Pr="00ED4E50">
              <w:rPr>
                <w:rFonts w:ascii="Times New Roman" w:eastAsia="Times New Roman" w:hAnsi="Times New Roman" w:cs="Times New Roman"/>
                <w:sz w:val="24"/>
                <w:szCs w:val="24"/>
                <w:lang w:eastAsia="pl-PL"/>
              </w:rPr>
              <w:t>Przebudowa drogi gminnej nr 350904W w miejscowości Posada etap I.</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Pr="00ED4E50">
              <w:rPr>
                <w:rFonts w:ascii="Times New Roman" w:eastAsia="Times New Roman" w:hAnsi="Times New Roman" w:cs="Times New Roman"/>
                <w:sz w:val="24"/>
                <w:szCs w:val="24"/>
                <w:lang w:eastAsia="pl-PL"/>
              </w:rPr>
              <w:t>P.272.d.3.2017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D4E50">
              <w:rPr>
                <w:rFonts w:ascii="Times New Roman" w:eastAsia="Times New Roman" w:hAnsi="Times New Roman" w:cs="Times New Roman"/>
                <w:sz w:val="24"/>
                <w:szCs w:val="24"/>
                <w:lang w:eastAsia="pl-PL"/>
              </w:rPr>
              <w:t xml:space="preserve">1. Przedmiotem zamówienia jest kompleksowe wykonanie zadania pn. „Przebudowa drogi gminnej nr 350904W w miejscowości Posada etap I. Droga gminna (dalej „Droga”), której przebudowa jest przedmiotem zamówienia przebiega przez miejscowość Posada w gminie Przytyk, powiat radomski. Droga ta w zakresie objętym przebudową zlokalizowana jest na działce ewidencyjnej o numerze: 253 obręb: Posada stanowiących własność Gminy Przytyk. Zgodnie z dokumentacją projektową przedmiotem zamówienia jest przebudowa drogi na odcinku od km 0+800 do km 1+644,31 Zamówienie obejmuje: - roboty przygotowawcze, - wykonanie odwodnienia korpusu drogowego ( oczyszczenie rowów z wyprofilowaniem dna i skarp z namułu), - wykonanie podbudowy (profilowanie i zagęszczenie podłoża, warstwa dolna podbudowy z kruszywa łamanego 31,5/63 gr. 12 cm, warstwa górna podbudowy) z kruszywa łamanego 0/31,5 gr. 8 cm), - nawierzchnie (wykonanie warstwy wiążącej z mieszanek mineralno-bitumicznych asfaltowych gr.4 cm, wykonanie warstwy ścieralnej z mieszanek </w:t>
            </w:r>
            <w:r w:rsidRPr="00ED4E50">
              <w:rPr>
                <w:rFonts w:ascii="Times New Roman" w:eastAsia="Times New Roman" w:hAnsi="Times New Roman" w:cs="Times New Roman"/>
                <w:sz w:val="24"/>
                <w:szCs w:val="24"/>
                <w:lang w:eastAsia="pl-PL"/>
              </w:rPr>
              <w:lastRenderedPageBreak/>
              <w:t xml:space="preserve">mineralno-bitumicznych asfaltowych gr 3 cm), - roboty wykończeniowe ( wykonanie pobocza z kruszywa łamanego 0/31,5 gr, 10 cm, - urządzenia bezpieczeństwa ruchu ( pionowe znaki drogowe szt. 3). 3. 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4. Dokumentacja projektowa, o której mowa w pkt. 3 obejmuje: 1) projekt wykonawczy ; 2) specyfikację techniczną. Szczegółowy opis przedmiotu zamówienia, w tym wymagania, których mowa w art. 29 ust. 3a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oraz informacje, o których mowa w art. 36 ust. 2 pkt 8a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znajduje się w specyfikacji istotnych warunków zamówienia.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Pr="00ED4E50">
              <w:rPr>
                <w:rFonts w:ascii="Times New Roman" w:eastAsia="Times New Roman" w:hAnsi="Times New Roman" w:cs="Times New Roman"/>
                <w:sz w:val="24"/>
                <w:szCs w:val="24"/>
                <w:lang w:eastAsia="pl-PL"/>
              </w:rPr>
              <w:t>45100000-8, 45233220-7</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data zakończenia: 28/09/2017</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r w:rsidRPr="00ED4E50">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przebudowie drogi o nawierzchni asfaltowej, gdzie wartość robót drogowych w ramach tej roboty wyniosła minimum 300.000,00 (słownie: trzysta tysięcy i 00/100) złotych. 2) Zamawiający wymaga aby wykonawca wykazał, że dysponuje lub będzie dysponował minimum jedną osobą, skierowaną przez </w:t>
            </w:r>
            <w:r w:rsidRPr="00ED4E50">
              <w:rPr>
                <w:rFonts w:ascii="Times New Roman" w:eastAsia="Times New Roman" w:hAnsi="Times New Roman" w:cs="Times New Roman"/>
                <w:sz w:val="24"/>
                <w:szCs w:val="24"/>
                <w:lang w:eastAsia="pl-PL"/>
              </w:rPr>
              <w:lastRenderedPageBreak/>
              <w:t xml:space="preserve">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ED4E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D4E50">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w:t>
            </w:r>
            <w:r w:rsidRPr="00ED4E50">
              <w:rPr>
                <w:rFonts w:ascii="Times New Roman" w:eastAsia="Times New Roman" w:hAnsi="Times New Roman" w:cs="Times New Roman"/>
                <w:sz w:val="24"/>
                <w:szCs w:val="24"/>
                <w:lang w:eastAsia="pl-PL"/>
              </w:rPr>
              <w:lastRenderedPageBreak/>
              <w:t xml:space="preserve">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w:t>
            </w:r>
            <w:r w:rsidRPr="00ED4E50">
              <w:rPr>
                <w:rFonts w:ascii="Times New Roman" w:eastAsia="Times New Roman" w:hAnsi="Times New Roman" w:cs="Times New Roman"/>
                <w:sz w:val="24"/>
                <w:szCs w:val="24"/>
                <w:lang w:eastAsia="pl-PL"/>
              </w:rPr>
              <w:lastRenderedPageBreak/>
              <w:t xml:space="preserve">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r w:rsidRPr="00ED4E50">
              <w:rPr>
                <w:rFonts w:ascii="Times New Roman" w:eastAsia="Times New Roman" w:hAnsi="Times New Roman" w:cs="Times New Roman"/>
                <w:sz w:val="24"/>
                <w:szCs w:val="24"/>
                <w:lang w:eastAsia="pl-PL"/>
              </w:rPr>
              <w:br/>
              <w:t>Wymagane jest wniesienie wadium w wysokości 8.000,00 (słownie: osiem tysięcy 00/100) 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w:t>
            </w:r>
            <w:r w:rsidRPr="00ED4E50">
              <w:rPr>
                <w:rFonts w:ascii="Times New Roman" w:eastAsia="Times New Roman" w:hAnsi="Times New Roman" w:cs="Times New Roman"/>
                <w:sz w:val="24"/>
                <w:szCs w:val="24"/>
                <w:lang w:eastAsia="pl-PL"/>
              </w:rPr>
              <w:lastRenderedPageBreak/>
              <w:t xml:space="preserve">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 xml:space="preserve">Należy podać informacje na temat etapów negocjacji (w tym liczbę etapów):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 xml:space="preserve">Należy podać informacje na temat etapów dialogu: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w:t>
            </w:r>
            <w:r w:rsidRPr="00ED4E50">
              <w:rPr>
                <w:rFonts w:ascii="Times New Roman" w:eastAsia="Times New Roman" w:hAnsi="Times New Roman" w:cs="Times New Roman"/>
                <w:sz w:val="24"/>
                <w:szCs w:val="24"/>
                <w:lang w:eastAsia="pl-PL"/>
              </w:rPr>
              <w:lastRenderedPageBreak/>
              <w:t xml:space="preserve">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D4E50">
              <w:rPr>
                <w:rFonts w:ascii="Times New Roman" w:eastAsia="Times New Roman" w:hAnsi="Times New Roman" w:cs="Times New Roman"/>
                <w:sz w:val="24"/>
                <w:szCs w:val="24"/>
                <w:lang w:eastAsia="pl-PL"/>
              </w:rPr>
              <w:br/>
              <w:t xml:space="preserve">Data: 26/04/2017, godzina: 09:30, </w:t>
            </w: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w:t>
            </w:r>
            <w:r w:rsidRPr="00ED4E50">
              <w:rPr>
                <w:rFonts w:ascii="Times New Roman" w:eastAsia="Times New Roman" w:hAnsi="Times New Roman" w:cs="Times New Roman"/>
                <w:sz w:val="24"/>
                <w:szCs w:val="24"/>
                <w:lang w:eastAsia="pl-PL"/>
              </w:rPr>
              <w:lastRenderedPageBreak/>
              <w:t xml:space="preserve">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r w:rsidRPr="00ED4E50">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Zamieszczanie ogłoszenia:</w:t>
            </w:r>
            <w:r w:rsidRPr="0057391E">
              <w:rPr>
                <w:rFonts w:ascii="Times New Roman" w:eastAsia="Times New Roman" w:hAnsi="Times New Roman" w:cs="Times New Roman"/>
                <w:sz w:val="24"/>
                <w:szCs w:val="24"/>
                <w:lang w:eastAsia="pl-PL"/>
              </w:rPr>
              <w:t xml:space="preserve"> obowiązkowe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Ogłoszenie dotyczy:</w:t>
            </w:r>
            <w:r w:rsidRPr="0057391E">
              <w:rPr>
                <w:rFonts w:ascii="Times New Roman" w:eastAsia="Times New Roman" w:hAnsi="Times New Roman" w:cs="Times New Roman"/>
                <w:sz w:val="24"/>
                <w:szCs w:val="24"/>
                <w:lang w:eastAsia="pl-PL"/>
              </w:rPr>
              <w:t xml:space="preserve"> zamówienia publicznego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Nazwa projektu lub programu</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u w:val="single"/>
                <w:lang w:eastAsia="pl-PL"/>
              </w:rPr>
              <w:t>SEKCJA I: ZAMAWIAJĄCY</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Postępowanie przeprowadza centralny zamawiający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Informacje na temat podmiotu któremu zamawiający powierzył/powierzyli prowadzenie postępowania:</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Postępowanie jest przeprowadzane wspólnie przez zamawiających</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lastRenderedPageBreak/>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Informacje dodatkowe:</w:t>
            </w:r>
          </w:p>
          <w:p w:rsidR="0057391E" w:rsidRPr="0057391E" w:rsidRDefault="0057391E" w:rsidP="0057391E">
            <w:pPr>
              <w:spacing w:after="24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 1) NAZWA I ADRES: </w:t>
            </w:r>
            <w:r w:rsidRPr="0057391E">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57391E">
              <w:rPr>
                <w:rFonts w:ascii="Times New Roman" w:eastAsia="Times New Roman" w:hAnsi="Times New Roman" w:cs="Times New Roman"/>
                <w:sz w:val="24"/>
                <w:szCs w:val="24"/>
                <w:lang w:eastAsia="pl-PL"/>
              </w:rPr>
              <w:br/>
              <w:t>Adres strony internetowej (URL): www.bip.przytyk.pl</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 2) RODZAJ ZAMAWIAJĄCEGO: </w:t>
            </w:r>
            <w:r w:rsidRPr="0057391E">
              <w:rPr>
                <w:rFonts w:ascii="Times New Roman" w:eastAsia="Times New Roman" w:hAnsi="Times New Roman" w:cs="Times New Roman"/>
                <w:sz w:val="24"/>
                <w:szCs w:val="24"/>
                <w:lang w:eastAsia="pl-PL"/>
              </w:rPr>
              <w:t xml:space="preserve">Administracja samorządowa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I.3) WSPÓLNE UDZIELANIE ZAMÓWIENIA </w:t>
            </w:r>
            <w:r w:rsidRPr="0057391E">
              <w:rPr>
                <w:rFonts w:ascii="Times New Roman" w:eastAsia="Times New Roman" w:hAnsi="Times New Roman" w:cs="Times New Roman"/>
                <w:b/>
                <w:bCs/>
                <w:i/>
                <w:iCs/>
                <w:sz w:val="24"/>
                <w:szCs w:val="24"/>
                <w:lang w:eastAsia="pl-PL"/>
              </w:rPr>
              <w:t>(jeżeli dotyczy)</w:t>
            </w:r>
            <w:r w:rsidRPr="0057391E">
              <w:rPr>
                <w:rFonts w:ascii="Times New Roman" w:eastAsia="Times New Roman" w:hAnsi="Times New Roman" w:cs="Times New Roman"/>
                <w:b/>
                <w:bCs/>
                <w:sz w:val="24"/>
                <w:szCs w:val="24"/>
                <w:lang w:eastAsia="pl-PL"/>
              </w:rPr>
              <w:t xml:space="preserv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I.4) KOMUNIKACJA: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tak </w:t>
            </w:r>
            <w:r w:rsidRPr="0057391E">
              <w:rPr>
                <w:rFonts w:ascii="Times New Roman" w:eastAsia="Times New Roman" w:hAnsi="Times New Roman" w:cs="Times New Roman"/>
                <w:sz w:val="24"/>
                <w:szCs w:val="24"/>
                <w:lang w:eastAsia="pl-PL"/>
              </w:rPr>
              <w:br/>
              <w:t>http://bip.przytyk.pl</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tak </w:t>
            </w:r>
            <w:r w:rsidRPr="0057391E">
              <w:rPr>
                <w:rFonts w:ascii="Times New Roman" w:eastAsia="Times New Roman" w:hAnsi="Times New Roman" w:cs="Times New Roman"/>
                <w:sz w:val="24"/>
                <w:szCs w:val="24"/>
                <w:lang w:eastAsia="pl-PL"/>
              </w:rPr>
              <w:br/>
              <w:t>http://bip.przytyk.pl</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Oferty lub wnioski o dopuszczenie do udziału w postępowaniu należy przesyłać:</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Elektronicznie</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t xml:space="preserve">adres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7391E">
              <w:rPr>
                <w:rFonts w:ascii="Times New Roman" w:eastAsia="Times New Roman" w:hAnsi="Times New Roman" w:cs="Times New Roman"/>
                <w:sz w:val="24"/>
                <w:szCs w:val="24"/>
                <w:lang w:eastAsia="pl-PL"/>
              </w:rPr>
              <w:br/>
              <w:t xml:space="preserve">tak </w:t>
            </w:r>
            <w:r w:rsidRPr="0057391E">
              <w:rPr>
                <w:rFonts w:ascii="Times New Roman" w:eastAsia="Times New Roman" w:hAnsi="Times New Roman" w:cs="Times New Roman"/>
                <w:sz w:val="24"/>
                <w:szCs w:val="24"/>
                <w:lang w:eastAsia="pl-PL"/>
              </w:rPr>
              <w:br/>
              <w:t xml:space="preserve">Inny sposób: </w:t>
            </w:r>
            <w:r w:rsidRPr="0057391E">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t>
            </w:r>
            <w:r w:rsidRPr="0057391E">
              <w:rPr>
                <w:rFonts w:ascii="Times New Roman" w:eastAsia="Times New Roman" w:hAnsi="Times New Roman" w:cs="Times New Roman"/>
                <w:sz w:val="24"/>
                <w:szCs w:val="24"/>
                <w:lang w:eastAsia="pl-PL"/>
              </w:rPr>
              <w:lastRenderedPageBreak/>
              <w:t>wymagane dokumenty załączone do oferty sporządzone w językach obcych są składane wraz z tłumaczeniem na język polski. Zamawiający nie dopuszcza złożenia oferty w postaci elektronicznej.</w:t>
            </w:r>
            <w:r w:rsidRPr="0057391E">
              <w:rPr>
                <w:rFonts w:ascii="Times New Roman" w:eastAsia="Times New Roman" w:hAnsi="Times New Roman" w:cs="Times New Roman"/>
                <w:sz w:val="24"/>
                <w:szCs w:val="24"/>
                <w:lang w:eastAsia="pl-PL"/>
              </w:rPr>
              <w:br/>
              <w:t xml:space="preserve">Adres: </w:t>
            </w:r>
            <w:r w:rsidRPr="0057391E">
              <w:rPr>
                <w:rFonts w:ascii="Times New Roman" w:eastAsia="Times New Roman" w:hAnsi="Times New Roman" w:cs="Times New Roman"/>
                <w:sz w:val="24"/>
                <w:szCs w:val="24"/>
                <w:lang w:eastAsia="pl-PL"/>
              </w:rPr>
              <w:br/>
              <w:t>Urząd Gminy w Przytyku ul. Zachęta 57; 26-650 Przytyk, pokój nr 24 (SEKRETARIAT)</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u w:val="single"/>
                <w:lang w:eastAsia="pl-PL"/>
              </w:rPr>
              <w:t xml:space="preserve">SEKCJA II: PRZEDMIOT ZAMÓWIENIA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II.1) Nazwa nadana zamówieniu przez zamawiającego: </w:t>
            </w:r>
            <w:r w:rsidRPr="0057391E">
              <w:rPr>
                <w:rFonts w:ascii="Times New Roman" w:eastAsia="Times New Roman" w:hAnsi="Times New Roman" w:cs="Times New Roman"/>
                <w:sz w:val="24"/>
                <w:szCs w:val="24"/>
                <w:lang w:eastAsia="pl-PL"/>
              </w:rPr>
              <w:t>Pr</w:t>
            </w:r>
            <w:r w:rsidR="005136B0">
              <w:rPr>
                <w:rFonts w:ascii="Times New Roman" w:eastAsia="Times New Roman" w:hAnsi="Times New Roman" w:cs="Times New Roman"/>
                <w:sz w:val="24"/>
                <w:szCs w:val="24"/>
                <w:lang w:eastAsia="pl-PL"/>
              </w:rPr>
              <w:t>zebudowa drogi gminnej nr 350904W w miejscowości Posada etap I.</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Numer referencyjny: </w:t>
            </w:r>
            <w:r w:rsidRPr="0057391E">
              <w:rPr>
                <w:rFonts w:ascii="Times New Roman" w:eastAsia="Times New Roman" w:hAnsi="Times New Roman" w:cs="Times New Roman"/>
                <w:sz w:val="24"/>
                <w:szCs w:val="24"/>
                <w:lang w:eastAsia="pl-PL"/>
              </w:rPr>
              <w:t>ZP.272.d.1.2017</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7391E" w:rsidRPr="0057391E" w:rsidRDefault="0057391E" w:rsidP="0057391E">
            <w:pPr>
              <w:spacing w:after="0" w:line="240" w:lineRule="auto"/>
              <w:jc w:val="both"/>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II.2) Rodzaj zamówienia: </w:t>
            </w:r>
            <w:r w:rsidRPr="0057391E">
              <w:rPr>
                <w:rFonts w:ascii="Times New Roman" w:eastAsia="Times New Roman" w:hAnsi="Times New Roman" w:cs="Times New Roman"/>
                <w:sz w:val="24"/>
                <w:szCs w:val="24"/>
                <w:lang w:eastAsia="pl-PL"/>
              </w:rPr>
              <w:t xml:space="preserve">roboty budowlane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II.3) Informacja o możliwości składania ofert częściowych</w:t>
            </w:r>
            <w:r w:rsidRPr="0057391E">
              <w:rPr>
                <w:rFonts w:ascii="Times New Roman" w:eastAsia="Times New Roman" w:hAnsi="Times New Roman" w:cs="Times New Roman"/>
                <w:sz w:val="24"/>
                <w:szCs w:val="24"/>
                <w:lang w:eastAsia="pl-PL"/>
              </w:rPr>
              <w:br/>
              <w:t xml:space="preserve">Zamówienie podzielone jest na części: </w:t>
            </w:r>
          </w:p>
          <w:p w:rsidR="005136B0" w:rsidRDefault="0057391E" w:rsidP="0057391E">
            <w:pPr>
              <w:spacing w:after="0" w:line="240" w:lineRule="auto"/>
              <w:rPr>
                <w:rFonts w:ascii="Times New Roman" w:eastAsia="Times New Roman" w:hAnsi="Times New Roman" w:cs="Times New Roman"/>
                <w:b/>
                <w:bCs/>
                <w:sz w:val="24"/>
                <w:szCs w:val="24"/>
                <w:lang w:eastAsia="pl-PL"/>
              </w:rPr>
            </w:pP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II.4) Krótki opis przedmiotu zamówienia </w:t>
            </w:r>
            <w:r w:rsidRPr="0057391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7391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005136B0">
              <w:rPr>
                <w:rFonts w:ascii="Times New Roman" w:eastAsia="Times New Roman" w:hAnsi="Times New Roman" w:cs="Times New Roman"/>
                <w:b/>
                <w:bCs/>
                <w:sz w:val="24"/>
                <w:szCs w:val="24"/>
                <w:lang w:eastAsia="pl-PL"/>
              </w:rPr>
              <w:t xml:space="preserve">                        </w:t>
            </w:r>
          </w:p>
          <w:p w:rsidR="005136B0" w:rsidRDefault="005136B0" w:rsidP="0057391E">
            <w:pPr>
              <w:spacing w:after="0" w:line="240" w:lineRule="auto"/>
              <w:rPr>
                <w:rFonts w:ascii="Times New Roman" w:eastAsia="Times New Roman" w:hAnsi="Times New Roman" w:cs="Times New Roman"/>
                <w:b/>
                <w:bCs/>
                <w:sz w:val="24"/>
                <w:szCs w:val="24"/>
                <w:lang w:eastAsia="pl-PL"/>
              </w:rPr>
            </w:pPr>
          </w:p>
          <w:p w:rsidR="005136B0" w:rsidRPr="008D0741" w:rsidRDefault="005136B0" w:rsidP="005136B0">
            <w:pPr>
              <w:widowControl w:val="0"/>
              <w:suppressAutoHyphens/>
              <w:spacing w:after="0" w:line="100" w:lineRule="atLeast"/>
              <w:jc w:val="both"/>
              <w:rPr>
                <w:rFonts w:ascii="Times New Roman" w:eastAsia="SimSun" w:hAnsi="Times New Roman" w:cs="Tahoma"/>
                <w:i/>
                <w:color w:val="000000"/>
                <w:kern w:val="1"/>
                <w:sz w:val="24"/>
                <w:szCs w:val="24"/>
                <w:lang w:eastAsia="zh-CN" w:bidi="hi-IN"/>
              </w:rPr>
            </w:pPr>
            <w:r>
              <w:rPr>
                <w:rFonts w:ascii="Times New Roman" w:eastAsia="SimSun" w:hAnsi="Times New Roman" w:cs="Tahoma"/>
                <w:b/>
                <w:kern w:val="1"/>
                <w:sz w:val="24"/>
                <w:szCs w:val="24"/>
                <w:lang w:eastAsia="zh-CN" w:bidi="hi-IN"/>
              </w:rPr>
              <w:t>1</w:t>
            </w:r>
            <w:r w:rsidRPr="005136B0">
              <w:rPr>
                <w:rFonts w:ascii="Times New Roman" w:eastAsia="SimSun" w:hAnsi="Times New Roman" w:cs="Tahoma"/>
                <w:b/>
                <w:kern w:val="1"/>
                <w:sz w:val="24"/>
                <w:szCs w:val="24"/>
                <w:lang w:eastAsia="zh-CN" w:bidi="hi-IN"/>
              </w:rPr>
              <w:t>.</w:t>
            </w:r>
            <w:r w:rsidRPr="005136B0">
              <w:rPr>
                <w:rFonts w:ascii="Times New Roman" w:eastAsia="SimSun" w:hAnsi="Times New Roman" w:cs="Tahoma"/>
                <w:kern w:val="1"/>
                <w:sz w:val="24"/>
                <w:szCs w:val="24"/>
                <w:lang w:eastAsia="zh-CN" w:bidi="hi-IN"/>
              </w:rPr>
              <w:t xml:space="preserve"> Przedmiotem zamówienia jest kompleksowe wykonanie zadania  pn. </w:t>
            </w:r>
            <w:r w:rsidRPr="008D0741">
              <w:rPr>
                <w:rFonts w:ascii="Times New Roman" w:eastAsia="SimSun" w:hAnsi="Times New Roman" w:cs="Tahoma"/>
                <w:kern w:val="1"/>
                <w:sz w:val="24"/>
                <w:szCs w:val="24"/>
                <w:lang w:eastAsia="zh-CN" w:bidi="hi-IN"/>
              </w:rPr>
              <w:t>„</w:t>
            </w:r>
            <w:r w:rsidRPr="008D0741">
              <w:rPr>
                <w:rFonts w:ascii="Times New Roman" w:eastAsia="SimSun" w:hAnsi="Times New Roman" w:cs="Tahoma"/>
                <w:color w:val="000000"/>
                <w:kern w:val="1"/>
                <w:sz w:val="24"/>
                <w:szCs w:val="24"/>
                <w:lang w:eastAsia="zh-CN" w:bidi="hi-IN"/>
              </w:rPr>
              <w:t>Przebudowa drogi gminnej  nr 3509</w:t>
            </w:r>
            <w:r w:rsidR="008D0741">
              <w:rPr>
                <w:rFonts w:ascii="Times New Roman" w:eastAsia="SimSun" w:hAnsi="Times New Roman" w:cs="Tahoma"/>
                <w:color w:val="000000"/>
                <w:kern w:val="1"/>
                <w:sz w:val="24"/>
                <w:szCs w:val="24"/>
                <w:lang w:eastAsia="zh-CN" w:bidi="hi-IN"/>
              </w:rPr>
              <w:t>04W w miejscowości Posada etap I.</w:t>
            </w:r>
          </w:p>
          <w:p w:rsidR="005136B0" w:rsidRPr="005136B0" w:rsidRDefault="005136B0" w:rsidP="005136B0">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5136B0">
              <w:rPr>
                <w:rFonts w:ascii="Times New Roman" w:eastAsia="SimSun" w:hAnsi="Times New Roman" w:cs="Tahoma"/>
                <w:color w:val="000000"/>
                <w:kern w:val="1"/>
                <w:sz w:val="24"/>
                <w:szCs w:val="24"/>
                <w:lang w:eastAsia="zh-CN" w:bidi="hi-IN"/>
              </w:rPr>
              <w:t>Droga gminna (dalej „Droga”), której przebudowa jest przedmiotem zamówienia przebiega przez miejscowość Posada w gminie Przytyk, powiat radomski.</w:t>
            </w:r>
          </w:p>
          <w:p w:rsidR="005136B0" w:rsidRPr="005136B0" w:rsidRDefault="005136B0" w:rsidP="005136B0">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5136B0">
              <w:rPr>
                <w:rFonts w:ascii="Times New Roman" w:eastAsia="SimSun" w:hAnsi="Times New Roman" w:cs="Tahoma"/>
                <w:color w:val="000000"/>
                <w:kern w:val="1"/>
                <w:sz w:val="24"/>
                <w:szCs w:val="24"/>
                <w:lang w:eastAsia="zh-CN" w:bidi="hi-IN"/>
              </w:rPr>
              <w:t xml:space="preserve">Droga ta w zakresie objętym przebudową zlokalizowana jest na działce ewidencyjnej o numerze: 253 obręb:  Posada stanowiących własność Gminy Przytyk. </w:t>
            </w:r>
          </w:p>
          <w:p w:rsidR="005136B0" w:rsidRPr="005136B0" w:rsidRDefault="005136B0" w:rsidP="005136B0">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5136B0">
              <w:rPr>
                <w:rFonts w:ascii="Times New Roman" w:eastAsia="SimSun" w:hAnsi="Times New Roman" w:cs="Tahoma"/>
                <w:color w:val="000000"/>
                <w:kern w:val="1"/>
                <w:sz w:val="24"/>
                <w:szCs w:val="24"/>
                <w:lang w:eastAsia="zh-CN" w:bidi="hi-IN"/>
              </w:rPr>
              <w:t>Zgodnie z dokumentacją projektową przedmiotem zamówienia jest przebudowa drogi na odcinku od km  0+800 do km 1+644,31</w:t>
            </w:r>
          </w:p>
          <w:p w:rsidR="005136B0" w:rsidRPr="005136B0" w:rsidRDefault="005136B0" w:rsidP="005136B0">
            <w:pPr>
              <w:widowControl w:val="0"/>
              <w:suppressAutoHyphens/>
              <w:spacing w:after="0" w:line="240" w:lineRule="atLeast"/>
              <w:jc w:val="both"/>
              <w:rPr>
                <w:rFonts w:ascii="Times New Roman" w:eastAsia="SimSun" w:hAnsi="Times New Roman" w:cs="Tahoma"/>
                <w:b/>
                <w:kern w:val="1"/>
                <w:sz w:val="24"/>
                <w:szCs w:val="24"/>
                <w:lang w:eastAsia="zh-CN" w:bidi="hi-IN"/>
              </w:rPr>
            </w:pPr>
            <w:r w:rsidRPr="005136B0">
              <w:rPr>
                <w:rFonts w:ascii="Times New Roman" w:eastAsia="SimSun" w:hAnsi="Times New Roman" w:cs="Tahoma"/>
                <w:b/>
                <w:kern w:val="1"/>
                <w:sz w:val="24"/>
                <w:szCs w:val="24"/>
                <w:lang w:eastAsia="zh-CN" w:bidi="hi-IN"/>
              </w:rPr>
              <w:t>Zamówienie obejmuje:</w:t>
            </w:r>
          </w:p>
          <w:p w:rsidR="005136B0" w:rsidRPr="005136B0" w:rsidRDefault="005136B0" w:rsidP="005136B0">
            <w:pPr>
              <w:widowControl w:val="0"/>
              <w:suppressAutoHyphens/>
              <w:spacing w:after="0" w:line="240" w:lineRule="atLeast"/>
              <w:jc w:val="both"/>
              <w:rPr>
                <w:rFonts w:ascii="Times New Roman" w:eastAsia="SimSun" w:hAnsi="Times New Roman" w:cs="Tahoma"/>
                <w:kern w:val="1"/>
                <w:sz w:val="24"/>
                <w:szCs w:val="24"/>
                <w:lang w:eastAsia="zh-CN" w:bidi="hi-IN"/>
              </w:rPr>
            </w:pPr>
            <w:r w:rsidRPr="005136B0">
              <w:rPr>
                <w:rFonts w:ascii="Times New Roman" w:eastAsia="SimSun" w:hAnsi="Times New Roman" w:cs="Tahoma"/>
                <w:b/>
                <w:kern w:val="1"/>
                <w:sz w:val="24"/>
                <w:szCs w:val="24"/>
                <w:lang w:eastAsia="zh-CN" w:bidi="hi-IN"/>
              </w:rPr>
              <w:t xml:space="preserve">- </w:t>
            </w:r>
            <w:r w:rsidRPr="005136B0">
              <w:rPr>
                <w:rFonts w:ascii="Times New Roman" w:eastAsia="SimSun" w:hAnsi="Times New Roman" w:cs="Tahoma"/>
                <w:kern w:val="1"/>
                <w:sz w:val="24"/>
                <w:szCs w:val="24"/>
                <w:lang w:eastAsia="zh-CN" w:bidi="hi-IN"/>
              </w:rPr>
              <w:t>roboty przygotowawcze,</w:t>
            </w:r>
          </w:p>
          <w:p w:rsidR="005136B0" w:rsidRPr="005136B0" w:rsidRDefault="005136B0" w:rsidP="005136B0">
            <w:pPr>
              <w:widowControl w:val="0"/>
              <w:suppressAutoHyphens/>
              <w:spacing w:after="0" w:line="240" w:lineRule="atLeast"/>
              <w:jc w:val="both"/>
              <w:rPr>
                <w:rFonts w:ascii="Times New Roman" w:eastAsia="SimSun" w:hAnsi="Times New Roman" w:cs="Tahoma"/>
                <w:kern w:val="1"/>
                <w:sz w:val="24"/>
                <w:szCs w:val="24"/>
                <w:lang w:eastAsia="zh-CN" w:bidi="hi-IN"/>
              </w:rPr>
            </w:pPr>
            <w:r w:rsidRPr="005136B0">
              <w:rPr>
                <w:rFonts w:ascii="Times New Roman" w:eastAsia="SimSun" w:hAnsi="Times New Roman" w:cs="Tahoma"/>
                <w:kern w:val="1"/>
                <w:sz w:val="24"/>
                <w:szCs w:val="24"/>
                <w:lang w:eastAsia="zh-CN" w:bidi="hi-IN"/>
              </w:rPr>
              <w:t xml:space="preserve">- wykonanie odwodnienia korpusu drogowego ( oczyszczenie rowów z wyprofilowaniem dna </w:t>
            </w:r>
            <w:r w:rsidR="008D0741">
              <w:rPr>
                <w:rFonts w:ascii="Times New Roman" w:eastAsia="SimSun" w:hAnsi="Times New Roman" w:cs="Tahoma"/>
                <w:kern w:val="1"/>
                <w:sz w:val="24"/>
                <w:szCs w:val="24"/>
                <w:lang w:eastAsia="zh-CN" w:bidi="hi-IN"/>
              </w:rPr>
              <w:t xml:space="preserve">i </w:t>
            </w:r>
            <w:r w:rsidRPr="005136B0">
              <w:rPr>
                <w:rFonts w:ascii="Times New Roman" w:eastAsia="SimSun" w:hAnsi="Times New Roman" w:cs="Tahoma"/>
                <w:kern w:val="1"/>
                <w:sz w:val="24"/>
                <w:szCs w:val="24"/>
                <w:lang w:eastAsia="zh-CN" w:bidi="hi-IN"/>
              </w:rPr>
              <w:t>skarp z namułu),</w:t>
            </w:r>
          </w:p>
          <w:p w:rsidR="005136B0" w:rsidRPr="005136B0" w:rsidRDefault="005136B0" w:rsidP="005136B0">
            <w:pPr>
              <w:widowControl w:val="0"/>
              <w:suppressAutoHyphens/>
              <w:spacing w:after="0" w:line="240" w:lineRule="atLeast"/>
              <w:jc w:val="both"/>
              <w:rPr>
                <w:rFonts w:ascii="Times New Roman" w:eastAsia="SimSun" w:hAnsi="Times New Roman" w:cs="Tahoma"/>
                <w:kern w:val="1"/>
                <w:sz w:val="24"/>
                <w:szCs w:val="24"/>
                <w:lang w:eastAsia="zh-CN" w:bidi="hi-IN"/>
              </w:rPr>
            </w:pPr>
            <w:r w:rsidRPr="005136B0">
              <w:rPr>
                <w:rFonts w:ascii="Times New Roman" w:eastAsia="SimSun" w:hAnsi="Times New Roman" w:cs="Tahoma"/>
                <w:kern w:val="1"/>
                <w:sz w:val="24"/>
                <w:szCs w:val="24"/>
                <w:lang w:eastAsia="zh-CN" w:bidi="hi-IN"/>
              </w:rPr>
              <w:t>-  wykonanie podbudowy (profilowanie i zagęszczenie podłoża, warstwa dolna podbudowy z kruszywa łamanego 31,5/63 gr. 12 cm, warstwa górna podbudowy) z kruszywa łamanego 0/31,5 gr. 8 cm),</w:t>
            </w:r>
          </w:p>
          <w:p w:rsidR="005136B0" w:rsidRPr="005136B0" w:rsidRDefault="005136B0" w:rsidP="005136B0">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5136B0">
              <w:rPr>
                <w:rFonts w:ascii="Times New Roman" w:eastAsia="SimSun" w:hAnsi="Times New Roman" w:cs="Tahoma"/>
                <w:kern w:val="1"/>
                <w:sz w:val="24"/>
                <w:szCs w:val="24"/>
                <w:lang w:eastAsia="zh-CN" w:bidi="hi-IN"/>
              </w:rPr>
              <w:t xml:space="preserve"> -  nawierzchnie (wykonanie warstwy  wiążącej  z mieszanek mineralno-bitumicznych asfaltowych gr.4 cm,  wykonanie warstwy ścieralnej  z  mieszanek mineralno-bitumicznych asfaltowych gr 3 cm),</w:t>
            </w:r>
          </w:p>
          <w:p w:rsidR="005136B0" w:rsidRPr="005136B0" w:rsidRDefault="005136B0" w:rsidP="005136B0">
            <w:pPr>
              <w:widowControl w:val="0"/>
              <w:suppressAutoHyphens/>
              <w:spacing w:after="0" w:line="240" w:lineRule="atLeast"/>
              <w:jc w:val="both"/>
              <w:rPr>
                <w:rFonts w:ascii="Times New Roman" w:eastAsia="SimSun" w:hAnsi="Times New Roman" w:cs="Tahoma"/>
                <w:color w:val="000000"/>
                <w:kern w:val="1"/>
                <w:sz w:val="24"/>
                <w:szCs w:val="24"/>
                <w:lang w:eastAsia="zh-CN" w:bidi="hi-IN"/>
              </w:rPr>
            </w:pPr>
            <w:r w:rsidRPr="005136B0">
              <w:rPr>
                <w:rFonts w:ascii="Times New Roman" w:eastAsia="SimSun" w:hAnsi="Times New Roman" w:cs="Tahoma"/>
                <w:color w:val="000000"/>
                <w:kern w:val="1"/>
                <w:sz w:val="24"/>
                <w:szCs w:val="24"/>
                <w:lang w:eastAsia="zh-CN" w:bidi="hi-IN"/>
              </w:rPr>
              <w:t xml:space="preserve">- roboty wykończeniowe ( wykonanie pobocza z kruszywa łamanego 0/31,5 gr, 10 cm, </w:t>
            </w:r>
            <w:r w:rsidRPr="005136B0">
              <w:rPr>
                <w:rFonts w:ascii="Times New Roman" w:eastAsia="SimSun" w:hAnsi="Times New Roman" w:cs="Tahoma"/>
                <w:color w:val="000000"/>
                <w:kern w:val="1"/>
                <w:sz w:val="24"/>
                <w:szCs w:val="24"/>
                <w:lang w:eastAsia="zh-CN" w:bidi="hi-IN"/>
              </w:rPr>
              <w:lastRenderedPageBreak/>
              <w:t>- urządzenia bezpieczeństwa ruchu ( pionowe znaki drogowe szt. 3).</w:t>
            </w:r>
          </w:p>
          <w:p w:rsidR="005136B0" w:rsidRPr="005136B0" w:rsidRDefault="005136B0" w:rsidP="005136B0">
            <w:pPr>
              <w:widowControl w:val="0"/>
              <w:suppressAutoHyphens/>
              <w:spacing w:after="0" w:line="100" w:lineRule="atLeast"/>
              <w:jc w:val="both"/>
              <w:rPr>
                <w:rFonts w:ascii="Times New Roman" w:eastAsia="SimSun" w:hAnsi="Times New Roman" w:cs="Tahoma"/>
                <w:kern w:val="1"/>
                <w:sz w:val="24"/>
                <w:szCs w:val="24"/>
                <w:lang w:eastAsia="zh-CN" w:bidi="hi-IN"/>
              </w:rPr>
            </w:pPr>
            <w:r w:rsidRPr="005136B0">
              <w:rPr>
                <w:rFonts w:ascii="Times New Roman" w:eastAsia="SimSun" w:hAnsi="Times New Roman" w:cs="Tahoma"/>
                <w:b/>
                <w:kern w:val="1"/>
                <w:sz w:val="24"/>
                <w:szCs w:val="24"/>
                <w:lang w:eastAsia="zh-CN" w:bidi="hi-IN"/>
              </w:rPr>
              <w:t>3.</w:t>
            </w:r>
            <w:r w:rsidRPr="005136B0">
              <w:rPr>
                <w:rFonts w:ascii="Times New Roman" w:eastAsia="SimSun" w:hAnsi="Times New Roman" w:cs="Tahoma"/>
                <w:kern w:val="1"/>
                <w:sz w:val="24"/>
                <w:szCs w:val="24"/>
                <w:lang w:eastAsia="zh-CN" w:bidi="hi-IN"/>
              </w:rPr>
              <w:t xml:space="preserve"> Przedmiot zamówienia, o którym mowa w pkt 2 obejmuje wykonanie wszelkich robót budowlanych, dostaw i usług, których realizacja jest konieczna  dla kompleksowego wykonania przebudowy Drogi  w zakresie i standardzie wynikającym z załączonej do SIWZ dokumentacji projektowej oraz na warunkach wynikających z załączonego do SIWZ projektu umowy. </w:t>
            </w:r>
          </w:p>
          <w:p w:rsidR="005136B0" w:rsidRPr="005136B0" w:rsidRDefault="005136B0" w:rsidP="005136B0">
            <w:pPr>
              <w:widowControl w:val="0"/>
              <w:suppressAutoHyphens/>
              <w:spacing w:after="0" w:line="100" w:lineRule="atLeast"/>
              <w:rPr>
                <w:rFonts w:ascii="Times New Roman" w:eastAsia="SimSun" w:hAnsi="Times New Roman" w:cs="Tahoma"/>
                <w:kern w:val="1"/>
                <w:sz w:val="24"/>
                <w:szCs w:val="24"/>
                <w:lang w:eastAsia="zh-CN" w:bidi="hi-IN"/>
              </w:rPr>
            </w:pPr>
            <w:r w:rsidRPr="005136B0">
              <w:rPr>
                <w:rFonts w:ascii="Times New Roman" w:eastAsia="SimSun" w:hAnsi="Times New Roman" w:cs="Tahoma"/>
                <w:b/>
                <w:kern w:val="1"/>
                <w:sz w:val="24"/>
                <w:szCs w:val="24"/>
                <w:lang w:eastAsia="zh-CN" w:bidi="hi-IN"/>
              </w:rPr>
              <w:t>4.</w:t>
            </w:r>
            <w:r w:rsidRPr="005136B0">
              <w:rPr>
                <w:rFonts w:ascii="Times New Roman" w:eastAsia="SimSun" w:hAnsi="Times New Roman" w:cs="Tahoma"/>
                <w:kern w:val="1"/>
                <w:sz w:val="24"/>
                <w:szCs w:val="24"/>
                <w:lang w:eastAsia="zh-CN" w:bidi="hi-IN"/>
              </w:rPr>
              <w:t xml:space="preserve"> Dokumentacja projektowa, o której mowa w pkt. 3 obejmuje:</w:t>
            </w:r>
          </w:p>
          <w:p w:rsidR="005136B0" w:rsidRPr="005136B0" w:rsidRDefault="005136B0" w:rsidP="005136B0">
            <w:pPr>
              <w:widowControl w:val="0"/>
              <w:suppressAutoHyphens/>
              <w:spacing w:after="0" w:line="100" w:lineRule="atLeast"/>
              <w:rPr>
                <w:rFonts w:ascii="Times New Roman" w:eastAsia="SimSun" w:hAnsi="Times New Roman" w:cs="Tahoma"/>
                <w:kern w:val="1"/>
                <w:sz w:val="24"/>
                <w:szCs w:val="24"/>
                <w:lang w:eastAsia="zh-CN" w:bidi="hi-IN"/>
              </w:rPr>
            </w:pPr>
            <w:r w:rsidRPr="005136B0">
              <w:rPr>
                <w:rFonts w:ascii="Times New Roman" w:eastAsia="SimSun" w:hAnsi="Times New Roman" w:cs="Tahoma"/>
                <w:kern w:val="1"/>
                <w:sz w:val="24"/>
                <w:szCs w:val="24"/>
                <w:lang w:eastAsia="zh-CN" w:bidi="hi-IN"/>
              </w:rPr>
              <w:t>1) projekt  wykonawczy ;</w:t>
            </w:r>
          </w:p>
          <w:p w:rsidR="003B1798" w:rsidRPr="005136B0" w:rsidRDefault="003B1798" w:rsidP="005136B0">
            <w:pPr>
              <w:widowControl w:val="0"/>
              <w:suppressAutoHyphens/>
              <w:spacing w:after="0" w:line="100" w:lineRule="atLeast"/>
              <w:rPr>
                <w:rFonts w:ascii="Times New Roman" w:eastAsia="SimSun" w:hAnsi="Times New Roman" w:cs="Tahoma"/>
                <w:kern w:val="1"/>
                <w:sz w:val="24"/>
                <w:szCs w:val="24"/>
                <w:lang w:eastAsia="zh-CN" w:bidi="hi-IN"/>
              </w:rPr>
            </w:pPr>
            <w:r>
              <w:rPr>
                <w:rFonts w:ascii="Times New Roman" w:eastAsia="SimSun" w:hAnsi="Times New Roman" w:cs="Tahoma"/>
                <w:kern w:val="1"/>
                <w:sz w:val="24"/>
                <w:szCs w:val="24"/>
                <w:lang w:eastAsia="zh-CN" w:bidi="hi-IN"/>
              </w:rPr>
              <w:t>2) specyfikację techniczną.</w:t>
            </w:r>
          </w:p>
          <w:p w:rsidR="005136B0" w:rsidRPr="003B1798" w:rsidRDefault="003B1798" w:rsidP="005136B0">
            <w:pPr>
              <w:widowControl w:val="0"/>
              <w:suppressAutoHyphens/>
              <w:spacing w:after="0" w:line="100" w:lineRule="atLeast"/>
              <w:rPr>
                <w:rFonts w:ascii="Times New Roman" w:eastAsia="SimSun" w:hAnsi="Times New Roman" w:cs="Times New Roman"/>
                <w:b/>
                <w:bCs/>
                <w:kern w:val="1"/>
                <w:sz w:val="24"/>
                <w:szCs w:val="24"/>
                <w:lang w:eastAsia="zh-CN" w:bidi="hi-IN"/>
              </w:rPr>
            </w:pPr>
            <w:r w:rsidRPr="003B1798">
              <w:rPr>
                <w:rFonts w:ascii="Times New Roman" w:hAnsi="Times New Roman" w:cs="Times New Roman"/>
                <w:sz w:val="24"/>
                <w:szCs w:val="24"/>
              </w:rPr>
              <w:t xml:space="preserve">Szczegółowy opis przedmiotu zamówienia, w tym wymagania, których mowa w art. 29 ust. 3a </w:t>
            </w:r>
            <w:proofErr w:type="spellStart"/>
            <w:r w:rsidRPr="003B1798">
              <w:rPr>
                <w:rFonts w:ascii="Times New Roman" w:hAnsi="Times New Roman" w:cs="Times New Roman"/>
                <w:sz w:val="24"/>
                <w:szCs w:val="24"/>
              </w:rPr>
              <w:t>Pzp</w:t>
            </w:r>
            <w:proofErr w:type="spellEnd"/>
            <w:r w:rsidRPr="003B1798">
              <w:rPr>
                <w:rFonts w:ascii="Times New Roman" w:hAnsi="Times New Roman" w:cs="Times New Roman"/>
                <w:sz w:val="24"/>
                <w:szCs w:val="24"/>
              </w:rPr>
              <w:t xml:space="preserve"> oraz informacje, o których mowa w art. 36 ust. 2 pkt 8a </w:t>
            </w:r>
            <w:proofErr w:type="spellStart"/>
            <w:r w:rsidRPr="003B1798">
              <w:rPr>
                <w:rFonts w:ascii="Times New Roman" w:hAnsi="Times New Roman" w:cs="Times New Roman"/>
                <w:sz w:val="24"/>
                <w:szCs w:val="24"/>
              </w:rPr>
              <w:t>Pzp</w:t>
            </w:r>
            <w:proofErr w:type="spellEnd"/>
            <w:r w:rsidRPr="003B1798">
              <w:rPr>
                <w:rFonts w:ascii="Times New Roman" w:hAnsi="Times New Roman" w:cs="Times New Roman"/>
                <w:sz w:val="24"/>
                <w:szCs w:val="24"/>
              </w:rPr>
              <w:t>, znajduje się w specyfikacji istotnych warunków zamówienia.</w:t>
            </w:r>
          </w:p>
          <w:p w:rsidR="005136B0" w:rsidRDefault="005136B0" w:rsidP="0057391E">
            <w:pPr>
              <w:spacing w:after="0" w:line="240" w:lineRule="auto"/>
              <w:rPr>
                <w:rFonts w:ascii="Times New Roman" w:eastAsia="Times New Roman" w:hAnsi="Times New Roman" w:cs="Times New Roman"/>
                <w:b/>
                <w:bCs/>
                <w:sz w:val="24"/>
                <w:szCs w:val="24"/>
                <w:lang w:eastAsia="pl-PL"/>
              </w:rPr>
            </w:pPr>
          </w:p>
          <w:p w:rsidR="0057391E" w:rsidRPr="0057391E" w:rsidRDefault="005136B0"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57391E" w:rsidRPr="0057391E">
              <w:rPr>
                <w:rFonts w:ascii="Times New Roman" w:eastAsia="Times New Roman" w:hAnsi="Times New Roman" w:cs="Times New Roman"/>
                <w:sz w:val="24"/>
                <w:szCs w:val="24"/>
                <w:lang w:eastAsia="pl-PL"/>
              </w:rPr>
              <w:br/>
            </w:r>
            <w:r w:rsidR="0057391E" w:rsidRPr="0057391E">
              <w:rPr>
                <w:rFonts w:ascii="Times New Roman" w:eastAsia="Times New Roman" w:hAnsi="Times New Roman" w:cs="Times New Roman"/>
                <w:b/>
                <w:bCs/>
                <w:sz w:val="24"/>
                <w:szCs w:val="24"/>
                <w:lang w:eastAsia="pl-PL"/>
              </w:rPr>
              <w:t xml:space="preserve">II.5) Główny kod CPV: </w:t>
            </w:r>
            <w:r w:rsidR="0057391E" w:rsidRPr="0057391E">
              <w:rPr>
                <w:rFonts w:ascii="Times New Roman" w:eastAsia="Times New Roman" w:hAnsi="Times New Roman" w:cs="Times New Roman"/>
                <w:sz w:val="24"/>
                <w:szCs w:val="24"/>
                <w:lang w:eastAsia="pl-PL"/>
              </w:rPr>
              <w:t>45233120-6</w:t>
            </w:r>
            <w:r w:rsidR="0057391E" w:rsidRPr="0057391E">
              <w:rPr>
                <w:rFonts w:ascii="Times New Roman" w:eastAsia="Times New Roman" w:hAnsi="Times New Roman" w:cs="Times New Roman"/>
                <w:sz w:val="24"/>
                <w:szCs w:val="24"/>
                <w:lang w:eastAsia="pl-PL"/>
              </w:rPr>
              <w:br/>
            </w:r>
            <w:r w:rsidR="0057391E" w:rsidRPr="0057391E">
              <w:rPr>
                <w:rFonts w:ascii="Times New Roman" w:eastAsia="Times New Roman" w:hAnsi="Times New Roman" w:cs="Times New Roman"/>
                <w:b/>
                <w:bCs/>
                <w:sz w:val="24"/>
                <w:szCs w:val="24"/>
                <w:lang w:eastAsia="pl-PL"/>
              </w:rPr>
              <w:t>Dodatkowe kody CPV:</w:t>
            </w:r>
            <w:r w:rsidR="0057391E" w:rsidRPr="0057391E">
              <w:rPr>
                <w:rFonts w:ascii="Times New Roman" w:eastAsia="Times New Roman" w:hAnsi="Times New Roman" w:cs="Times New Roman"/>
                <w:sz w:val="24"/>
                <w:szCs w:val="24"/>
                <w:lang w:eastAsia="pl-PL"/>
              </w:rPr>
              <w:t>45100000-8, 45233220-7</w:t>
            </w:r>
            <w:r w:rsidR="0057391E" w:rsidRPr="0057391E">
              <w:rPr>
                <w:rFonts w:ascii="Times New Roman" w:eastAsia="Times New Roman" w:hAnsi="Times New Roman" w:cs="Times New Roman"/>
                <w:sz w:val="24"/>
                <w:szCs w:val="24"/>
                <w:lang w:eastAsia="pl-PL"/>
              </w:rPr>
              <w:br/>
            </w:r>
            <w:r w:rsidR="0057391E" w:rsidRPr="0057391E">
              <w:rPr>
                <w:rFonts w:ascii="Times New Roman" w:eastAsia="Times New Roman" w:hAnsi="Times New Roman" w:cs="Times New Roman"/>
                <w:b/>
                <w:bCs/>
                <w:sz w:val="24"/>
                <w:szCs w:val="24"/>
                <w:lang w:eastAsia="pl-PL"/>
              </w:rPr>
              <w:t xml:space="preserve">II.6) Całkowita wartość zamówienia </w:t>
            </w:r>
            <w:r w:rsidR="0057391E" w:rsidRPr="0057391E">
              <w:rPr>
                <w:rFonts w:ascii="Times New Roman" w:eastAsia="Times New Roman" w:hAnsi="Times New Roman" w:cs="Times New Roman"/>
                <w:i/>
                <w:iCs/>
                <w:sz w:val="24"/>
                <w:szCs w:val="24"/>
                <w:lang w:eastAsia="pl-PL"/>
              </w:rPr>
              <w:t>(jeżeli zamawiający podaje informacje o wartości zamówienia)</w:t>
            </w:r>
            <w:r w:rsidR="0057391E" w:rsidRPr="0057391E">
              <w:rPr>
                <w:rFonts w:ascii="Times New Roman" w:eastAsia="Times New Roman" w:hAnsi="Times New Roman" w:cs="Times New Roman"/>
                <w:sz w:val="24"/>
                <w:szCs w:val="24"/>
                <w:lang w:eastAsia="pl-PL"/>
              </w:rPr>
              <w:t xml:space="preserve">: </w:t>
            </w:r>
            <w:r w:rsidR="0057391E" w:rsidRPr="0057391E">
              <w:rPr>
                <w:rFonts w:ascii="Times New Roman" w:eastAsia="Times New Roman" w:hAnsi="Times New Roman" w:cs="Times New Roman"/>
                <w:sz w:val="24"/>
                <w:szCs w:val="24"/>
                <w:lang w:eastAsia="pl-PL"/>
              </w:rPr>
              <w:br/>
              <w:t xml:space="preserve">Wartość bez VAT: </w:t>
            </w:r>
            <w:r w:rsidR="0057391E" w:rsidRPr="0057391E">
              <w:rPr>
                <w:rFonts w:ascii="Times New Roman" w:eastAsia="Times New Roman" w:hAnsi="Times New Roman" w:cs="Times New Roman"/>
                <w:sz w:val="24"/>
                <w:szCs w:val="24"/>
                <w:lang w:eastAsia="pl-PL"/>
              </w:rPr>
              <w:br/>
              <w:t xml:space="preserve">Waluta: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7391E">
              <w:rPr>
                <w:rFonts w:ascii="Times New Roman" w:eastAsia="Times New Roman" w:hAnsi="Times New Roman" w:cs="Times New Roman"/>
                <w:b/>
                <w:bCs/>
                <w:sz w:val="24"/>
                <w:szCs w:val="24"/>
                <w:lang w:eastAsia="pl-PL"/>
              </w:rPr>
              <w:t>Pzp</w:t>
            </w:r>
            <w:proofErr w:type="spellEnd"/>
            <w:r w:rsidRPr="0057391E">
              <w:rPr>
                <w:rFonts w:ascii="Times New Roman" w:eastAsia="Times New Roman" w:hAnsi="Times New Roman" w:cs="Times New Roman"/>
                <w:b/>
                <w:bCs/>
                <w:sz w:val="24"/>
                <w:szCs w:val="24"/>
                <w:lang w:eastAsia="pl-PL"/>
              </w:rPr>
              <w:t xml:space="preserve">: </w:t>
            </w: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7391E" w:rsidRPr="0057391E" w:rsidRDefault="00ED1E53"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data zakończenia: 28/09</w:t>
            </w:r>
            <w:r w:rsidR="0057391E" w:rsidRPr="0057391E">
              <w:rPr>
                <w:rFonts w:ascii="Times New Roman" w:eastAsia="Times New Roman" w:hAnsi="Times New Roman" w:cs="Times New Roman"/>
                <w:sz w:val="24"/>
                <w:szCs w:val="24"/>
                <w:lang w:eastAsia="pl-PL"/>
              </w:rPr>
              <w:t>/2017</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II.9) Informacje dodatkowe: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III.1) WARUNKI UDZIAŁU W POSTĘPOWANIU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7391E">
              <w:rPr>
                <w:rFonts w:ascii="Times New Roman" w:eastAsia="Times New Roman" w:hAnsi="Times New Roman" w:cs="Times New Roman"/>
                <w:sz w:val="24"/>
                <w:szCs w:val="24"/>
                <w:lang w:eastAsia="pl-PL"/>
              </w:rPr>
              <w:br/>
              <w:t>Określenie warunków: Zamawiający nie określa w/w warunku.</w:t>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III.1.2) Sytuacja finansowa lub ekonomiczna </w:t>
            </w:r>
            <w:r w:rsidRPr="0057391E">
              <w:rPr>
                <w:rFonts w:ascii="Times New Roman" w:eastAsia="Times New Roman" w:hAnsi="Times New Roman" w:cs="Times New Roman"/>
                <w:sz w:val="24"/>
                <w:szCs w:val="24"/>
                <w:lang w:eastAsia="pl-PL"/>
              </w:rPr>
              <w:br/>
              <w:t>Określenie warunków: Zamawiający nie określa w/w warunku.</w:t>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III.1.3) Zdolność techniczna lub zawodowa </w:t>
            </w:r>
            <w:r w:rsidRPr="0057391E">
              <w:rPr>
                <w:rFonts w:ascii="Times New Roman" w:eastAsia="Times New Roman" w:hAnsi="Times New Roman" w:cs="Times New Roman"/>
                <w:sz w:val="24"/>
                <w:szCs w:val="24"/>
                <w:lang w:eastAsia="pl-PL"/>
              </w:rPr>
              <w:br/>
              <w:t>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minimum 1 robotę budowlaną, polegającą na budowie lub przebudowie drogi o nawierzchni asfaltowej, gdzie wartość robót drogowych w rama</w:t>
            </w:r>
            <w:r w:rsidR="008D0741">
              <w:rPr>
                <w:rFonts w:ascii="Times New Roman" w:eastAsia="Times New Roman" w:hAnsi="Times New Roman" w:cs="Times New Roman"/>
                <w:sz w:val="24"/>
                <w:szCs w:val="24"/>
                <w:lang w:eastAsia="pl-PL"/>
              </w:rPr>
              <w:t>ch tej roboty wyniosła minimum 300.000,00 (słownie: trzysta</w:t>
            </w:r>
            <w:r w:rsidRPr="0057391E">
              <w:rPr>
                <w:rFonts w:ascii="Times New Roman" w:eastAsia="Times New Roman" w:hAnsi="Times New Roman" w:cs="Times New Roman"/>
                <w:sz w:val="24"/>
                <w:szCs w:val="24"/>
                <w:lang w:eastAsia="pl-PL"/>
              </w:rPr>
              <w:t xml:space="preserve"> </w:t>
            </w:r>
            <w:r w:rsidRPr="0057391E">
              <w:rPr>
                <w:rFonts w:ascii="Times New Roman" w:eastAsia="Times New Roman" w:hAnsi="Times New Roman" w:cs="Times New Roman"/>
                <w:sz w:val="24"/>
                <w:szCs w:val="24"/>
                <w:lang w:eastAsia="pl-PL"/>
              </w:rPr>
              <w:lastRenderedPageBreak/>
              <w:t xml:space="preserve">tysięcy i 00/100) złotych. 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budowy, posiadającą uprawnienia budowlane do kierowania robotami budowlanymi w specjalności drogowej lub odpowiadające im ważne uprawnienia budowlane, które zostały wydane na podstawie wcześniej obowiązujących przepisów. </w:t>
            </w:r>
            <w:r w:rsidRPr="0057391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7391E">
              <w:rPr>
                <w:rFonts w:ascii="Times New Roman" w:eastAsia="Times New Roman" w:hAnsi="Times New Roman" w:cs="Times New Roman"/>
                <w:sz w:val="24"/>
                <w:szCs w:val="24"/>
                <w:lang w:eastAsia="pl-PL"/>
              </w:rPr>
              <w:br/>
              <w:t>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III.2) PODSTAWY WYKLUCZENIA </w:t>
            </w:r>
          </w:p>
          <w:p w:rsid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7391E">
              <w:rPr>
                <w:rFonts w:ascii="Times New Roman" w:eastAsia="Times New Roman" w:hAnsi="Times New Roman" w:cs="Times New Roman"/>
                <w:b/>
                <w:bCs/>
                <w:sz w:val="24"/>
                <w:szCs w:val="24"/>
                <w:lang w:eastAsia="pl-PL"/>
              </w:rPr>
              <w:t>Pzp</w:t>
            </w:r>
            <w:proofErr w:type="spellEnd"/>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7391E">
              <w:rPr>
                <w:rFonts w:ascii="Times New Roman" w:eastAsia="Times New Roman" w:hAnsi="Times New Roman" w:cs="Times New Roman"/>
                <w:b/>
                <w:bCs/>
                <w:sz w:val="24"/>
                <w:szCs w:val="24"/>
                <w:lang w:eastAsia="pl-PL"/>
              </w:rPr>
              <w:t>Pzp</w:t>
            </w:r>
            <w:proofErr w:type="spellEnd"/>
            <w:r w:rsidRPr="0057391E">
              <w:rPr>
                <w:rFonts w:ascii="Times New Roman" w:eastAsia="Times New Roman" w:hAnsi="Times New Roman" w:cs="Times New Roman"/>
                <w:sz w:val="24"/>
                <w:szCs w:val="24"/>
                <w:lang w:eastAsia="pl-PL"/>
              </w:rPr>
              <w:t xml:space="preserve"> tak </w:t>
            </w:r>
            <w:r w:rsidRPr="0057391E">
              <w:rPr>
                <w:rFonts w:ascii="Times New Roman" w:eastAsia="Times New Roman" w:hAnsi="Times New Roman" w:cs="Times New Roman"/>
                <w:sz w:val="24"/>
                <w:szCs w:val="24"/>
                <w:lang w:eastAsia="pl-PL"/>
              </w:rPr>
              <w:br/>
              <w:t xml:space="preserve">Zamawiający przewiduje następujące fakultatywne podstawy wykluczenia: </w:t>
            </w:r>
            <w:r w:rsidRPr="0057391E">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w:t>
            </w:r>
            <w:r w:rsidRPr="0057391E">
              <w:rPr>
                <w:rFonts w:ascii="Times New Roman" w:eastAsia="Times New Roman" w:hAnsi="Times New Roman" w:cs="Times New Roman"/>
                <w:sz w:val="24"/>
                <w:szCs w:val="24"/>
                <w:lang w:eastAsia="pl-PL"/>
              </w:rPr>
              <w:br/>
              <w:t xml:space="preserve">(podstawa wykluczenia określona w art. 24 ust. 5 pkt 7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w:t>
            </w:r>
            <w:r w:rsidRPr="0057391E">
              <w:rPr>
                <w:rFonts w:ascii="Times New Roman" w:eastAsia="Times New Roman" w:hAnsi="Times New Roman" w:cs="Times New Roman"/>
                <w:sz w:val="24"/>
                <w:szCs w:val="24"/>
                <w:lang w:eastAsia="pl-PL"/>
              </w:rPr>
              <w:br/>
              <w:t xml:space="preserve">(podstawa wykluczenia określona w art. 24 ust. 5 pkt 8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w:t>
            </w:r>
          </w:p>
          <w:p w:rsidR="00F71CA4" w:rsidRPr="0057391E" w:rsidRDefault="00F71CA4" w:rsidP="0057391E">
            <w:pPr>
              <w:spacing w:after="0" w:line="240" w:lineRule="auto"/>
              <w:rPr>
                <w:rFonts w:ascii="Times New Roman" w:eastAsia="Times New Roman" w:hAnsi="Times New Roman" w:cs="Times New Roman"/>
                <w:sz w:val="24"/>
                <w:szCs w:val="24"/>
                <w:lang w:eastAsia="pl-PL"/>
              </w:rPr>
            </w:pP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7391E">
              <w:rPr>
                <w:rFonts w:ascii="Times New Roman" w:eastAsia="Times New Roman" w:hAnsi="Times New Roman" w:cs="Times New Roman"/>
                <w:sz w:val="24"/>
                <w:szCs w:val="24"/>
                <w:lang w:eastAsia="pl-PL"/>
              </w:rPr>
              <w:br/>
              <w:t xml:space="preserve">tak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Oświadczenie o spełnianiu kryteriów selekcji </w:t>
            </w:r>
            <w:r w:rsidRPr="0057391E">
              <w:rPr>
                <w:rFonts w:ascii="Times New Roman" w:eastAsia="Times New Roman" w:hAnsi="Times New Roman" w:cs="Times New Roman"/>
                <w:sz w:val="24"/>
                <w:szCs w:val="24"/>
                <w:lang w:eastAsia="pl-PL"/>
              </w:rPr>
              <w:br/>
              <w:t xml:space="preserve">tak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w:t>
            </w:r>
            <w:r w:rsidRPr="0057391E">
              <w:rPr>
                <w:rFonts w:ascii="Times New Roman" w:eastAsia="Times New Roman" w:hAnsi="Times New Roman" w:cs="Times New Roman"/>
                <w:sz w:val="24"/>
                <w:szCs w:val="24"/>
                <w:lang w:eastAsia="pl-PL"/>
              </w:rPr>
              <w:lastRenderedPageBreak/>
              <w:t xml:space="preserve">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III.5.1) W ZAKRESIE SPEŁNIANIA WARUNKÓW UDZIAŁU W POSTĘPOWANIU:</w:t>
            </w:r>
            <w:r w:rsidRPr="0057391E">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III.5.2) W ZAKRESIE KRYTERIÓW SELEKCJI:</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III.7) INNE DOKUMENTY NIE WYMIENIONE W pkt III.3) - III.6)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t>
            </w:r>
            <w:r w:rsidRPr="0057391E">
              <w:rPr>
                <w:rFonts w:ascii="Times New Roman" w:eastAsia="Times New Roman" w:hAnsi="Times New Roman" w:cs="Times New Roman"/>
                <w:sz w:val="24"/>
                <w:szCs w:val="24"/>
                <w:lang w:eastAsia="pl-PL"/>
              </w:rPr>
              <w:lastRenderedPageBreak/>
              <w:t xml:space="preserve">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57391E">
              <w:rPr>
                <w:rFonts w:ascii="Times New Roman" w:eastAsia="Times New Roman" w:hAnsi="Times New Roman" w:cs="Times New Roman"/>
                <w:sz w:val="24"/>
                <w:szCs w:val="24"/>
                <w:lang w:eastAsia="pl-PL"/>
              </w:rPr>
              <w:t>późn</w:t>
            </w:r>
            <w:proofErr w:type="spellEnd"/>
            <w:r w:rsidRPr="0057391E">
              <w:rPr>
                <w:rFonts w:ascii="Times New Roman" w:eastAsia="Times New Roman" w:hAnsi="Times New Roman" w:cs="Times New Roman"/>
                <w:sz w:val="24"/>
                <w:szCs w:val="24"/>
                <w:lang w:eastAsia="pl-PL"/>
              </w:rPr>
              <w:t xml:space="preserve">. zm.), o której mowa w art 24 ust. 1 pkt 23 ustawy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u w:val="single"/>
                <w:lang w:eastAsia="pl-PL"/>
              </w:rPr>
              <w:t xml:space="preserve">SEKCJA IV: PROCEDURA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 xml:space="preserve">IV.1) OPIS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IV.1.1) Tryb udzielenia zamówienia: </w:t>
            </w:r>
            <w:r w:rsidRPr="0057391E">
              <w:rPr>
                <w:rFonts w:ascii="Times New Roman" w:eastAsia="Times New Roman" w:hAnsi="Times New Roman" w:cs="Times New Roman"/>
                <w:sz w:val="24"/>
                <w:szCs w:val="24"/>
                <w:lang w:eastAsia="pl-PL"/>
              </w:rPr>
              <w:t xml:space="preserve">przetarg nieograniczony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IV.1.2) Zamawiający żąda wniesienia wadium:</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tak, </w:t>
            </w:r>
            <w:r w:rsidRPr="0057391E">
              <w:rPr>
                <w:rFonts w:ascii="Times New Roman" w:eastAsia="Times New Roman" w:hAnsi="Times New Roman" w:cs="Times New Roman"/>
                <w:sz w:val="24"/>
                <w:szCs w:val="24"/>
                <w:lang w:eastAsia="pl-PL"/>
              </w:rPr>
              <w:br/>
              <w:t xml:space="preserve">Informacja na temat wadium </w:t>
            </w:r>
            <w:r w:rsidRPr="0057391E">
              <w:rPr>
                <w:rFonts w:ascii="Times New Roman" w:eastAsia="Times New Roman" w:hAnsi="Times New Roman" w:cs="Times New Roman"/>
                <w:sz w:val="24"/>
                <w:szCs w:val="24"/>
                <w:lang w:eastAsia="pl-PL"/>
              </w:rPr>
              <w:br/>
              <w:t>Wymagane jest</w:t>
            </w:r>
            <w:r w:rsidR="008D0741">
              <w:rPr>
                <w:rFonts w:ascii="Times New Roman" w:eastAsia="Times New Roman" w:hAnsi="Times New Roman" w:cs="Times New Roman"/>
                <w:sz w:val="24"/>
                <w:szCs w:val="24"/>
                <w:lang w:eastAsia="pl-PL"/>
              </w:rPr>
              <w:t xml:space="preserve"> wniesienie wadium w wysokości 8.000,00 (słownie: osiem</w:t>
            </w:r>
            <w:r w:rsidRPr="0057391E">
              <w:rPr>
                <w:rFonts w:ascii="Times New Roman" w:eastAsia="Times New Roman" w:hAnsi="Times New Roman" w:cs="Times New Roman"/>
                <w:sz w:val="24"/>
                <w:szCs w:val="24"/>
                <w:lang w:eastAsia="pl-PL"/>
              </w:rPr>
              <w:t xml:space="preserve"> tysięcy 00/100) złotych.</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IV.1.3) Przewiduje się udzielenie zaliczek na poczet wykonania zamówienia:</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Informacje dodatkowe: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lastRenderedPageBreak/>
              <w:br/>
            </w:r>
            <w:r w:rsidRPr="0057391E">
              <w:rPr>
                <w:rFonts w:ascii="Times New Roman" w:eastAsia="Times New Roman" w:hAnsi="Times New Roman" w:cs="Times New Roman"/>
                <w:b/>
                <w:bCs/>
                <w:sz w:val="24"/>
                <w:szCs w:val="24"/>
                <w:lang w:eastAsia="pl-PL"/>
              </w:rPr>
              <w:t xml:space="preserve">IV.1.5.) Wymaga się złożenia oferty wariantowej: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t xml:space="preserve">Dopuszcza się złożenie oferty wariantowej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7391E">
              <w:rPr>
                <w:rFonts w:ascii="Times New Roman" w:eastAsia="Times New Roman" w:hAnsi="Times New Roman" w:cs="Times New Roman"/>
                <w:sz w:val="24"/>
                <w:szCs w:val="24"/>
                <w:lang w:eastAsia="pl-PL"/>
              </w:rPr>
              <w:b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Liczba wykonawców  </w:t>
            </w:r>
            <w:r w:rsidRPr="0057391E">
              <w:rPr>
                <w:rFonts w:ascii="Times New Roman" w:eastAsia="Times New Roman" w:hAnsi="Times New Roman" w:cs="Times New Roman"/>
                <w:sz w:val="24"/>
                <w:szCs w:val="24"/>
                <w:lang w:eastAsia="pl-PL"/>
              </w:rPr>
              <w:br/>
              <w:t xml:space="preserve">Przewidywana minimalna liczba wykonawców </w:t>
            </w:r>
            <w:r w:rsidRPr="0057391E">
              <w:rPr>
                <w:rFonts w:ascii="Times New Roman" w:eastAsia="Times New Roman" w:hAnsi="Times New Roman" w:cs="Times New Roman"/>
                <w:sz w:val="24"/>
                <w:szCs w:val="24"/>
                <w:lang w:eastAsia="pl-PL"/>
              </w:rPr>
              <w:br/>
              <w:t>Maksymalna liczba wykonawców  </w:t>
            </w:r>
            <w:r w:rsidRPr="0057391E">
              <w:rPr>
                <w:rFonts w:ascii="Times New Roman" w:eastAsia="Times New Roman" w:hAnsi="Times New Roman" w:cs="Times New Roman"/>
                <w:sz w:val="24"/>
                <w:szCs w:val="24"/>
                <w:lang w:eastAsia="pl-PL"/>
              </w:rPr>
              <w:br/>
              <w:t xml:space="preserve">Kryteria selekcji wykonawców: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IV.1.7) Informacje na temat umowy ramowej lub dynamicznego systemu zakupów: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Umowa ramowa będzie zawarta: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Czy przewiduje się ograniczenie liczby uczestników umowy ramowej: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Zamówienie obejmuje ustanowienie dynamicznego systemu zakupów: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7391E">
              <w:rPr>
                <w:rFonts w:ascii="Times New Roman" w:eastAsia="Times New Roman" w:hAnsi="Times New Roman" w:cs="Times New Roman"/>
                <w:sz w:val="24"/>
                <w:szCs w:val="24"/>
                <w:lang w:eastAsia="pl-PL"/>
              </w:rPr>
              <w:br/>
              <w:t xml:space="preserve">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IV.1.8) Aukcja elektroniczna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Przewidziane jest przeprowadzenie aukcji elektronicznej </w:t>
            </w:r>
            <w:r w:rsidRPr="0057391E">
              <w:rPr>
                <w:rFonts w:ascii="Times New Roman" w:eastAsia="Times New Roman" w:hAnsi="Times New Roman" w:cs="Times New Roman"/>
                <w:i/>
                <w:iCs/>
                <w:sz w:val="24"/>
                <w:szCs w:val="24"/>
                <w:lang w:eastAsia="pl-PL"/>
              </w:rPr>
              <w:t xml:space="preserve">(przetarg nieograniczony, przetarg ograniczony, negocjacje z ogłoszeniem) </w:t>
            </w:r>
            <w:r w:rsidRPr="0057391E">
              <w:rPr>
                <w:rFonts w:ascii="Times New Roman" w:eastAsia="Times New Roman" w:hAnsi="Times New Roman" w:cs="Times New Roman"/>
                <w:sz w:val="24"/>
                <w:szCs w:val="24"/>
                <w:lang w:eastAsia="pl-PL"/>
              </w:rPr>
              <w:t xml:space="preserve">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7391E">
              <w:rPr>
                <w:rFonts w:ascii="Times New Roman" w:eastAsia="Times New Roman" w:hAnsi="Times New Roman" w:cs="Times New Roman"/>
                <w:sz w:val="24"/>
                <w:szCs w:val="24"/>
                <w:lang w:eastAsia="pl-PL"/>
              </w:rPr>
              <w:br/>
              <w:t xml:space="preserve">Informacje dotyczące przebiegu aukcji elektronicznej: </w:t>
            </w:r>
            <w:r w:rsidRPr="0057391E">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57391E">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57391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7391E">
              <w:rPr>
                <w:rFonts w:ascii="Times New Roman" w:eastAsia="Times New Roman" w:hAnsi="Times New Roman" w:cs="Times New Roman"/>
                <w:sz w:val="24"/>
                <w:szCs w:val="24"/>
                <w:lang w:eastAsia="pl-PL"/>
              </w:rPr>
              <w:br/>
              <w:t xml:space="preserve">Wymagania dotyczące rejestracji i identyfikacji wykonawców w aukcji elektronicznej: </w:t>
            </w:r>
            <w:r w:rsidRPr="0057391E">
              <w:rPr>
                <w:rFonts w:ascii="Times New Roman" w:eastAsia="Times New Roman" w:hAnsi="Times New Roman" w:cs="Times New Roman"/>
                <w:sz w:val="24"/>
                <w:szCs w:val="24"/>
                <w:lang w:eastAsia="pl-PL"/>
              </w:rPr>
              <w:br/>
              <w:t xml:space="preserve">Informacje o liczbie etapów aukcji elektronicznej i czasie ich trwania: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etap nr</w:t>
                  </w: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czas trwania etapu</w:t>
                  </w:r>
                </w:p>
              </w:tc>
            </w:tr>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p>
              </w:tc>
            </w:tr>
          </w:tbl>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7391E">
              <w:rPr>
                <w:rFonts w:ascii="Times New Roman" w:eastAsia="Times New Roman" w:hAnsi="Times New Roman" w:cs="Times New Roman"/>
                <w:sz w:val="24"/>
                <w:szCs w:val="24"/>
                <w:lang w:eastAsia="pl-PL"/>
              </w:rPr>
              <w:br/>
              <w:t xml:space="preserve">Warunki zamknięcia aukcji elektronicznej: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IV.2) KRYTERIA OCENY OFERT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IV.2.1) Kryteria oceny ofert: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1049"/>
            </w:tblGrid>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i/>
                      <w:iCs/>
                      <w:sz w:val="24"/>
                      <w:szCs w:val="24"/>
                      <w:lang w:eastAsia="pl-PL"/>
                    </w:rPr>
                    <w:t>Kryteria</w:t>
                  </w: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i/>
                      <w:iCs/>
                      <w:sz w:val="24"/>
                      <w:szCs w:val="24"/>
                      <w:lang w:eastAsia="pl-PL"/>
                    </w:rPr>
                    <w:t>Znaczenie</w:t>
                  </w:r>
                </w:p>
              </w:tc>
            </w:tr>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cena</w:t>
                  </w: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60</w:t>
                  </w:r>
                </w:p>
              </w:tc>
            </w:tr>
            <w:tr w:rsidR="0057391E" w:rsidRPr="0057391E" w:rsidTr="0057391E">
              <w:trPr>
                <w:tblCellSpacing w:w="15" w:type="dxa"/>
              </w:trPr>
              <w:tc>
                <w:tcPr>
                  <w:tcW w:w="0" w:type="auto"/>
                  <w:vAlign w:val="center"/>
                  <w:hideMark/>
                </w:tcPr>
                <w:p w:rsidR="0057391E" w:rsidRPr="0057391E" w:rsidRDefault="00F71CA4"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O</w:t>
                  </w:r>
                  <w:r w:rsidR="0057391E" w:rsidRPr="0057391E">
                    <w:rPr>
                      <w:rFonts w:ascii="Times New Roman" w:eastAsia="Times New Roman" w:hAnsi="Times New Roman" w:cs="Times New Roman"/>
                      <w:sz w:val="24"/>
                      <w:szCs w:val="24"/>
                      <w:lang w:eastAsia="pl-PL"/>
                    </w:rPr>
                    <w:t>kres</w:t>
                  </w:r>
                  <w:r>
                    <w:rPr>
                      <w:rFonts w:ascii="Times New Roman" w:eastAsia="Times New Roman" w:hAnsi="Times New Roman" w:cs="Times New Roman"/>
                      <w:sz w:val="24"/>
                      <w:szCs w:val="24"/>
                      <w:lang w:eastAsia="pl-PL"/>
                    </w:rPr>
                    <w:t xml:space="preserve"> </w:t>
                  </w:r>
                  <w:r w:rsidR="0057391E" w:rsidRPr="0057391E">
                    <w:rPr>
                      <w:rFonts w:ascii="Times New Roman" w:eastAsia="Times New Roman" w:hAnsi="Times New Roman" w:cs="Times New Roman"/>
                      <w:sz w:val="24"/>
                      <w:szCs w:val="24"/>
                      <w:lang w:eastAsia="pl-PL"/>
                    </w:rPr>
                    <w:t>udzielonej gwarancji jakości</w:t>
                  </w: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40</w:t>
                  </w:r>
                </w:p>
              </w:tc>
            </w:tr>
          </w:tbl>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7391E">
              <w:rPr>
                <w:rFonts w:ascii="Times New Roman" w:eastAsia="Times New Roman" w:hAnsi="Times New Roman" w:cs="Times New Roman"/>
                <w:b/>
                <w:bCs/>
                <w:sz w:val="24"/>
                <w:szCs w:val="24"/>
                <w:lang w:eastAsia="pl-PL"/>
              </w:rPr>
              <w:t>Pzp</w:t>
            </w:r>
            <w:proofErr w:type="spellEnd"/>
            <w:r w:rsidRPr="0057391E">
              <w:rPr>
                <w:rFonts w:ascii="Times New Roman" w:eastAsia="Times New Roman" w:hAnsi="Times New Roman" w:cs="Times New Roman"/>
                <w:b/>
                <w:bCs/>
                <w:sz w:val="24"/>
                <w:szCs w:val="24"/>
                <w:lang w:eastAsia="pl-PL"/>
              </w:rPr>
              <w:t xml:space="preserve"> </w:t>
            </w:r>
            <w:r w:rsidRPr="0057391E">
              <w:rPr>
                <w:rFonts w:ascii="Times New Roman" w:eastAsia="Times New Roman" w:hAnsi="Times New Roman" w:cs="Times New Roman"/>
                <w:sz w:val="24"/>
                <w:szCs w:val="24"/>
                <w:lang w:eastAsia="pl-PL"/>
              </w:rPr>
              <w:t xml:space="preserve">(przetarg nieograniczony) </w:t>
            </w:r>
            <w:r w:rsidRPr="0057391E">
              <w:rPr>
                <w:rFonts w:ascii="Times New Roman" w:eastAsia="Times New Roman" w:hAnsi="Times New Roman" w:cs="Times New Roman"/>
                <w:sz w:val="24"/>
                <w:szCs w:val="24"/>
                <w:lang w:eastAsia="pl-PL"/>
              </w:rPr>
              <w:br/>
              <w:t xml:space="preserve">tak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IV.3) Negocjacje z ogłoszeniem, dialog konkurencyjny, partnerstwo innowacyjne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IV.3.1) Informacje na temat negocjacji z ogłoszeniem</w:t>
            </w:r>
            <w:r w:rsidRPr="0057391E">
              <w:rPr>
                <w:rFonts w:ascii="Times New Roman" w:eastAsia="Times New Roman" w:hAnsi="Times New Roman" w:cs="Times New Roman"/>
                <w:sz w:val="24"/>
                <w:szCs w:val="24"/>
                <w:lang w:eastAsia="pl-PL"/>
              </w:rPr>
              <w:br/>
              <w:t xml:space="preserve">Minimalne wymagania, które muszą spełniać wszystkie oferty: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7391E">
              <w:rPr>
                <w:rFonts w:ascii="Times New Roman" w:eastAsia="Times New Roman" w:hAnsi="Times New Roman" w:cs="Times New Roman"/>
                <w:sz w:val="24"/>
                <w:szCs w:val="24"/>
                <w:lang w:eastAsia="pl-PL"/>
              </w:rPr>
              <w:br/>
              <w:t xml:space="preserve">Przewidziany jest podział negocjacji na etapy w celu ograniczenia liczby ofert: nie </w:t>
            </w:r>
            <w:r w:rsidRPr="0057391E">
              <w:rPr>
                <w:rFonts w:ascii="Times New Roman" w:eastAsia="Times New Roman" w:hAnsi="Times New Roman" w:cs="Times New Roman"/>
                <w:sz w:val="24"/>
                <w:szCs w:val="24"/>
                <w:lang w:eastAsia="pl-PL"/>
              </w:rPr>
              <w:br/>
              <w:t xml:space="preserve">Należy podać informacje na temat etapów negocjacji (w tym liczbę etapów): </w:t>
            </w:r>
            <w:r w:rsidR="00F71CA4">
              <w:rPr>
                <w:rFonts w:ascii="Times New Roman" w:eastAsia="Times New Roman" w:hAnsi="Times New Roman" w:cs="Times New Roman"/>
                <w:sz w:val="24"/>
                <w:szCs w:val="24"/>
                <w:lang w:eastAsia="pl-PL"/>
              </w:rPr>
              <w:br/>
            </w:r>
            <w:r w:rsidR="00F71CA4">
              <w:rPr>
                <w:rFonts w:ascii="Times New Roman" w:eastAsia="Times New Roman" w:hAnsi="Times New Roman" w:cs="Times New Roman"/>
                <w:sz w:val="24"/>
                <w:szCs w:val="24"/>
                <w:lang w:eastAsia="pl-PL"/>
              </w:rPr>
              <w:br/>
              <w:t xml:space="preserve">Informacje dodatkowe </w:t>
            </w:r>
            <w:r w:rsidR="00F71CA4">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IV.3.2) Informacje na temat dialogu konkurencyjnego</w:t>
            </w:r>
            <w:r w:rsidRPr="0057391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Wstępny harmonogram postępowania: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Podział dialogu na etapy w celu ograniczenia liczby rozwiązań: nie </w:t>
            </w:r>
            <w:r w:rsidRPr="0057391E">
              <w:rPr>
                <w:rFonts w:ascii="Times New Roman" w:eastAsia="Times New Roman" w:hAnsi="Times New Roman" w:cs="Times New Roman"/>
                <w:sz w:val="24"/>
                <w:szCs w:val="24"/>
                <w:lang w:eastAsia="pl-PL"/>
              </w:rPr>
              <w:br/>
              <w:t xml:space="preserve">Należy podać informacje na temat etapów dialogu: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lastRenderedPageBreak/>
              <w:br/>
            </w:r>
            <w:r w:rsidRPr="0057391E">
              <w:rPr>
                <w:rFonts w:ascii="Times New Roman" w:eastAsia="Times New Roman" w:hAnsi="Times New Roman" w:cs="Times New Roman"/>
                <w:b/>
                <w:bCs/>
                <w:sz w:val="24"/>
                <w:szCs w:val="24"/>
                <w:lang w:eastAsia="pl-PL"/>
              </w:rPr>
              <w:t>IV.3.3) Informacje na temat partnerstwa innowacyjnego</w:t>
            </w:r>
            <w:r w:rsidRPr="0057391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Informacje dodatkowe: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IV.4) Licytacja elektroniczna </w:t>
            </w:r>
            <w:r w:rsidRPr="0057391E">
              <w:rPr>
                <w:rFonts w:ascii="Times New Roman" w:eastAsia="Times New Roman" w:hAnsi="Times New Roman" w:cs="Times New Roman"/>
                <w:sz w:val="24"/>
                <w:szCs w:val="24"/>
                <w:lang w:eastAsia="pl-PL"/>
              </w:rPr>
              <w:br/>
              <w:t xml:space="preserve">Adres strony internetowej, na której będzie prowadzona licytacja elektroniczna: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Informacje o liczbie etapów licytacji elektronicznej i czasie ich trwania: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etap nr</w:t>
                  </w: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czas trwania etapu</w:t>
                  </w:r>
                </w:p>
              </w:tc>
            </w:tr>
            <w:tr w:rsidR="0057391E" w:rsidRPr="0057391E" w:rsidTr="0057391E">
              <w:trPr>
                <w:tblCellSpacing w:w="15" w:type="dxa"/>
              </w:trPr>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57391E" w:rsidRPr="0057391E" w:rsidRDefault="0057391E" w:rsidP="0057391E">
                  <w:pPr>
                    <w:spacing w:after="0" w:line="240" w:lineRule="auto"/>
                    <w:rPr>
                      <w:rFonts w:ascii="Times New Roman" w:eastAsia="Times New Roman" w:hAnsi="Times New Roman" w:cs="Times New Roman"/>
                      <w:sz w:val="24"/>
                      <w:szCs w:val="24"/>
                      <w:lang w:eastAsia="pl-PL"/>
                    </w:rPr>
                  </w:pPr>
                </w:p>
              </w:tc>
            </w:tr>
          </w:tbl>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Termin otwarcia licytacji elektronicznej: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t xml:space="preserve">Termin i warunki zamknięcia licytacji elektronicznej: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Wymagania dotyczące zabezpieczenia należytego wykonania umowy: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sz w:val="24"/>
                <w:szCs w:val="24"/>
                <w:lang w:eastAsia="pl-PL"/>
              </w:rPr>
              <w:br/>
              <w:t xml:space="preserve">Informacje dodatkowe: </w:t>
            </w:r>
          </w:p>
          <w:p w:rsidR="0057391E" w:rsidRPr="0057391E" w:rsidRDefault="0057391E" w:rsidP="0057391E">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b/>
                <w:bCs/>
                <w:sz w:val="24"/>
                <w:szCs w:val="24"/>
                <w:lang w:eastAsia="pl-PL"/>
              </w:rPr>
              <w:t>IV.5) ZMIANA UMOWY</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7391E">
              <w:rPr>
                <w:rFonts w:ascii="Times New Roman" w:eastAsia="Times New Roman" w:hAnsi="Times New Roman" w:cs="Times New Roman"/>
                <w:sz w:val="24"/>
                <w:szCs w:val="24"/>
                <w:lang w:eastAsia="pl-PL"/>
              </w:rPr>
              <w:t xml:space="preserve"> tak </w:t>
            </w:r>
            <w:r w:rsidRPr="0057391E">
              <w:rPr>
                <w:rFonts w:ascii="Times New Roman" w:eastAsia="Times New Roman" w:hAnsi="Times New Roman" w:cs="Times New Roman"/>
                <w:sz w:val="24"/>
                <w:szCs w:val="24"/>
                <w:lang w:eastAsia="pl-PL"/>
              </w:rPr>
              <w:br/>
              <w:t xml:space="preserve">Należy wskazać zakres, charakter zmian oraz warunki wprowadzenia zmian: </w:t>
            </w:r>
            <w:r w:rsidRPr="0057391E">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57391E">
              <w:rPr>
                <w:rFonts w:ascii="Times New Roman" w:eastAsia="Times New Roman" w:hAnsi="Times New Roman" w:cs="Times New Roman"/>
                <w:sz w:val="24"/>
                <w:szCs w:val="24"/>
                <w:lang w:eastAsia="pl-PL"/>
              </w:rPr>
              <w:t>P.z.p</w:t>
            </w:r>
            <w:proofErr w:type="spellEnd"/>
            <w:r w:rsidRPr="0057391E">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w:t>
            </w:r>
            <w:r w:rsidRPr="0057391E">
              <w:rPr>
                <w:rFonts w:ascii="Times New Roman" w:eastAsia="Times New Roman" w:hAnsi="Times New Roman" w:cs="Times New Roman"/>
                <w:sz w:val="24"/>
                <w:szCs w:val="24"/>
                <w:lang w:eastAsia="pl-PL"/>
              </w:rPr>
              <w:lastRenderedPageBreak/>
              <w:t xml:space="preserve">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57391E">
              <w:rPr>
                <w:rFonts w:ascii="Times New Roman" w:eastAsia="Times New Roman" w:hAnsi="Times New Roman" w:cs="Times New Roman"/>
                <w:sz w:val="24"/>
                <w:szCs w:val="24"/>
                <w:lang w:eastAsia="pl-PL"/>
              </w:rPr>
              <w:t>ppkt</w:t>
            </w:r>
            <w:proofErr w:type="spellEnd"/>
            <w:r w:rsidRPr="0057391E">
              <w:rPr>
                <w:rFonts w:ascii="Times New Roman" w:eastAsia="Times New Roman" w:hAnsi="Times New Roman" w:cs="Times New Roman"/>
                <w:sz w:val="24"/>
                <w:szCs w:val="24"/>
                <w:lang w:eastAsia="pl-PL"/>
              </w:rPr>
              <w:t xml:space="preserve">. 2).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IV.6) INFORMACJE ADMINISTRACYJNE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IV.6.1) Sposób udostępniania informacji o charakterze poufnym </w:t>
            </w:r>
            <w:r w:rsidRPr="0057391E">
              <w:rPr>
                <w:rFonts w:ascii="Times New Roman" w:eastAsia="Times New Roman" w:hAnsi="Times New Roman" w:cs="Times New Roman"/>
                <w:i/>
                <w:iCs/>
                <w:sz w:val="24"/>
                <w:szCs w:val="24"/>
                <w:lang w:eastAsia="pl-PL"/>
              </w:rPr>
              <w:t xml:space="preserve">(jeżeli dotyczy): </w:t>
            </w:r>
            <w:r w:rsidRPr="0057391E">
              <w:rPr>
                <w:rFonts w:ascii="Times New Roman" w:eastAsia="Times New Roman" w:hAnsi="Times New Roman" w:cs="Times New Roman"/>
                <w:sz w:val="24"/>
                <w:szCs w:val="24"/>
                <w:lang w:eastAsia="pl-PL"/>
              </w:rPr>
              <w:br/>
              <w:t xml:space="preserve">Przedmiotowa kwestia uregulowana została w § 14 pkt 12 SIWZ.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Środki służące ochronie informacji o charakterze poufnym</w:t>
            </w:r>
            <w:r w:rsidRPr="0057391E">
              <w:rPr>
                <w:rFonts w:ascii="Times New Roman" w:eastAsia="Times New Roman" w:hAnsi="Times New Roman" w:cs="Times New Roman"/>
                <w:sz w:val="24"/>
                <w:szCs w:val="24"/>
                <w:lang w:eastAsia="pl-PL"/>
              </w:rPr>
              <w:br/>
              <w:t xml:space="preserve">Przedmiotowa kwestia uregulowana została w § 14 pkt 12 SIWZ.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008D0741">
              <w:rPr>
                <w:rFonts w:ascii="Times New Roman" w:eastAsia="Times New Roman" w:hAnsi="Times New Roman" w:cs="Times New Roman"/>
                <w:sz w:val="24"/>
                <w:szCs w:val="24"/>
                <w:lang w:eastAsia="pl-PL"/>
              </w:rPr>
              <w:br/>
              <w:t>Data: 26/04</w:t>
            </w:r>
            <w:r w:rsidRPr="0057391E">
              <w:rPr>
                <w:rFonts w:ascii="Times New Roman" w:eastAsia="Times New Roman" w:hAnsi="Times New Roman" w:cs="Times New Roman"/>
                <w:sz w:val="24"/>
                <w:szCs w:val="24"/>
                <w:lang w:eastAsia="pl-PL"/>
              </w:rPr>
              <w:t xml:space="preserve">/2017, godzina: 09:30, </w:t>
            </w:r>
            <w:r w:rsidRPr="0057391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7391E">
              <w:rPr>
                <w:rFonts w:ascii="Times New Roman" w:eastAsia="Times New Roman" w:hAnsi="Times New Roman" w:cs="Times New Roman"/>
                <w:sz w:val="24"/>
                <w:szCs w:val="24"/>
                <w:lang w:eastAsia="pl-PL"/>
              </w:rPr>
              <w:br/>
              <w:t xml:space="preserve">nie </w:t>
            </w:r>
            <w:r w:rsidRPr="0057391E">
              <w:rPr>
                <w:rFonts w:ascii="Times New Roman" w:eastAsia="Times New Roman" w:hAnsi="Times New Roman" w:cs="Times New Roman"/>
                <w:sz w:val="24"/>
                <w:szCs w:val="24"/>
                <w:lang w:eastAsia="pl-PL"/>
              </w:rPr>
              <w:br/>
              <w:t xml:space="preserve">Wskazać powody: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sz w:val="24"/>
                <w:szCs w:val="24"/>
                <w:lang w:eastAsia="pl-PL"/>
              </w:rPr>
              <w:lastRenderedPageBreak/>
              <w:t>&gt; polski</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 xml:space="preserve">IV.6.3) Termin związania ofertą: </w:t>
            </w:r>
            <w:r w:rsidRPr="0057391E">
              <w:rPr>
                <w:rFonts w:ascii="Times New Roman" w:eastAsia="Times New Roman" w:hAnsi="Times New Roman" w:cs="Times New Roman"/>
                <w:sz w:val="24"/>
                <w:szCs w:val="24"/>
                <w:lang w:eastAsia="pl-PL"/>
              </w:rPr>
              <w:t xml:space="preserve">okres w dniach: 30 (od ostatecznego terminu składania ofert)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7391E">
              <w:rPr>
                <w:rFonts w:ascii="Times New Roman" w:eastAsia="Times New Roman" w:hAnsi="Times New Roman" w:cs="Times New Roman"/>
                <w:sz w:val="24"/>
                <w:szCs w:val="24"/>
                <w:lang w:eastAsia="pl-PL"/>
              </w:rPr>
              <w:t xml:space="preserve"> 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7391E">
              <w:rPr>
                <w:rFonts w:ascii="Times New Roman" w:eastAsia="Times New Roman" w:hAnsi="Times New Roman" w:cs="Times New Roman"/>
                <w:sz w:val="24"/>
                <w:szCs w:val="24"/>
                <w:lang w:eastAsia="pl-PL"/>
              </w:rPr>
              <w:t xml:space="preserve"> nie </w:t>
            </w:r>
            <w:r w:rsidRPr="0057391E">
              <w:rPr>
                <w:rFonts w:ascii="Times New Roman" w:eastAsia="Times New Roman" w:hAnsi="Times New Roman" w:cs="Times New Roman"/>
                <w:sz w:val="24"/>
                <w:szCs w:val="24"/>
                <w:lang w:eastAsia="pl-PL"/>
              </w:rPr>
              <w:br/>
            </w:r>
            <w:r w:rsidRPr="0057391E">
              <w:rPr>
                <w:rFonts w:ascii="Times New Roman" w:eastAsia="Times New Roman" w:hAnsi="Times New Roman" w:cs="Times New Roman"/>
                <w:b/>
                <w:bCs/>
                <w:sz w:val="24"/>
                <w:szCs w:val="24"/>
                <w:lang w:eastAsia="pl-PL"/>
              </w:rPr>
              <w:t>IV.6.6) Informacje dodatkowe:</w:t>
            </w:r>
            <w:r w:rsidRPr="0057391E">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57391E" w:rsidRPr="0057391E" w:rsidRDefault="0057391E" w:rsidP="0057391E">
            <w:pPr>
              <w:spacing w:after="24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57391E" w:rsidRPr="0057391E" w:rsidRDefault="0057391E" w:rsidP="00F71CA4">
            <w:pPr>
              <w:spacing w:after="0"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noProof/>
                <w:color w:val="0000FF"/>
                <w:sz w:val="24"/>
                <w:szCs w:val="24"/>
                <w:lang w:eastAsia="pl-PL"/>
              </w:rPr>
              <w:lastRenderedPageBreak/>
              <w:drawing>
                <wp:inline distT="0" distB="0" distL="0" distR="0" wp14:anchorId="0AA5CD2E" wp14:editId="15BD1CA7">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71CA4">
              <w:rPr>
                <w:rFonts w:ascii="Times New Roman" w:eastAsia="Times New Roman" w:hAnsi="Times New Roman" w:cs="Times New Roman"/>
                <w:noProof/>
                <w:color w:val="0000FF"/>
                <w:sz w:val="24"/>
                <w:szCs w:val="24"/>
                <w:lang w:eastAsia="pl-PL"/>
              </w:rPr>
              <w:t xml:space="preserve">  </w:t>
            </w:r>
            <w:r w:rsidRPr="0057391E">
              <w:rPr>
                <w:rFonts w:ascii="Times New Roman" w:eastAsia="Times New Roman" w:hAnsi="Times New Roman" w:cs="Times New Roman"/>
                <w:noProof/>
                <w:color w:val="0000FF"/>
                <w:sz w:val="24"/>
                <w:szCs w:val="24"/>
                <w:lang w:eastAsia="pl-PL"/>
              </w:rPr>
              <w:drawing>
                <wp:inline distT="0" distB="0" distL="0" distR="0" wp14:anchorId="1300FC53" wp14:editId="27DCC4D6">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Zamówień Publicznych w dniu 10.04</w:t>
      </w:r>
      <w:r w:rsidRPr="00F71CA4">
        <w:rPr>
          <w:rFonts w:ascii="Arial" w:eastAsia="Times New Roman" w:hAnsi="Arial" w:cs="Arial"/>
          <w:sz w:val="20"/>
          <w:szCs w:val="20"/>
          <w:lang w:eastAsia="pl-PL"/>
        </w:rPr>
        <w:t>.2017r.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Przytyk, dnia 10.04.</w:t>
      </w:r>
      <w:r w:rsidR="00F71CA4" w:rsidRPr="00F71CA4">
        <w:rPr>
          <w:rFonts w:ascii="Arial" w:eastAsia="Times New Roman" w:hAnsi="Arial" w:cs="Arial"/>
          <w:sz w:val="20"/>
          <w:szCs w:val="20"/>
          <w:lang w:eastAsia="pl-PL"/>
        </w:rPr>
        <w:t>2017r.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p w:rsidR="00F71CA4" w:rsidRPr="00F71CA4" w:rsidRDefault="00F71CA4" w:rsidP="00F71CA4">
      <w:pPr>
        <w:spacing w:after="0" w:line="240" w:lineRule="auto"/>
        <w:rPr>
          <w:rFonts w:ascii="Times New Roman" w:eastAsia="Times New Roman" w:hAnsi="Times New Roman" w:cs="Times New Roman"/>
          <w:sz w:val="24"/>
          <w:szCs w:val="24"/>
          <w:lang w:eastAsia="pl-PL"/>
        </w:rPr>
      </w:pPr>
    </w:p>
    <w:p w:rsidR="006D5C0C" w:rsidRDefault="006D5C0C"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Default="00B726BF" w:rsidP="0057391E"/>
    <w:p w:rsidR="00B726BF" w:rsidRPr="0057391E" w:rsidRDefault="00B726BF" w:rsidP="0057391E"/>
    <w:sectPr w:rsidR="00B726BF" w:rsidRPr="00573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152060"/>
    <w:rsid w:val="00257584"/>
    <w:rsid w:val="003B1798"/>
    <w:rsid w:val="005136B0"/>
    <w:rsid w:val="0057391E"/>
    <w:rsid w:val="006D5C0C"/>
    <w:rsid w:val="008D0741"/>
    <w:rsid w:val="009F4BBB"/>
    <w:rsid w:val="00AB3AD8"/>
    <w:rsid w:val="00AD013B"/>
    <w:rsid w:val="00B726BF"/>
    <w:rsid w:val="00ED1E53"/>
    <w:rsid w:val="00ED4E50"/>
    <w:rsid w:val="00F04BB4"/>
    <w:rsid w:val="00F71C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bb929430-9907-45e1-b162-b734a023bd2b&amp;path=2017\02\20170222\29675_2017.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24</Pages>
  <Words>8149</Words>
  <Characters>48894</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56930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16</cp:revision>
  <cp:lastPrinted>2017-04-10T11:02:00Z</cp:lastPrinted>
  <dcterms:created xsi:type="dcterms:W3CDTF">2017-02-22T07:07:00Z</dcterms:created>
  <dcterms:modified xsi:type="dcterms:W3CDTF">2017-04-10T12:00:00Z</dcterms:modified>
</cp:coreProperties>
</file>