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Gmina Przytyk</w:t>
      </w:r>
      <w:r w:rsidRPr="003B751F">
        <w:rPr>
          <w:rFonts w:ascii="Arial" w:hAnsi="Arial" w:cs="Arial"/>
          <w:sz w:val="28"/>
          <w:szCs w:val="28"/>
        </w:rPr>
        <w:t xml:space="preserve"> </w:t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D33525">
        <w:rPr>
          <w:rFonts w:ascii="Times New Roman" w:hAnsi="Times New Roman" w:cs="Times New Roman"/>
          <w:sz w:val="28"/>
          <w:szCs w:val="28"/>
        </w:rPr>
        <w:t>Przytyk, dnia 07</w:t>
      </w:r>
      <w:r w:rsidR="00B075FF">
        <w:rPr>
          <w:rFonts w:ascii="Times New Roman" w:hAnsi="Times New Roman" w:cs="Times New Roman"/>
          <w:sz w:val="28"/>
          <w:szCs w:val="28"/>
        </w:rPr>
        <w:t>.02</w:t>
      </w:r>
      <w:r w:rsidRPr="003B751F">
        <w:rPr>
          <w:rFonts w:ascii="Times New Roman" w:hAnsi="Times New Roman" w:cs="Times New Roman"/>
          <w:sz w:val="28"/>
          <w:szCs w:val="28"/>
        </w:rPr>
        <w:t>.2018r.</w:t>
      </w:r>
    </w:p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 xml:space="preserve">ul. Zachęta 57, </w:t>
      </w:r>
    </w:p>
    <w:p w:rsidR="00A548A9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26-650 Przytyk</w:t>
      </w:r>
    </w:p>
    <w:p w:rsidR="005F2ED8" w:rsidRPr="001F283F" w:rsidRDefault="005F2ED8" w:rsidP="005F2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83F">
        <w:rPr>
          <w:rFonts w:ascii="Times New Roman" w:hAnsi="Times New Roman" w:cs="Times New Roman"/>
          <w:b/>
          <w:sz w:val="24"/>
          <w:szCs w:val="24"/>
          <w:u w:val="single"/>
        </w:rPr>
        <w:t>I N F O R M A C J A</w:t>
      </w:r>
    </w:p>
    <w:p w:rsidR="005F2ED8" w:rsidRDefault="005F2ED8" w:rsidP="001F283F">
      <w:pPr>
        <w:rPr>
          <w:rFonts w:ascii="Arial" w:hAnsi="Arial" w:cs="Arial"/>
          <w:b/>
          <w:u w:val="single"/>
        </w:rPr>
      </w:pPr>
    </w:p>
    <w:p w:rsidR="005F2ED8" w:rsidRDefault="005F2ED8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9A8">
        <w:rPr>
          <w:rFonts w:ascii="Arial" w:hAnsi="Arial" w:cs="Arial"/>
          <w:sz w:val="20"/>
          <w:szCs w:val="20"/>
        </w:rPr>
        <w:t xml:space="preserve">                   </w:t>
      </w:r>
      <w:r w:rsidR="001F283F">
        <w:rPr>
          <w:rFonts w:ascii="Times New Roman" w:hAnsi="Times New Roman" w:cs="Times New Roman"/>
          <w:sz w:val="28"/>
          <w:szCs w:val="28"/>
        </w:rPr>
        <w:t>Na podstawie art. 21 ust. 2. Pkt 24,</w:t>
      </w:r>
      <w:r w:rsidRPr="001F283F">
        <w:rPr>
          <w:rFonts w:ascii="Times New Roman" w:hAnsi="Times New Roman" w:cs="Times New Roman"/>
          <w:sz w:val="28"/>
          <w:szCs w:val="28"/>
        </w:rPr>
        <w:t xml:space="preserve"> ustawy z dnia z dnia 3 października 2008r. o udostępnieniu informacji o środowisku i jego ochronie, udziale społeczeństwa w ochronie środowiska oraz o ocenach oddziaływania na środowisko (Dz. U. Nr 199, poz. 1227) informuję, że </w:t>
      </w:r>
      <w:r w:rsidR="00B075FF">
        <w:rPr>
          <w:rFonts w:ascii="Times New Roman" w:hAnsi="Times New Roman" w:cs="Times New Roman"/>
          <w:sz w:val="28"/>
          <w:szCs w:val="28"/>
        </w:rPr>
        <w:t>została wydana decyzja dotycząca</w:t>
      </w:r>
      <w:r w:rsidR="009729D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pPr w:leftFromText="141" w:rightFromText="141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Rodzaj dokumentu</w:t>
            </w:r>
          </w:p>
        </w:tc>
        <w:tc>
          <w:tcPr>
            <w:tcW w:w="6127" w:type="dxa"/>
          </w:tcPr>
          <w:p w:rsidR="009729DD" w:rsidRPr="005F2ED8" w:rsidRDefault="00B075FF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Decyzje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Temat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Ochrona zwierząt oraz roślin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Nazwa dokumentu</w:t>
            </w:r>
          </w:p>
        </w:tc>
        <w:tc>
          <w:tcPr>
            <w:tcW w:w="6127" w:type="dxa"/>
          </w:tcPr>
          <w:p w:rsidR="009729DD" w:rsidRPr="005F2ED8" w:rsidRDefault="00B075FF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FF">
              <w:rPr>
                <w:rFonts w:ascii="Times New Roman" w:hAnsi="Times New Roman" w:cs="Times New Roman"/>
                <w:sz w:val="28"/>
                <w:szCs w:val="28"/>
              </w:rPr>
              <w:t>Decyzj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zezwalająca na usunięcie drze</w:t>
            </w:r>
            <w:r w:rsidRPr="00B075FF">
              <w:rPr>
                <w:rFonts w:ascii="Times New Roman" w:hAnsi="Times New Roman" w:cs="Times New Roman"/>
                <w:sz w:val="28"/>
                <w:szCs w:val="28"/>
              </w:rPr>
              <w:t>wa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Zakres przedmiotowy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dokumentu - opis dokumentu</w:t>
            </w:r>
          </w:p>
        </w:tc>
        <w:tc>
          <w:tcPr>
            <w:tcW w:w="6127" w:type="dxa"/>
          </w:tcPr>
          <w:p w:rsidR="009729DD" w:rsidRPr="005F2ED8" w:rsidRDefault="00B075FF" w:rsidP="00965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Decyzja zezwalająca na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usunięcie drzewa gatunek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 topola osika</w:t>
            </w:r>
            <w:r w:rsidR="00992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w ilości  </w:t>
            </w:r>
            <w:r w:rsidR="009926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DD" w:rsidRPr="005F2ED8"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 w:rsidR="009729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 xml:space="preserve">z działki ewidencyjnej </w:t>
            </w:r>
            <w:r w:rsidR="009926DC">
              <w:rPr>
                <w:rFonts w:ascii="Times New Roman" w:hAnsi="Times New Roman" w:cs="Times New Roman"/>
                <w:sz w:val="28"/>
                <w:szCs w:val="28"/>
              </w:rPr>
              <w:t xml:space="preserve"> nr 474/2</w:t>
            </w:r>
            <w:r w:rsidR="009926DC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965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6DC"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miejscowości </w:t>
            </w:r>
            <w:r w:rsidR="009926DC">
              <w:rPr>
                <w:rFonts w:ascii="Times New Roman" w:hAnsi="Times New Roman" w:cs="Times New Roman"/>
                <w:sz w:val="28"/>
                <w:szCs w:val="28"/>
              </w:rPr>
              <w:t>Oblas gmina Przytyk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Obszar, którego dokument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dotyczy, zgodnie z podziałem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administracyjnym kraju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Województwo: mazowieckie Powiat: radomski Gmina: Przytyk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Znak sprawy</w:t>
            </w:r>
          </w:p>
        </w:tc>
        <w:tc>
          <w:tcPr>
            <w:tcW w:w="6127" w:type="dxa"/>
          </w:tcPr>
          <w:p w:rsidR="009729DD" w:rsidRPr="009729DD" w:rsidRDefault="00924778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R.6131.1.1</w:t>
            </w:r>
            <w:bookmarkStart w:id="0" w:name="_GoBack"/>
            <w:bookmarkEnd w:id="0"/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Data dokumentu </w:t>
            </w:r>
          </w:p>
        </w:tc>
        <w:tc>
          <w:tcPr>
            <w:tcW w:w="6127" w:type="dxa"/>
          </w:tcPr>
          <w:p w:rsidR="009729DD" w:rsidRPr="009729DD" w:rsidRDefault="00D33525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brak</w:t>
            </w:r>
          </w:p>
        </w:tc>
      </w:tr>
    </w:tbl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8870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07D" w:rsidRDefault="0088707D" w:rsidP="0088707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9729DD" w:rsidRDefault="0088707D" w:rsidP="0088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/-/   Dariusz Wołczyński</w:t>
      </w:r>
    </w:p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ED8" w:rsidRPr="005F2ED8" w:rsidRDefault="005F2ED8" w:rsidP="005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ED8" w:rsidRPr="005F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8"/>
    <w:rsid w:val="001F283F"/>
    <w:rsid w:val="003B751F"/>
    <w:rsid w:val="005F2ED8"/>
    <w:rsid w:val="0088707D"/>
    <w:rsid w:val="00924778"/>
    <w:rsid w:val="009538CC"/>
    <w:rsid w:val="009659E1"/>
    <w:rsid w:val="009729DD"/>
    <w:rsid w:val="009926DC"/>
    <w:rsid w:val="00A548A9"/>
    <w:rsid w:val="00B075FF"/>
    <w:rsid w:val="00D33525"/>
    <w:rsid w:val="00EE4EC2"/>
    <w:rsid w:val="00F00328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Msi-Admin</cp:lastModifiedBy>
  <cp:revision>7</cp:revision>
  <dcterms:created xsi:type="dcterms:W3CDTF">2018-02-15T07:47:00Z</dcterms:created>
  <dcterms:modified xsi:type="dcterms:W3CDTF">2018-02-19T13:36:00Z</dcterms:modified>
</cp:coreProperties>
</file>