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74" w:rsidRDefault="000E1574" w:rsidP="00C678FD">
      <w:pPr>
        <w:jc w:val="both"/>
      </w:pPr>
    </w:p>
    <w:p w:rsidR="000F202E" w:rsidRPr="000F202E" w:rsidRDefault="000F202E" w:rsidP="00C678FD">
      <w:pPr>
        <w:jc w:val="both"/>
      </w:pPr>
    </w:p>
    <w:p w:rsidR="000F202E" w:rsidRPr="000F202E" w:rsidRDefault="000F202E" w:rsidP="000F202E">
      <w:pPr>
        <w:pStyle w:val="Nagwek1"/>
        <w:rPr>
          <w:b w:val="0"/>
          <w:bCs w:val="0"/>
          <w:sz w:val="24"/>
          <w:szCs w:val="24"/>
        </w:rPr>
      </w:pPr>
      <w:r w:rsidRPr="000F202E">
        <w:rPr>
          <w:b w:val="0"/>
          <w:bCs w:val="0"/>
          <w:sz w:val="24"/>
          <w:szCs w:val="24"/>
        </w:rPr>
        <w:t>Zn: BT 6730.11.2017</w:t>
      </w:r>
    </w:p>
    <w:p w:rsidR="000F202E" w:rsidRPr="000F202E" w:rsidRDefault="000F202E" w:rsidP="000F202E">
      <w:pPr>
        <w:rPr>
          <w:b/>
          <w:bCs/>
        </w:rPr>
      </w:pPr>
    </w:p>
    <w:p w:rsidR="000F202E" w:rsidRPr="000F202E" w:rsidRDefault="000F202E" w:rsidP="000F202E">
      <w:pPr>
        <w:rPr>
          <w:b/>
          <w:bCs/>
        </w:rPr>
      </w:pPr>
    </w:p>
    <w:p w:rsidR="000F202E" w:rsidRPr="000F202E" w:rsidRDefault="000F202E" w:rsidP="000F202E">
      <w:pPr>
        <w:jc w:val="center"/>
        <w:rPr>
          <w:b/>
        </w:rPr>
      </w:pPr>
      <w:r w:rsidRPr="000F202E">
        <w:rPr>
          <w:b/>
        </w:rPr>
        <w:t>OBWIESZCZENIE</w:t>
      </w:r>
    </w:p>
    <w:p w:rsidR="000F202E" w:rsidRPr="000F202E" w:rsidRDefault="000F202E" w:rsidP="000F202E">
      <w:pPr>
        <w:jc w:val="center"/>
        <w:rPr>
          <w:b/>
        </w:rPr>
      </w:pPr>
      <w:r w:rsidRPr="000F202E">
        <w:rPr>
          <w:b/>
        </w:rPr>
        <w:t>o wydaniu decyzji</w:t>
      </w:r>
    </w:p>
    <w:p w:rsidR="000F202E" w:rsidRPr="000F202E" w:rsidRDefault="000F202E" w:rsidP="000F202E">
      <w:pPr>
        <w:jc w:val="both"/>
      </w:pPr>
    </w:p>
    <w:p w:rsidR="000F202E" w:rsidRPr="000F202E" w:rsidRDefault="000F202E" w:rsidP="000F202E">
      <w:pPr>
        <w:pStyle w:val="Nagwek1"/>
        <w:jc w:val="both"/>
        <w:rPr>
          <w:b w:val="0"/>
          <w:snapToGrid w:val="0"/>
          <w:sz w:val="24"/>
          <w:szCs w:val="24"/>
        </w:rPr>
      </w:pPr>
      <w:r w:rsidRPr="000F202E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F202E">
        <w:rPr>
          <w:b w:val="0"/>
          <w:sz w:val="24"/>
          <w:szCs w:val="24"/>
        </w:rPr>
        <w:t>Na podstawie  art. 53 ust. 1 ustawy z dnia 27 marca 2003r. o planowaniu i zagospodarowaniu przestrzennym (</w:t>
      </w:r>
      <w:proofErr w:type="spellStart"/>
      <w:r w:rsidRPr="000F202E">
        <w:rPr>
          <w:b w:val="0"/>
          <w:sz w:val="24"/>
          <w:szCs w:val="24"/>
        </w:rPr>
        <w:t>tj.Dz</w:t>
      </w:r>
      <w:proofErr w:type="spellEnd"/>
      <w:r w:rsidRPr="000F202E">
        <w:rPr>
          <w:b w:val="0"/>
          <w:sz w:val="24"/>
          <w:szCs w:val="24"/>
        </w:rPr>
        <w:t>. U. z 2016r. poz.778 ze zmianami) informuję, że w dniu  31 października 2017r. została wydana decyzja nr 11.2017</w:t>
      </w:r>
      <w:r w:rsidRPr="000F202E">
        <w:rPr>
          <w:b w:val="0"/>
          <w:snapToGrid w:val="0"/>
          <w:sz w:val="24"/>
          <w:szCs w:val="24"/>
        </w:rPr>
        <w:t xml:space="preserve"> lokalizacji inwestycji celu publicznego  pod nazwą: </w:t>
      </w:r>
    </w:p>
    <w:p w:rsidR="000F202E" w:rsidRDefault="000F202E" w:rsidP="000F202E">
      <w:pPr>
        <w:widowControl w:val="0"/>
        <w:jc w:val="both"/>
        <w:rPr>
          <w:b/>
        </w:rPr>
      </w:pPr>
      <w:r>
        <w:rPr>
          <w:b/>
          <w:color w:val="000000"/>
        </w:rPr>
        <w:t xml:space="preserve">Przebudowie sieci elektroenergetycznej w </w:t>
      </w:r>
      <w:proofErr w:type="spellStart"/>
      <w:r>
        <w:rPr>
          <w:b/>
          <w:color w:val="000000"/>
        </w:rPr>
        <w:t>m.Krzyszkowice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gm.Przytyk</w:t>
      </w:r>
      <w:proofErr w:type="spellEnd"/>
      <w:r>
        <w:rPr>
          <w:b/>
          <w:color w:val="000000"/>
        </w:rPr>
        <w:t xml:space="preserve">- RE Radom; przebudowa linii napowietrznej na dwunapięciową (ok.1198mb), budowa linii średniego napięcia (ok.110mb), przebudowa linii napowietrznej </w:t>
      </w:r>
      <w:proofErr w:type="spellStart"/>
      <w:r>
        <w:rPr>
          <w:b/>
          <w:color w:val="000000"/>
        </w:rPr>
        <w:t>nn</w:t>
      </w:r>
      <w:proofErr w:type="spellEnd"/>
      <w:r>
        <w:rPr>
          <w:b/>
          <w:color w:val="000000"/>
        </w:rPr>
        <w:t xml:space="preserve"> (ok.102 </w:t>
      </w:r>
      <w:proofErr w:type="spellStart"/>
      <w:r>
        <w:rPr>
          <w:b/>
          <w:color w:val="000000"/>
        </w:rPr>
        <w:t>mb</w:t>
      </w:r>
      <w:proofErr w:type="spellEnd"/>
      <w:r>
        <w:rPr>
          <w:b/>
          <w:color w:val="000000"/>
        </w:rPr>
        <w:t>) przebudowa przyłącza z wiz-</w:t>
      </w:r>
      <w:proofErr w:type="spellStart"/>
      <w:r>
        <w:rPr>
          <w:b/>
          <w:color w:val="000000"/>
        </w:rPr>
        <w:t>ami</w:t>
      </w:r>
      <w:proofErr w:type="spellEnd"/>
      <w:r>
        <w:rPr>
          <w:b/>
          <w:color w:val="000000"/>
        </w:rPr>
        <w:t xml:space="preserve">(2 </w:t>
      </w:r>
      <w:proofErr w:type="spellStart"/>
      <w:r>
        <w:rPr>
          <w:b/>
          <w:color w:val="000000"/>
        </w:rPr>
        <w:t>kpl</w:t>
      </w:r>
      <w:proofErr w:type="spellEnd"/>
      <w:r>
        <w:rPr>
          <w:b/>
          <w:color w:val="000000"/>
        </w:rPr>
        <w:t xml:space="preserve">) przewidzianej do realizacji: w obrębie geodezyjnym: Krzyszkowice, gmina Przytyk, na działkach nr </w:t>
      </w:r>
      <w:proofErr w:type="spellStart"/>
      <w:r>
        <w:rPr>
          <w:b/>
          <w:color w:val="000000"/>
        </w:rPr>
        <w:t>ewid</w:t>
      </w:r>
      <w:proofErr w:type="spellEnd"/>
      <w:r>
        <w:rPr>
          <w:b/>
          <w:color w:val="000000"/>
        </w:rPr>
        <w:t xml:space="preserve">.: 301/27, 311/3, 311/2, 311/1, 310/2, 310/1, 306, 284/6, 444/2, 305, 302, 284/8, 300/2, 300/1, 292/4, 292/2, 291/2, 291/1, 290, 289, 288/2, 452/1, 288/1, 287/2, 287/4, 287/6, 287/5, 286/2, 286/3, 235/4, 285/2, 396, 401, 443/1, 443/2, 392/2 której inwestorem jest; </w:t>
      </w:r>
      <w:r>
        <w:rPr>
          <w:b/>
        </w:rPr>
        <w:t xml:space="preserve">PGE Dystrybucja S.A. z siedzibą w Lublinie ul. Garbarska 21 a, 20-340 Lublin, działająca przez Pełnomocnika;  AMPEO Michał Majewski  25-415 Kielce ul. </w:t>
      </w:r>
      <w:proofErr w:type="spellStart"/>
      <w:r>
        <w:rPr>
          <w:b/>
        </w:rPr>
        <w:t>Domaniówka</w:t>
      </w:r>
      <w:proofErr w:type="spellEnd"/>
      <w:r>
        <w:rPr>
          <w:b/>
        </w:rPr>
        <w:t xml:space="preserve"> 31/8.</w:t>
      </w:r>
    </w:p>
    <w:p w:rsidR="000F202E" w:rsidRPr="00AE699B" w:rsidRDefault="000F202E" w:rsidP="000F202E"/>
    <w:p w:rsidR="000F202E" w:rsidRPr="000B7D9A" w:rsidRDefault="000F202E" w:rsidP="000F202E">
      <w:pPr>
        <w:jc w:val="both"/>
      </w:pPr>
      <w:r>
        <w:t xml:space="preserve">            </w:t>
      </w:r>
      <w:r w:rsidRPr="000B7D9A">
        <w:t xml:space="preserve">W związku z powyższym informuje się, że istnieje możliwość zapoznania się w </w:t>
      </w:r>
      <w:r>
        <w:t xml:space="preserve"> terminie 14 od daty zamieszczenia obwieszczenia na stronie </w:t>
      </w:r>
      <w:r w:rsidRPr="000B7D9A">
        <w:t xml:space="preserve">Urzędzie Gminy w Przytyku w godzinach od 7 </w:t>
      </w:r>
      <w:r w:rsidRPr="000B7D9A">
        <w:rPr>
          <w:vertAlign w:val="superscript"/>
        </w:rPr>
        <w:t>3</w:t>
      </w:r>
      <w:r>
        <w:rPr>
          <w:vertAlign w:val="superscript"/>
        </w:rPr>
        <w:t>0</w:t>
      </w:r>
      <w:r w:rsidRPr="000B7D9A">
        <w:t xml:space="preserve"> do 15 </w:t>
      </w:r>
      <w:r w:rsidRPr="000B7D9A">
        <w:rPr>
          <w:vertAlign w:val="superscript"/>
        </w:rPr>
        <w:t>3</w:t>
      </w:r>
      <w:r>
        <w:rPr>
          <w:vertAlign w:val="superscript"/>
        </w:rPr>
        <w:t>0</w:t>
      </w:r>
      <w:r w:rsidRPr="000B7D9A">
        <w:t xml:space="preserve"> z treścią decyzji   oraz dokumentacją sprawy</w:t>
      </w:r>
      <w:r>
        <w:t>, powołując się na znak sprawy; BT 6730</w:t>
      </w:r>
      <w:r w:rsidRPr="000B7D9A">
        <w:t>.</w:t>
      </w:r>
      <w:r>
        <w:t>11</w:t>
      </w:r>
      <w:bookmarkStart w:id="0" w:name="_GoBack"/>
      <w:bookmarkEnd w:id="0"/>
      <w:r>
        <w:t>.2017.</w:t>
      </w:r>
      <w:r w:rsidRPr="000B7D9A">
        <w:t>codziennie, pokój nr 34</w:t>
      </w:r>
      <w:r>
        <w:t>.</w:t>
      </w:r>
    </w:p>
    <w:p w:rsidR="000F202E" w:rsidRDefault="000F202E" w:rsidP="000F202E">
      <w:pPr>
        <w:pStyle w:val="Tekstpodstawowywcity"/>
      </w:pPr>
    </w:p>
    <w:p w:rsidR="000F202E" w:rsidRDefault="000F202E" w:rsidP="000F202E">
      <w:pPr>
        <w:pStyle w:val="Tekstpodstawowywcity"/>
      </w:pPr>
    </w:p>
    <w:p w:rsidR="000F202E" w:rsidRDefault="000F202E" w:rsidP="000F202E">
      <w:pPr>
        <w:pStyle w:val="Tekstpodstawowywcity"/>
      </w:pPr>
      <w:r>
        <w:t xml:space="preserve">        Wójt Gminy Przytyk</w:t>
      </w:r>
    </w:p>
    <w:p w:rsidR="000F202E" w:rsidRDefault="000F202E" w:rsidP="000F202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0F202E" w:rsidRDefault="000F202E" w:rsidP="000F202E">
      <w:pPr>
        <w:rPr>
          <w:sz w:val="28"/>
          <w:szCs w:val="28"/>
        </w:rPr>
      </w:pPr>
    </w:p>
    <w:p w:rsidR="000F202E" w:rsidRDefault="000F202E" w:rsidP="000F202E">
      <w:pPr>
        <w:rPr>
          <w:sz w:val="28"/>
          <w:szCs w:val="28"/>
        </w:rPr>
      </w:pPr>
    </w:p>
    <w:p w:rsidR="000F202E" w:rsidRDefault="000F202E" w:rsidP="000F202E">
      <w:pPr>
        <w:rPr>
          <w:sz w:val="28"/>
          <w:szCs w:val="28"/>
        </w:rPr>
      </w:pPr>
    </w:p>
    <w:p w:rsidR="000F202E" w:rsidRDefault="000F202E" w:rsidP="000F202E">
      <w:pPr>
        <w:rPr>
          <w:sz w:val="28"/>
          <w:szCs w:val="28"/>
        </w:rPr>
      </w:pPr>
    </w:p>
    <w:p w:rsidR="000F202E" w:rsidRDefault="000F202E" w:rsidP="000F202E">
      <w:pPr>
        <w:rPr>
          <w:sz w:val="28"/>
          <w:szCs w:val="28"/>
        </w:rPr>
      </w:pPr>
    </w:p>
    <w:p w:rsidR="000F202E" w:rsidRDefault="000F202E" w:rsidP="000F202E">
      <w:pPr>
        <w:rPr>
          <w:sz w:val="28"/>
          <w:szCs w:val="28"/>
        </w:rPr>
      </w:pPr>
    </w:p>
    <w:p w:rsidR="000F202E" w:rsidRDefault="000F202E" w:rsidP="000F202E">
      <w:pPr>
        <w:rPr>
          <w:sz w:val="28"/>
          <w:szCs w:val="28"/>
        </w:rPr>
      </w:pPr>
    </w:p>
    <w:p w:rsidR="000F202E" w:rsidRDefault="000F202E" w:rsidP="000F202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:rsidR="000F202E" w:rsidRDefault="000F202E" w:rsidP="000F202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</w:t>
      </w:r>
    </w:p>
    <w:p w:rsidR="000F202E" w:rsidRDefault="000F202E" w:rsidP="000F202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:rsidR="000F202E" w:rsidRDefault="000F202E" w:rsidP="000F202E">
      <w:pPr>
        <w:spacing w:line="360" w:lineRule="auto"/>
      </w:pPr>
      <w:r>
        <w:rPr>
          <w:sz w:val="20"/>
          <w:szCs w:val="20"/>
        </w:rPr>
        <w:t xml:space="preserve">2. Na stronie internetowej  Urzędu Gminy w Przytyku; </w:t>
      </w:r>
      <w:hyperlink r:id="rId9" w:history="1">
        <w:r>
          <w:rPr>
            <w:rStyle w:val="Hipercze"/>
            <w:sz w:val="20"/>
            <w:szCs w:val="20"/>
          </w:rPr>
          <w:t>www.bip.przytyk.pl</w:t>
        </w:r>
      </w:hyperlink>
    </w:p>
    <w:p w:rsidR="000F202E" w:rsidRDefault="000F202E" w:rsidP="00C678FD">
      <w:pPr>
        <w:jc w:val="both"/>
      </w:pPr>
    </w:p>
    <w:sectPr w:rsidR="000F202E" w:rsidSect="001326F1">
      <w:headerReference w:type="default" r:id="rId10"/>
      <w:footerReference w:type="default" r:id="rId11"/>
      <w:pgSz w:w="11906" w:h="16838"/>
      <w:pgMar w:top="720" w:right="720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2F" w:rsidRDefault="00906A2F" w:rsidP="00FD4E18">
      <w:r>
        <w:separator/>
      </w:r>
    </w:p>
  </w:endnote>
  <w:endnote w:type="continuationSeparator" w:id="0">
    <w:p w:rsidR="00906A2F" w:rsidRDefault="00906A2F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5AF9C7" wp14:editId="652D355C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Maria Kobyłecka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9C3AF6" w:rsidRPr="001E4F57">
        <w:rPr>
          <w:rStyle w:val="Hipercze"/>
          <w:rFonts w:ascii="Monotype Corsiva" w:hAnsi="Monotype Corsiva"/>
          <w:sz w:val="26"/>
          <w:szCs w:val="26"/>
        </w:rPr>
        <w:t>budownictwo@przytyk.pl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2F" w:rsidRDefault="00906A2F" w:rsidP="00FD4E18">
      <w:r>
        <w:separator/>
      </w:r>
    </w:p>
  </w:footnote>
  <w:footnote w:type="continuationSeparator" w:id="0">
    <w:p w:rsidR="00906A2F" w:rsidRDefault="00906A2F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330A857B" wp14:editId="35AF9314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Przytyk, dnia </w:t>
    </w:r>
    <w:r w:rsidR="000F202E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31 października </w:t>
    </w:r>
    <w:r w:rsidR="00AB0E7B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2017r.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AA467A" wp14:editId="3E5E727D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13656"/>
    <w:rsid w:val="000279CC"/>
    <w:rsid w:val="00030BEF"/>
    <w:rsid w:val="00032EFC"/>
    <w:rsid w:val="0005429B"/>
    <w:rsid w:val="00083B14"/>
    <w:rsid w:val="00091EEC"/>
    <w:rsid w:val="000A0650"/>
    <w:rsid w:val="000A0D2E"/>
    <w:rsid w:val="000A511D"/>
    <w:rsid w:val="000B0FEC"/>
    <w:rsid w:val="000E1574"/>
    <w:rsid w:val="000E3F21"/>
    <w:rsid w:val="000F202E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62001"/>
    <w:rsid w:val="00183EC0"/>
    <w:rsid w:val="0019499D"/>
    <w:rsid w:val="00196995"/>
    <w:rsid w:val="001A2A2D"/>
    <w:rsid w:val="001A3F95"/>
    <w:rsid w:val="001A6E70"/>
    <w:rsid w:val="001B3F54"/>
    <w:rsid w:val="001B5CAE"/>
    <w:rsid w:val="001E4C46"/>
    <w:rsid w:val="002057E1"/>
    <w:rsid w:val="002073FA"/>
    <w:rsid w:val="002117EA"/>
    <w:rsid w:val="00227125"/>
    <w:rsid w:val="00244557"/>
    <w:rsid w:val="00247D65"/>
    <w:rsid w:val="0026717D"/>
    <w:rsid w:val="00270E0F"/>
    <w:rsid w:val="00274DA2"/>
    <w:rsid w:val="00277722"/>
    <w:rsid w:val="00284B71"/>
    <w:rsid w:val="00285B70"/>
    <w:rsid w:val="002E17D4"/>
    <w:rsid w:val="002E5F86"/>
    <w:rsid w:val="002F0350"/>
    <w:rsid w:val="00302627"/>
    <w:rsid w:val="00304827"/>
    <w:rsid w:val="00311BE1"/>
    <w:rsid w:val="0031269D"/>
    <w:rsid w:val="00314F89"/>
    <w:rsid w:val="00357150"/>
    <w:rsid w:val="00361A64"/>
    <w:rsid w:val="00363876"/>
    <w:rsid w:val="00371E73"/>
    <w:rsid w:val="00387119"/>
    <w:rsid w:val="003A0060"/>
    <w:rsid w:val="003A21CE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56398"/>
    <w:rsid w:val="00457115"/>
    <w:rsid w:val="00461DC9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765FD"/>
    <w:rsid w:val="0059736C"/>
    <w:rsid w:val="005D73C6"/>
    <w:rsid w:val="005F62E8"/>
    <w:rsid w:val="00607970"/>
    <w:rsid w:val="00610558"/>
    <w:rsid w:val="00623D42"/>
    <w:rsid w:val="00636592"/>
    <w:rsid w:val="00636D28"/>
    <w:rsid w:val="00664B6B"/>
    <w:rsid w:val="00677419"/>
    <w:rsid w:val="00681555"/>
    <w:rsid w:val="006933A3"/>
    <w:rsid w:val="006A3CF5"/>
    <w:rsid w:val="006A4DAB"/>
    <w:rsid w:val="006B52D4"/>
    <w:rsid w:val="006C4C8E"/>
    <w:rsid w:val="006D2146"/>
    <w:rsid w:val="00721A30"/>
    <w:rsid w:val="00763E75"/>
    <w:rsid w:val="00773A64"/>
    <w:rsid w:val="007908BC"/>
    <w:rsid w:val="007A45A4"/>
    <w:rsid w:val="007C307E"/>
    <w:rsid w:val="007E69E3"/>
    <w:rsid w:val="008073CC"/>
    <w:rsid w:val="008111AE"/>
    <w:rsid w:val="0081473B"/>
    <w:rsid w:val="00841C18"/>
    <w:rsid w:val="008445FC"/>
    <w:rsid w:val="00851519"/>
    <w:rsid w:val="00863CEB"/>
    <w:rsid w:val="00886E6E"/>
    <w:rsid w:val="0089277D"/>
    <w:rsid w:val="008A20A3"/>
    <w:rsid w:val="008A5264"/>
    <w:rsid w:val="008B06D7"/>
    <w:rsid w:val="008C4F7F"/>
    <w:rsid w:val="008D46E8"/>
    <w:rsid w:val="00900E89"/>
    <w:rsid w:val="00906A2F"/>
    <w:rsid w:val="00916D95"/>
    <w:rsid w:val="009179F6"/>
    <w:rsid w:val="00927E8D"/>
    <w:rsid w:val="00932225"/>
    <w:rsid w:val="00933D07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402D"/>
    <w:rsid w:val="00AA67AA"/>
    <w:rsid w:val="00AB0E7B"/>
    <w:rsid w:val="00AB1FAE"/>
    <w:rsid w:val="00AC0FDF"/>
    <w:rsid w:val="00AC2D38"/>
    <w:rsid w:val="00AD7BFE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52895"/>
    <w:rsid w:val="00C57468"/>
    <w:rsid w:val="00C678FD"/>
    <w:rsid w:val="00C81DD4"/>
    <w:rsid w:val="00C87735"/>
    <w:rsid w:val="00D14A4C"/>
    <w:rsid w:val="00D1670E"/>
    <w:rsid w:val="00D17F91"/>
    <w:rsid w:val="00D31AC4"/>
    <w:rsid w:val="00D40408"/>
    <w:rsid w:val="00D40FE8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3CCF"/>
    <w:rsid w:val="00E32DC3"/>
    <w:rsid w:val="00E33C30"/>
    <w:rsid w:val="00E40279"/>
    <w:rsid w:val="00E44B76"/>
    <w:rsid w:val="00E536C7"/>
    <w:rsid w:val="00E56C48"/>
    <w:rsid w:val="00E61DAE"/>
    <w:rsid w:val="00E85724"/>
    <w:rsid w:val="00E975CD"/>
    <w:rsid w:val="00EA1AF5"/>
    <w:rsid w:val="00EA33EC"/>
    <w:rsid w:val="00EA7739"/>
    <w:rsid w:val="00EC3D56"/>
    <w:rsid w:val="00EC4FEE"/>
    <w:rsid w:val="00EE0E1C"/>
    <w:rsid w:val="00EF5A4D"/>
    <w:rsid w:val="00EF6FE7"/>
    <w:rsid w:val="00F02CA2"/>
    <w:rsid w:val="00F04CA3"/>
    <w:rsid w:val="00F16F79"/>
    <w:rsid w:val="00F20D6C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zytyk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0D3B-366C-4D07-AD3D-C6B5D931F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2</cp:revision>
  <cp:lastPrinted>2017-10-31T09:15:00Z</cp:lastPrinted>
  <dcterms:created xsi:type="dcterms:W3CDTF">2017-10-31T09:15:00Z</dcterms:created>
  <dcterms:modified xsi:type="dcterms:W3CDTF">2017-10-31T09:15:00Z</dcterms:modified>
</cp:coreProperties>
</file>