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654" w:rsidRDefault="00D50F88" w:rsidP="00FB4654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Burmistrz Miasta i</w:t>
      </w:r>
      <w:r w:rsidR="00FB465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 Gminy Przytyk </w:t>
      </w:r>
    </w:p>
    <w:p w:rsidR="00FB4654" w:rsidRDefault="00FB4654" w:rsidP="00FB4654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Ogłasza nabór na wolne stanowisko urzędnicze </w:t>
      </w:r>
    </w:p>
    <w:p w:rsidR="00FB4654" w:rsidRDefault="004A5A72" w:rsidP="00FB4654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Inspektor</w:t>
      </w:r>
      <w:r w:rsidR="00FB465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 </w:t>
      </w:r>
      <w:r w:rsidR="00D50F8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w referacie finansowo – budżetowym</w:t>
      </w:r>
      <w:r w:rsidR="00FB465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 </w:t>
      </w:r>
    </w:p>
    <w:p w:rsidR="00FB4654" w:rsidRDefault="00FB4654" w:rsidP="00FB4654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w Urzędzie </w:t>
      </w:r>
      <w:r w:rsidR="00D50F8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Miejskim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 w Przytyku</w:t>
      </w:r>
    </w:p>
    <w:p w:rsidR="00FB4654" w:rsidRDefault="00FB4654" w:rsidP="00FB4654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 </w:t>
      </w:r>
    </w:p>
    <w:p w:rsidR="00FB4654" w:rsidRDefault="00FB4654" w:rsidP="00FB4654">
      <w:pPr>
        <w:pStyle w:val="Akapitzlist"/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1.Wymagania niezbędne:</w:t>
      </w:r>
    </w:p>
    <w:p w:rsidR="00FB4654" w:rsidRDefault="00FB4654" w:rsidP="00FB4654">
      <w:pPr>
        <w:tabs>
          <w:tab w:val="num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Kandydatem na stanowisko może być osoba, która posiada:</w:t>
      </w:r>
    </w:p>
    <w:p w:rsidR="00FB4654" w:rsidRDefault="00FB4654" w:rsidP="00FB46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 wyższe, preferowany kierunek – rachunkowość, finanse,</w:t>
      </w:r>
    </w:p>
    <w:p w:rsidR="00FB4654" w:rsidRDefault="00FB4654" w:rsidP="00FB4654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</w:t>
      </w:r>
      <w:r w:rsidR="004A5A72">
        <w:rPr>
          <w:rFonts w:ascii="Times New Roman" w:hAnsi="Times New Roman" w:cs="Times New Roman"/>
          <w:sz w:val="24"/>
          <w:szCs w:val="24"/>
        </w:rPr>
        <w:t>najmniej 3</w:t>
      </w:r>
      <w:r>
        <w:rPr>
          <w:rFonts w:ascii="Times New Roman" w:hAnsi="Times New Roman" w:cs="Times New Roman"/>
          <w:sz w:val="24"/>
          <w:szCs w:val="24"/>
        </w:rPr>
        <w:t xml:space="preserve"> lata doświadczenia zawodowego w obszarze administracji publicznej, </w:t>
      </w:r>
    </w:p>
    <w:p w:rsidR="00FB4654" w:rsidRDefault="00FB4654" w:rsidP="00FB46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obywatelstwo polskie,</w:t>
      </w:r>
    </w:p>
    <w:p w:rsidR="00FB4654" w:rsidRDefault="00FB4654" w:rsidP="00FB46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zdolność do czynności prawnych oraz korzystanie z pełni praw publicznych,</w:t>
      </w:r>
    </w:p>
    <w:p w:rsidR="00FB4654" w:rsidRPr="001066A5" w:rsidRDefault="00FB4654" w:rsidP="001066A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skazania prawomocnym wyrokiem sądu za umyślne przestępstwo ścigane </w:t>
      </w:r>
      <w:r w:rsidR="00106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1066A5">
        <w:rPr>
          <w:rFonts w:ascii="Times New Roman" w:eastAsia="Times New Roman" w:hAnsi="Times New Roman" w:cs="Times New Roman"/>
          <w:sz w:val="24"/>
          <w:szCs w:val="24"/>
          <w:lang w:eastAsia="pl-PL"/>
        </w:rPr>
        <w:t>z oskarżenia publicznego lub umyślne przestępstwo skarbowe,</w:t>
      </w:r>
    </w:p>
    <w:p w:rsidR="00FB4654" w:rsidRDefault="00FB4654" w:rsidP="00FB46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nieposzlakowaną opinię,</w:t>
      </w:r>
    </w:p>
    <w:p w:rsidR="00FB4654" w:rsidRDefault="00FB4654" w:rsidP="00FB46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obsługi komputera i pakietu biurowego,</w:t>
      </w:r>
    </w:p>
    <w:p w:rsidR="00FB4654" w:rsidRDefault="00FB4654" w:rsidP="00FB46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stan zdrowia pozwalający na zatrudnienie na danym stanowisku,</w:t>
      </w:r>
    </w:p>
    <w:p w:rsidR="00FB4654" w:rsidRDefault="00FB4654" w:rsidP="00FB46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dyspozycyjność,</w:t>
      </w:r>
    </w:p>
    <w:p w:rsidR="00FB4654" w:rsidRDefault="00FB4654" w:rsidP="00FB46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interpretacji i stosowania przepisów prawa,</w:t>
      </w:r>
    </w:p>
    <w:p w:rsidR="00FB4654" w:rsidRDefault="00FB4654" w:rsidP="00FB46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prawo jazdy kat. B.</w:t>
      </w:r>
    </w:p>
    <w:p w:rsidR="00FB4654" w:rsidRDefault="00FB4654" w:rsidP="00FB46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Wymagania dodatkowe:</w:t>
      </w:r>
    </w:p>
    <w:p w:rsidR="00FB4654" w:rsidRPr="006F5F03" w:rsidRDefault="006F73BA" w:rsidP="006F5F0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przepisów u</w:t>
      </w:r>
      <w:r w:rsidR="00FB46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stawy o finansach publicznych, ustawy o </w:t>
      </w:r>
      <w:r w:rsidR="006F5F03">
        <w:rPr>
          <w:rFonts w:ascii="Times New Roman" w:eastAsia="Times New Roman" w:hAnsi="Times New Roman" w:cs="Times New Roman"/>
          <w:sz w:val="24"/>
          <w:szCs w:val="24"/>
          <w:lang w:eastAsia="pl-PL"/>
        </w:rPr>
        <w:t>rachunkowości, ustawy o podatku</w:t>
      </w:r>
      <w:r w:rsidR="00FB46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towarów i usług, usta</w:t>
      </w:r>
      <w:r w:rsidR="006F5F03">
        <w:rPr>
          <w:rFonts w:ascii="Times New Roman" w:eastAsia="Times New Roman" w:hAnsi="Times New Roman" w:cs="Times New Roman"/>
          <w:sz w:val="24"/>
          <w:szCs w:val="24"/>
          <w:lang w:eastAsia="pl-PL"/>
        </w:rPr>
        <w:t>wy o podatku dochodowym, ustawy</w:t>
      </w:r>
      <w:r w:rsidR="00106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F5F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="00FB4654" w:rsidRPr="006F5F03">
        <w:rPr>
          <w:rFonts w:ascii="Times New Roman" w:eastAsia="Times New Roman" w:hAnsi="Times New Roman" w:cs="Times New Roman"/>
          <w:sz w:val="24"/>
          <w:szCs w:val="24"/>
          <w:lang w:eastAsia="pl-PL"/>
        </w:rPr>
        <w:t>o postępowaniu egzekucyjnym w administracji, KPA,</w:t>
      </w:r>
    </w:p>
    <w:p w:rsidR="00FB4654" w:rsidRDefault="00FB4654" w:rsidP="00FB465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obsługi programów komputerowych w tym programów księgowych,</w:t>
      </w:r>
    </w:p>
    <w:p w:rsidR="00FB4654" w:rsidRDefault="00FB4654" w:rsidP="00FB465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redagowania pism urzędowych,</w:t>
      </w:r>
    </w:p>
    <w:p w:rsidR="00FB4654" w:rsidRPr="001066A5" w:rsidRDefault="00FB4654" w:rsidP="001066A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predyspozycje: rzetelność, sumienność, komunikatywność, umiejętność pracy </w:t>
      </w:r>
      <w:r w:rsidR="00106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1066A5">
        <w:rPr>
          <w:rFonts w:ascii="Times New Roman" w:eastAsia="Times New Roman" w:hAnsi="Times New Roman" w:cs="Times New Roman"/>
          <w:sz w:val="24"/>
          <w:szCs w:val="24"/>
          <w:lang w:eastAsia="pl-PL"/>
        </w:rPr>
        <w:t>w zespole,</w:t>
      </w:r>
    </w:p>
    <w:p w:rsidR="00FB4654" w:rsidRDefault="00FB4654" w:rsidP="00FB465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dyspozycyjność,</w:t>
      </w:r>
    </w:p>
    <w:p w:rsidR="00FB4654" w:rsidRDefault="00FB4654" w:rsidP="00FB465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orzeczenie o stopniu niepełnosprawności umożliwiające pracę na zajmowanym stanowisku.</w:t>
      </w:r>
    </w:p>
    <w:p w:rsidR="00FB4654" w:rsidRDefault="00FB4654" w:rsidP="00FB4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4654" w:rsidRDefault="00FB4654" w:rsidP="00FB46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Zakres wykonywanych zadań na stanowisku:</w:t>
      </w:r>
    </w:p>
    <w:p w:rsidR="00FB4654" w:rsidRDefault="00FB4654" w:rsidP="00FB46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B4654" w:rsidRDefault="00FB4654" w:rsidP="00FB46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B4654" w:rsidRDefault="00FB4654" w:rsidP="00FB4654">
      <w:pPr>
        <w:numPr>
          <w:ilvl w:val="0"/>
          <w:numId w:val="3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ewidencji księgowej syntetycznej</w:t>
      </w:r>
      <w:r w:rsidR="001066A5">
        <w:rPr>
          <w:rFonts w:ascii="Times New Roman" w:hAnsi="Times New Roman" w:cs="Times New Roman"/>
          <w:sz w:val="24"/>
          <w:szCs w:val="24"/>
        </w:rPr>
        <w:t xml:space="preserve"> i analitycznej jednostki – Urzę</w:t>
      </w:r>
      <w:r>
        <w:rPr>
          <w:rFonts w:ascii="Times New Roman" w:hAnsi="Times New Roman" w:cs="Times New Roman"/>
          <w:sz w:val="24"/>
          <w:szCs w:val="24"/>
        </w:rPr>
        <w:t>d</w:t>
      </w:r>
      <w:r w:rsidR="001066A5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5A72">
        <w:rPr>
          <w:rFonts w:ascii="Times New Roman" w:hAnsi="Times New Roman" w:cs="Times New Roman"/>
          <w:sz w:val="24"/>
          <w:szCs w:val="24"/>
        </w:rPr>
        <w:t>Miejskiego</w:t>
      </w:r>
      <w:r>
        <w:rPr>
          <w:rFonts w:ascii="Times New Roman" w:hAnsi="Times New Roman" w:cs="Times New Roman"/>
          <w:sz w:val="24"/>
          <w:szCs w:val="24"/>
        </w:rPr>
        <w:t xml:space="preserve"> (ewidencja dochodów jednostki, ewidencja wydatków jednostki, ewidencja analityczna inwestycji).</w:t>
      </w:r>
    </w:p>
    <w:p w:rsidR="00FB4654" w:rsidRDefault="00FB4654" w:rsidP="00FB465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Prowadzenie, naliczanie umorzenia środków trwałych oraz uzgadnianie środków trwałych jednostki – Urząd </w:t>
      </w:r>
      <w:r w:rsidR="004A5A72">
        <w:rPr>
          <w:rFonts w:ascii="Times New Roman" w:hAnsi="Times New Roman" w:cs="Times New Roman"/>
          <w:sz w:val="24"/>
          <w:szCs w:val="24"/>
        </w:rPr>
        <w:t>Miejski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4654" w:rsidRDefault="00FB4654" w:rsidP="00FB4654">
      <w:pPr>
        <w:numPr>
          <w:ilvl w:val="0"/>
          <w:numId w:val="3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Prowadzenie i uzgadnianie pozostałych środków trwałych jednostki. </w:t>
      </w:r>
    </w:p>
    <w:p w:rsidR="00FB4654" w:rsidRDefault="00FB4654" w:rsidP="00FB4654">
      <w:pPr>
        <w:numPr>
          <w:ilvl w:val="0"/>
          <w:numId w:val="3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Uzgadnianie i weryfikacja kont jednostki – Urząd </w:t>
      </w:r>
      <w:r w:rsidR="004A5A72">
        <w:rPr>
          <w:rFonts w:ascii="Times New Roman" w:hAnsi="Times New Roman" w:cs="Times New Roman"/>
          <w:sz w:val="24"/>
          <w:szCs w:val="24"/>
        </w:rPr>
        <w:t>Miejski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4654" w:rsidRDefault="00FB4654" w:rsidP="00FB4654">
      <w:pPr>
        <w:widowControl w:val="0"/>
        <w:numPr>
          <w:ilvl w:val="0"/>
          <w:numId w:val="3"/>
        </w:numPr>
        <w:tabs>
          <w:tab w:val="left" w:pos="847"/>
        </w:tabs>
        <w:autoSpaceDE w:val="0"/>
        <w:autoSpaceDN w:val="0"/>
        <w:spacing w:after="0" w:line="240" w:lineRule="auto"/>
        <w:ind w:right="10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Ustalanie wysokości współczynnika i prewspółczynnika dla jednostki.</w:t>
      </w:r>
    </w:p>
    <w:p w:rsidR="00FB4654" w:rsidRDefault="00FB4654" w:rsidP="00FB4654">
      <w:pPr>
        <w:widowControl w:val="0"/>
        <w:numPr>
          <w:ilvl w:val="0"/>
          <w:numId w:val="3"/>
        </w:numPr>
        <w:tabs>
          <w:tab w:val="left" w:pos="847"/>
        </w:tabs>
        <w:autoSpaceDE w:val="0"/>
        <w:autoSpaceDN w:val="0"/>
        <w:spacing w:after="0" w:line="240" w:lineRule="auto"/>
        <w:ind w:right="10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Sporządzanie deklaracji cząstkowej VAT dla jednostki – Urząd </w:t>
      </w:r>
      <w:r w:rsidR="004A5A72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B4654" w:rsidRDefault="00FB4654" w:rsidP="00FB4654">
      <w:pPr>
        <w:widowControl w:val="0"/>
        <w:numPr>
          <w:ilvl w:val="0"/>
          <w:numId w:val="3"/>
        </w:numPr>
        <w:tabs>
          <w:tab w:val="left" w:pos="847"/>
        </w:tabs>
        <w:autoSpaceDE w:val="0"/>
        <w:autoSpaceDN w:val="0"/>
        <w:spacing w:after="0" w:line="240" w:lineRule="auto"/>
        <w:ind w:right="10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Bieżąca kontrola i analiza prowadzonego rejestru VAT jednostki.</w:t>
      </w:r>
    </w:p>
    <w:p w:rsidR="00FB4654" w:rsidRDefault="00FB4654" w:rsidP="00FB4654">
      <w:pPr>
        <w:widowControl w:val="0"/>
        <w:numPr>
          <w:ilvl w:val="0"/>
          <w:numId w:val="3"/>
        </w:numPr>
        <w:tabs>
          <w:tab w:val="left" w:pos="847"/>
        </w:tabs>
        <w:autoSpaceDE w:val="0"/>
        <w:autoSpaceDN w:val="0"/>
        <w:spacing w:after="0" w:line="240" w:lineRule="auto"/>
        <w:ind w:right="10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Sporządzanie sprawozdań miesięcznych, kwartalnych, rocznych w systemie SIO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Bestia jednostki - Urząd </w:t>
      </w:r>
      <w:r w:rsidR="00DA4002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B4654" w:rsidRDefault="00FB4654" w:rsidP="00FB4654">
      <w:pPr>
        <w:widowControl w:val="0"/>
        <w:numPr>
          <w:ilvl w:val="0"/>
          <w:numId w:val="3"/>
        </w:numPr>
        <w:tabs>
          <w:tab w:val="left" w:pos="847"/>
        </w:tabs>
        <w:autoSpaceDE w:val="0"/>
        <w:autoSpaceDN w:val="0"/>
        <w:spacing w:after="0" w:line="240" w:lineRule="auto"/>
        <w:ind w:right="10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Sporządzanie bilansu, rachunku zysków i strat, zmian w funduszu jednostki w systemie Sio Bestia jednostki – Urząd </w:t>
      </w:r>
      <w:r w:rsidR="00DA4002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B4654" w:rsidRDefault="00FB4654" w:rsidP="00FB46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654" w:rsidRDefault="00FB4654" w:rsidP="00FB46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Warunki pracy na stanowisku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FB4654" w:rsidRDefault="00FB4654" w:rsidP="00FB465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Zatrudnienie w pełnym wymiarze czasu pracy- 1 etat.</w:t>
      </w:r>
    </w:p>
    <w:p w:rsidR="00FB4654" w:rsidRDefault="00FB4654" w:rsidP="00FB465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Praca przy komputerze ponad 4 godziny dziennie.</w:t>
      </w:r>
    </w:p>
    <w:p w:rsidR="00FB4654" w:rsidRDefault="00FB4654" w:rsidP="00FB465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Praca w siedzibie Urzędu oraz w terenie.</w:t>
      </w:r>
    </w:p>
    <w:p w:rsidR="00FB4654" w:rsidRDefault="00FB4654" w:rsidP="00FB4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4654" w:rsidRDefault="00FB4654" w:rsidP="00FB465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4654" w:rsidRDefault="00FB4654" w:rsidP="00FB46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5.Wskaźnik zatrudnienia:</w:t>
      </w:r>
    </w:p>
    <w:p w:rsidR="00FB4654" w:rsidRDefault="00FB4654" w:rsidP="000D2DC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miesiącu poprzedzającym datę upublicznienia ogłoszenia wskaźnik zatrudnienia osób niepełnosprawnych w Urzędzie </w:t>
      </w:r>
      <w:r w:rsidR="00DA4002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Przytyku, w rozumieniu przepisów </w:t>
      </w:r>
      <w:r w:rsidR="000D2D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rehabilitacji zawodowej i społecznej oraz zatrudnianiu osób niepełnosprawnych wynosi mniej niż 6%.</w:t>
      </w:r>
    </w:p>
    <w:p w:rsidR="00FB4654" w:rsidRDefault="00FB4654" w:rsidP="00FB46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 Wymagane dokumenty</w:t>
      </w:r>
    </w:p>
    <w:p w:rsidR="00FB4654" w:rsidRDefault="00FB4654" w:rsidP="00FB465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 motywacyjny oraz CV, </w:t>
      </w:r>
    </w:p>
    <w:p w:rsidR="00FB4654" w:rsidRDefault="00FB4654" w:rsidP="00FB465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braku prawomocnego skazania wyrokiem sądu za umyślne przestępstwo ścigane z oskarżenia publicznego lub umyślne przestępstwo skarbowe,</w:t>
      </w:r>
    </w:p>
    <w:p w:rsidR="00FB4654" w:rsidRPr="00941171" w:rsidRDefault="00FB4654" w:rsidP="0094117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kandydata o posiadaniu pełnej zdolności do czynności prawnych oraz </w:t>
      </w:r>
      <w:r w:rsidR="00941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941171">
        <w:rPr>
          <w:rFonts w:ascii="Times New Roman" w:eastAsia="Times New Roman" w:hAnsi="Times New Roman" w:cs="Times New Roman"/>
          <w:sz w:val="24"/>
          <w:szCs w:val="24"/>
          <w:lang w:eastAsia="pl-PL"/>
        </w:rPr>
        <w:t>o korzystaniu z pełni praw publicznych,</w:t>
      </w:r>
    </w:p>
    <w:p w:rsidR="00FB4654" w:rsidRDefault="00FB4654" w:rsidP="00FB465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dokumentów potwierdzających wykształcenie (poświadczone za zgodność z oryginałem przez kandydata),</w:t>
      </w:r>
    </w:p>
    <w:p w:rsidR="00FB4654" w:rsidRDefault="00FB4654" w:rsidP="00FB465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dokumentów potwierdzających doświadczenie zawodowe (świadectwa pracy, zaświadczenia o zatrudnieniu - poświadczone za zgodność z oryginałem przez kandydata),</w:t>
      </w:r>
    </w:p>
    <w:p w:rsidR="00FB4654" w:rsidRDefault="00FB4654" w:rsidP="00FB4654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stanie zdrowia umożliwiającym podjęcie  pracy na stanowisku objętym postępowaniem konkursowym,</w:t>
      </w:r>
    </w:p>
    <w:p w:rsidR="00FB4654" w:rsidRPr="00941171" w:rsidRDefault="00FB4654" w:rsidP="00941171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o wyrażeniu zgody na przetwarzanie danych osobowych: ,,Wyrażam zgodę na przetwarzanie moich danych osobowych zawartych w dokumentach aplikacyjnych przez Urząd </w:t>
      </w:r>
      <w:r w:rsidR="008B3FDC">
        <w:rPr>
          <w:rFonts w:ascii="Times New Roman" w:hAnsi="Times New Roman" w:cs="Times New Roman"/>
          <w:sz w:val="24"/>
          <w:szCs w:val="24"/>
        </w:rPr>
        <w:t>Miejski</w:t>
      </w:r>
      <w:r>
        <w:rPr>
          <w:rFonts w:ascii="Times New Roman" w:hAnsi="Times New Roman" w:cs="Times New Roman"/>
          <w:sz w:val="24"/>
          <w:szCs w:val="24"/>
        </w:rPr>
        <w:t xml:space="preserve"> z siedzibą przy ul. Zachęta 57, 26-650 Przytyk </w:t>
      </w:r>
      <w:r w:rsidR="0094117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4117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41171">
        <w:rPr>
          <w:rFonts w:ascii="Times New Roman" w:hAnsi="Times New Roman" w:cs="Times New Roman"/>
          <w:sz w:val="24"/>
          <w:szCs w:val="24"/>
        </w:rPr>
        <w:t>w celu przeprowadzenia procesu rekrutacji”,</w:t>
      </w:r>
    </w:p>
    <w:p w:rsidR="00FB4654" w:rsidRDefault="00FB4654" w:rsidP="00FB465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(</w:t>
      </w:r>
      <w:r>
        <w:rPr>
          <w:rFonts w:ascii="Times New Roman" w:hAnsi="Times New Roman" w:cs="Times New Roman"/>
          <w:sz w:val="24"/>
          <w:szCs w:val="24"/>
        </w:rPr>
        <w:t>według wzoru dostępnego na stronie Biuletynu Informacji Publicznej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FB4654" w:rsidRDefault="00FB4654" w:rsidP="00FB4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4654" w:rsidRDefault="00FB4654" w:rsidP="00FB46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 wyłoniony w drodze naboru przed zawarciem umowy o pracę zobowiązany jest przedłożyć oryginał aktualnego zaświadczenia z Krajowego Rejestru Karnego o nieskazaniu prawomocnym wyrokiem sądu za umyślne przestępstwo ścigane z oskarżenia publicznego lub umyślne przestępstwo skarbowe. </w:t>
      </w:r>
    </w:p>
    <w:p w:rsidR="00FB4654" w:rsidRPr="00941171" w:rsidRDefault="00FB4654" w:rsidP="00FB46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należy składać w kopercie z adnotacją „Nabór na stanowisko </w:t>
      </w:r>
      <w:r w:rsidR="00497AD0" w:rsidRPr="00497AD0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</w:t>
      </w:r>
      <w:r w:rsidR="00941171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497AD0" w:rsidRPr="00497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1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  <w:r w:rsidR="00497AD0" w:rsidRPr="00497AD0">
        <w:rPr>
          <w:rFonts w:ascii="Times New Roman" w:eastAsia="Times New Roman" w:hAnsi="Times New Roman" w:cs="Times New Roman"/>
          <w:sz w:val="24"/>
          <w:szCs w:val="24"/>
          <w:lang w:eastAsia="pl-PL"/>
        </w:rPr>
        <w:t>w referacie finansowo - budżetowym</w:t>
      </w:r>
      <w:r w:rsidRPr="00497A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”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Urzędzie </w:t>
      </w:r>
      <w:r w:rsidR="00497AD0">
        <w:rPr>
          <w:rFonts w:ascii="Times New Roman" w:eastAsia="Times New Roman" w:hAnsi="Times New Roman"/>
          <w:sz w:val="24"/>
          <w:szCs w:val="24"/>
          <w:lang w:eastAsia="pl-PL"/>
        </w:rPr>
        <w:t>Miejskim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Przytyku, ul. Zachęta 57, 26-650 Przytyk lub pocztą </w:t>
      </w:r>
      <w:r w:rsidR="00497A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tradycyjną w terminie od 10.06.2024r. do 21.06.2024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 do godz. 14.00.</w:t>
      </w:r>
    </w:p>
    <w:p w:rsidR="00FB4654" w:rsidRPr="001F7E98" w:rsidRDefault="00FB4654" w:rsidP="001F7E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O zachowaniu terminu decyduje data wpływu do Urzędu </w:t>
      </w:r>
      <w:r w:rsidR="003753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Miejskiego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Dokumenty złożone po tym terminie nie będą rozpatrywane. Dokumenty osób nie zakwalifikowanych zostaną odesłane.</w:t>
      </w:r>
    </w:p>
    <w:p w:rsidR="00FB4654" w:rsidRDefault="00FB4654" w:rsidP="00FB4654">
      <w:pPr>
        <w:pStyle w:val="Akapitzlist"/>
        <w:spacing w:before="100" w:beforeAutospacing="1" w:after="100" w:afterAutospacing="1" w:line="240" w:lineRule="auto"/>
        <w:ind w:hanging="57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B4654" w:rsidRDefault="00FB4654" w:rsidP="00FB4654">
      <w:pPr>
        <w:pStyle w:val="Akapitzlist"/>
        <w:spacing w:before="100" w:beforeAutospacing="1" w:after="100" w:afterAutospacing="1" w:line="240" w:lineRule="auto"/>
        <w:ind w:hanging="57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B4654" w:rsidRDefault="00FB4654" w:rsidP="00FB4654">
      <w:pPr>
        <w:pStyle w:val="Akapitzlist"/>
        <w:spacing w:before="100" w:beforeAutospacing="1" w:after="100" w:afterAutospacing="1" w:line="240" w:lineRule="auto"/>
        <w:ind w:hanging="57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7. Informacje dodatkowe:</w:t>
      </w:r>
    </w:p>
    <w:p w:rsidR="00FB4654" w:rsidRDefault="00FB4654" w:rsidP="00FB4654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Nabór zostanie przeprowadzony w dwóch etapach:</w:t>
      </w:r>
    </w:p>
    <w:p w:rsidR="00FB4654" w:rsidRDefault="00FB4654" w:rsidP="00FB4654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4654" w:rsidRDefault="00FB4654" w:rsidP="00FB4654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etap – analiza dokumentów pod względem spełnienia wymogów formalnych</w:t>
      </w:r>
    </w:p>
    <w:p w:rsidR="00FB4654" w:rsidRDefault="00FB4654" w:rsidP="009B1AD4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etap – zgodnie z regulaminem procedury naboru na wolne stanowiska urzędnicze </w:t>
      </w:r>
      <w:r w:rsidR="009B1A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wolne kierownicze stanowiska urzędnicze w Urzędzie </w:t>
      </w:r>
      <w:r w:rsidR="004626FB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Przytyku.</w:t>
      </w:r>
    </w:p>
    <w:p w:rsidR="00FB4654" w:rsidRDefault="00FB4654" w:rsidP="00FB4654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4654" w:rsidRDefault="00FB4654" w:rsidP="00FB4654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zakwalifikowaniu do II etapu naboru kandydaci zostaną powiadomieni telefonicznie na podany w ofercie numer telefonu. </w:t>
      </w:r>
    </w:p>
    <w:p w:rsidR="00FB4654" w:rsidRDefault="00FB4654" w:rsidP="00FB4654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4654" w:rsidRDefault="00706526" w:rsidP="00FB46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</w:t>
      </w:r>
      <w:r w:rsidR="00FB46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zastrzega sobie prawo unieważnienia naboru bez podania przyczyny oraz przedłużenia terminu składania ofert.</w:t>
      </w:r>
    </w:p>
    <w:p w:rsidR="00FB4654" w:rsidRDefault="00FB4654" w:rsidP="00FB4654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4654" w:rsidRDefault="00FB4654" w:rsidP="00FB465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FFFFFF"/>
          <w:sz w:val="24"/>
          <w:szCs w:val="24"/>
          <w:lang w:eastAsia="pl-PL"/>
        </w:rPr>
        <w:t>wron</w:t>
      </w:r>
    </w:p>
    <w:p w:rsidR="006510DE" w:rsidRPr="006510DE" w:rsidRDefault="006510DE" w:rsidP="006510DE">
      <w:pPr>
        <w:rPr>
          <w:rFonts w:ascii="Times New Roman" w:hAnsi="Times New Roman" w:cs="Times New Roman"/>
          <w:sz w:val="24"/>
          <w:szCs w:val="24"/>
        </w:rPr>
      </w:pPr>
      <w:r w:rsidRPr="006510DE">
        <w:rPr>
          <w:rFonts w:ascii="Times New Roman" w:hAnsi="Times New Roman" w:cs="Times New Roman"/>
          <w:sz w:val="24"/>
          <w:szCs w:val="24"/>
        </w:rPr>
        <w:t>KLAUZULA INFORMACYJNA DOTYCZĄCA NABORU NA STANOWISKA URZĘDNICZE</w:t>
      </w:r>
    </w:p>
    <w:p w:rsidR="006510DE" w:rsidRPr="006510DE" w:rsidRDefault="006510DE" w:rsidP="006510DE">
      <w:pPr>
        <w:rPr>
          <w:rFonts w:ascii="Times New Roman" w:hAnsi="Times New Roman" w:cs="Times New Roman"/>
          <w:sz w:val="24"/>
          <w:szCs w:val="24"/>
        </w:rPr>
      </w:pPr>
    </w:p>
    <w:p w:rsidR="006510DE" w:rsidRPr="006510DE" w:rsidRDefault="006510DE" w:rsidP="00966E5F">
      <w:pPr>
        <w:jc w:val="both"/>
        <w:rPr>
          <w:rFonts w:ascii="Times New Roman" w:hAnsi="Times New Roman" w:cs="Times New Roman"/>
          <w:sz w:val="24"/>
          <w:szCs w:val="24"/>
        </w:rPr>
      </w:pPr>
      <w:r w:rsidRPr="006510DE">
        <w:rPr>
          <w:rFonts w:ascii="Times New Roman" w:hAnsi="Times New Roman" w:cs="Times New Roman"/>
          <w:sz w:val="24"/>
          <w:szCs w:val="24"/>
        </w:rPr>
        <w:t>Zgodnie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„RODO”- Dz.Urz.UE L Nr 119, s 1), informujemy, że:</w:t>
      </w:r>
    </w:p>
    <w:p w:rsidR="006510DE" w:rsidRPr="006510DE" w:rsidRDefault="006510DE" w:rsidP="00966E5F">
      <w:pPr>
        <w:pStyle w:val="Akapitzlist"/>
        <w:numPr>
          <w:ilvl w:val="0"/>
          <w:numId w:val="8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0DE">
        <w:rPr>
          <w:rFonts w:ascii="Times New Roman" w:hAnsi="Times New Roman" w:cs="Times New Roman"/>
          <w:sz w:val="24"/>
          <w:szCs w:val="24"/>
        </w:rPr>
        <w:t>Administratorem danych osobowych przetwarzanych w Urzędzie Miejskim  w Przytyku jest: Burmistrz Gminy i Miasta Przytyk.</w:t>
      </w:r>
    </w:p>
    <w:p w:rsidR="006510DE" w:rsidRPr="006510DE" w:rsidRDefault="006510DE" w:rsidP="00966E5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510DE">
        <w:rPr>
          <w:rFonts w:ascii="Times New Roman" w:hAnsi="Times New Roman" w:cs="Times New Roman"/>
          <w:sz w:val="24"/>
          <w:szCs w:val="24"/>
        </w:rPr>
        <w:t xml:space="preserve">Adres: 26-650 Przytyk, ul. Zachęta 57, </w:t>
      </w:r>
    </w:p>
    <w:p w:rsidR="006510DE" w:rsidRPr="006510DE" w:rsidRDefault="006510DE" w:rsidP="00966E5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510DE">
        <w:rPr>
          <w:rFonts w:ascii="Times New Roman" w:hAnsi="Times New Roman" w:cs="Times New Roman"/>
          <w:sz w:val="24"/>
          <w:szCs w:val="24"/>
        </w:rPr>
        <w:t>tel.: (48) 618 00 95, 618 00 87</w:t>
      </w:r>
    </w:p>
    <w:p w:rsidR="006510DE" w:rsidRPr="006510DE" w:rsidRDefault="006510DE" w:rsidP="00966E5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510DE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Pr="006510DE">
          <w:rPr>
            <w:rStyle w:val="Hipercze"/>
            <w:rFonts w:ascii="Times New Roman" w:hAnsi="Times New Roman" w:cs="Times New Roman"/>
            <w:sz w:val="24"/>
            <w:szCs w:val="24"/>
          </w:rPr>
          <w:t>przytyk@przytyk.pl</w:t>
        </w:r>
      </w:hyperlink>
      <w:r w:rsidRPr="006510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0DE" w:rsidRPr="006510DE" w:rsidRDefault="006510DE" w:rsidP="00966E5F">
      <w:pPr>
        <w:pStyle w:val="Akapitzlist"/>
        <w:numPr>
          <w:ilvl w:val="0"/>
          <w:numId w:val="8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0DE">
        <w:rPr>
          <w:rFonts w:ascii="Times New Roman" w:hAnsi="Times New Roman" w:cs="Times New Roman"/>
          <w:sz w:val="24"/>
          <w:szCs w:val="24"/>
        </w:rPr>
        <w:t xml:space="preserve">Pytania dotyczące sposobu i zakresu przetwarzania danych osobowych a także przysługujących uprawnień można kierować do Inspektora Ochrony Danych Osobowych za pomocą poczty elektronicznej na adres e-mail: </w:t>
      </w:r>
      <w:hyperlink r:id="rId8" w:history="1">
        <w:r w:rsidRPr="006510DE">
          <w:rPr>
            <w:rStyle w:val="Hipercze"/>
            <w:rFonts w:ascii="Times New Roman" w:hAnsi="Times New Roman" w:cs="Times New Roman"/>
            <w:sz w:val="24"/>
            <w:szCs w:val="24"/>
          </w:rPr>
          <w:t>bodo.radom@gmail.com</w:t>
        </w:r>
      </w:hyperlink>
      <w:r w:rsidRPr="006510DE">
        <w:rPr>
          <w:rFonts w:ascii="Times New Roman" w:hAnsi="Times New Roman" w:cs="Times New Roman"/>
          <w:sz w:val="24"/>
          <w:szCs w:val="24"/>
        </w:rPr>
        <w:t>. IOD wyznaczony w UM – Bartłomiej Kida.</w:t>
      </w:r>
    </w:p>
    <w:p w:rsidR="006510DE" w:rsidRPr="006510DE" w:rsidRDefault="006510DE" w:rsidP="00966E5F">
      <w:pPr>
        <w:pStyle w:val="Akapitzlist"/>
        <w:numPr>
          <w:ilvl w:val="0"/>
          <w:numId w:val="8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0DE">
        <w:rPr>
          <w:rFonts w:ascii="Times New Roman" w:hAnsi="Times New Roman" w:cs="Times New Roman"/>
          <w:sz w:val="24"/>
          <w:szCs w:val="24"/>
        </w:rPr>
        <w:t>Administrator danych osobowych przetwarza dane osobowe w celach związanych z naborem na stanowisko urzędnicze na podstawie:</w:t>
      </w:r>
    </w:p>
    <w:p w:rsidR="006510DE" w:rsidRPr="006510DE" w:rsidRDefault="006510DE" w:rsidP="00966E5F">
      <w:pPr>
        <w:pStyle w:val="Akapitzlist"/>
        <w:numPr>
          <w:ilvl w:val="0"/>
          <w:numId w:val="9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0DE">
        <w:rPr>
          <w:rFonts w:ascii="Times New Roman" w:hAnsi="Times New Roman" w:cs="Times New Roman"/>
          <w:sz w:val="24"/>
          <w:szCs w:val="24"/>
        </w:rPr>
        <w:t xml:space="preserve">art. 6 ust. 1 lit. c, art. 9 ust. 2 lit. b RODO w zakresie niezbędnym do przeprowadzenia rekrutacji zgodnie z wymogami przepisów ustawy z dnia 26 czerwca 1974 roku - Kodeks pracy (t. j. Dz. U. z 2023, poz. 1465 ze zm.), ustawy z dnia 21 listopada 2008 r. o pracownikach samorządowych (t. j. Dz. U. z 2024 r. poz. 721 ze zm.). </w:t>
      </w:r>
    </w:p>
    <w:p w:rsidR="006510DE" w:rsidRPr="006510DE" w:rsidRDefault="006510DE" w:rsidP="00966E5F">
      <w:pPr>
        <w:pStyle w:val="Akapitzlist"/>
        <w:numPr>
          <w:ilvl w:val="0"/>
          <w:numId w:val="9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0DE">
        <w:rPr>
          <w:rFonts w:ascii="Times New Roman" w:hAnsi="Times New Roman" w:cs="Times New Roman"/>
          <w:sz w:val="24"/>
          <w:szCs w:val="24"/>
        </w:rPr>
        <w:lastRenderedPageBreak/>
        <w:t>W pozostałym zakresie na podstawie art. 6 ust. 1 lit. a RODO, to jest zgody osoby, której dane dotyczą.</w:t>
      </w:r>
    </w:p>
    <w:p w:rsidR="006510DE" w:rsidRPr="006510DE" w:rsidRDefault="006510DE" w:rsidP="00966E5F">
      <w:pPr>
        <w:pStyle w:val="Akapitzlist"/>
        <w:numPr>
          <w:ilvl w:val="0"/>
          <w:numId w:val="8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0DE">
        <w:rPr>
          <w:rFonts w:ascii="Times New Roman" w:hAnsi="Times New Roman" w:cs="Times New Roman"/>
          <w:sz w:val="24"/>
          <w:szCs w:val="24"/>
        </w:rPr>
        <w:t xml:space="preserve">Podanie danych jest obligatoryjne w oparciu o przepisy prawa, w pozostałym zakresie jest dobrowolne </w:t>
      </w:r>
    </w:p>
    <w:p w:rsidR="006510DE" w:rsidRPr="006510DE" w:rsidRDefault="006510DE" w:rsidP="00966E5F">
      <w:pPr>
        <w:pStyle w:val="Akapitzlist"/>
        <w:numPr>
          <w:ilvl w:val="0"/>
          <w:numId w:val="8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0DE">
        <w:rPr>
          <w:rFonts w:ascii="Times New Roman" w:hAnsi="Times New Roman" w:cs="Times New Roman"/>
          <w:sz w:val="24"/>
          <w:szCs w:val="24"/>
        </w:rPr>
        <w:t xml:space="preserve">Odbiorcami danych osobowych będą wyłącznie podmioty uprawnione do uzyskania danych osobowych na podstawie przepisów prawa </w:t>
      </w:r>
    </w:p>
    <w:p w:rsidR="006510DE" w:rsidRPr="006510DE" w:rsidRDefault="006510DE" w:rsidP="00966E5F">
      <w:pPr>
        <w:pStyle w:val="Akapitzlist"/>
        <w:numPr>
          <w:ilvl w:val="0"/>
          <w:numId w:val="8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0DE">
        <w:rPr>
          <w:rFonts w:ascii="Times New Roman" w:hAnsi="Times New Roman" w:cs="Times New Roman"/>
          <w:sz w:val="24"/>
          <w:szCs w:val="24"/>
        </w:rPr>
        <w:t>Dane osobowe będą przechowywane przez okres niezbędny do realizacji celów określonych w pkt 3, a po tym czasie przez okres oraz w zakresie wymaganym przez przepisy powszechnie obowiązującego prawa.</w:t>
      </w:r>
    </w:p>
    <w:p w:rsidR="006510DE" w:rsidRPr="00596292" w:rsidRDefault="006510DE" w:rsidP="00596292">
      <w:pPr>
        <w:pStyle w:val="Akapitzlist"/>
        <w:numPr>
          <w:ilvl w:val="0"/>
          <w:numId w:val="8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0DE">
        <w:rPr>
          <w:rFonts w:ascii="Times New Roman" w:hAnsi="Times New Roman" w:cs="Times New Roman"/>
          <w:sz w:val="24"/>
          <w:szCs w:val="24"/>
        </w:rPr>
        <w:t>Każdemu, kto powierza przetwarzanie danych Burmistrzowi Gminy Przytyk przysługuje prawo dostępu do treści powierzonych danych oraz ich sprostowania, usunięcia lub ograniczenia przetwarzania, a także prawo sprzeciwu, zażądania zaprzestania przetwarzania i przenoszenia danych, jak również prawo do cofnięcia zgody</w:t>
      </w:r>
      <w:r w:rsidR="00596292">
        <w:rPr>
          <w:rFonts w:ascii="Times New Roman" w:hAnsi="Times New Roman" w:cs="Times New Roman"/>
          <w:sz w:val="24"/>
          <w:szCs w:val="24"/>
        </w:rPr>
        <w:t xml:space="preserve"> </w:t>
      </w:r>
      <w:r w:rsidRPr="00596292">
        <w:rPr>
          <w:rFonts w:ascii="Times New Roman" w:hAnsi="Times New Roman" w:cs="Times New Roman"/>
          <w:sz w:val="24"/>
          <w:szCs w:val="24"/>
        </w:rPr>
        <w:t>w dowolnym momencie oraz prawo do wniesienia skargi do organu nadzorczego tj.: do Prezesa Urzędu Ochrony Danych Osobowych u. ul. Stawki 2, 00-193 Warszawa.</w:t>
      </w:r>
    </w:p>
    <w:p w:rsidR="006510DE" w:rsidRPr="006510DE" w:rsidRDefault="006510DE" w:rsidP="00966E5F">
      <w:pPr>
        <w:pStyle w:val="Akapitzlist"/>
        <w:numPr>
          <w:ilvl w:val="0"/>
          <w:numId w:val="8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0DE">
        <w:rPr>
          <w:rFonts w:ascii="Times New Roman" w:hAnsi="Times New Roman" w:cs="Times New Roman"/>
          <w:sz w:val="24"/>
          <w:szCs w:val="24"/>
        </w:rPr>
        <w:t>Dane osobowe nie będą przetwarzane w sposób zautomatyzowany i nie będą profilowane.</w:t>
      </w:r>
    </w:p>
    <w:p w:rsidR="006510DE" w:rsidRPr="006510DE" w:rsidRDefault="006510DE" w:rsidP="00966E5F">
      <w:pPr>
        <w:pStyle w:val="Akapitzlist"/>
        <w:numPr>
          <w:ilvl w:val="0"/>
          <w:numId w:val="8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0DE">
        <w:rPr>
          <w:rFonts w:ascii="Times New Roman" w:hAnsi="Times New Roman" w:cs="Times New Roman"/>
          <w:sz w:val="24"/>
          <w:szCs w:val="24"/>
        </w:rPr>
        <w:t>Dane osobowe nie będą przesyłane do państw trzecich jak również organizacji międzynarodowych.</w:t>
      </w:r>
    </w:p>
    <w:p w:rsidR="006510DE" w:rsidRPr="006510DE" w:rsidRDefault="006510DE" w:rsidP="006510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10DE" w:rsidRPr="006510DE" w:rsidRDefault="006510DE" w:rsidP="00FB4654">
      <w:pPr>
        <w:spacing w:before="100" w:beforeAutospacing="1" w:after="0" w:line="240" w:lineRule="auto"/>
        <w:ind w:left="6435" w:firstLine="64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4654" w:rsidRPr="006510DE" w:rsidRDefault="00613B0D" w:rsidP="00613B0D">
      <w:pPr>
        <w:spacing w:before="100" w:beforeAutospacing="1" w:after="0" w:line="240" w:lineRule="auto"/>
        <w:ind w:left="643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 Miasta i </w:t>
      </w:r>
      <w:r w:rsidR="00FB4654" w:rsidRPr="006510DE"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</w:p>
    <w:p w:rsidR="00FB4654" w:rsidRPr="006510DE" w:rsidRDefault="00FB4654" w:rsidP="00FB4654">
      <w:pPr>
        <w:spacing w:before="100" w:beforeAutospacing="1" w:after="0" w:line="240" w:lineRule="auto"/>
        <w:ind w:left="643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10DE">
        <w:rPr>
          <w:rFonts w:ascii="Times New Roman" w:eastAsia="Times New Roman" w:hAnsi="Times New Roman" w:cs="Times New Roman"/>
          <w:sz w:val="24"/>
          <w:szCs w:val="24"/>
          <w:lang w:eastAsia="pl-PL"/>
        </w:rPr>
        <w:t>/-/ Dariusz Wołczyński</w:t>
      </w:r>
    </w:p>
    <w:p w:rsidR="00FB4654" w:rsidRPr="006510DE" w:rsidRDefault="00FB4654" w:rsidP="00FB465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10D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B4654" w:rsidRPr="006510DE" w:rsidRDefault="00FB4654" w:rsidP="00FB4654">
      <w:pPr>
        <w:rPr>
          <w:rFonts w:ascii="Times New Roman" w:hAnsi="Times New Roman" w:cs="Times New Roman"/>
          <w:sz w:val="24"/>
          <w:szCs w:val="24"/>
        </w:rPr>
      </w:pPr>
    </w:p>
    <w:p w:rsidR="004E341D" w:rsidRPr="006510DE" w:rsidRDefault="004E341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E341D" w:rsidRPr="00651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2A1" w:rsidRDefault="008D12A1" w:rsidP="004A5A72">
      <w:pPr>
        <w:spacing w:after="0" w:line="240" w:lineRule="auto"/>
      </w:pPr>
      <w:r>
        <w:separator/>
      </w:r>
    </w:p>
  </w:endnote>
  <w:endnote w:type="continuationSeparator" w:id="0">
    <w:p w:rsidR="008D12A1" w:rsidRDefault="008D12A1" w:rsidP="004A5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2A1" w:rsidRDefault="008D12A1" w:rsidP="004A5A72">
      <w:pPr>
        <w:spacing w:after="0" w:line="240" w:lineRule="auto"/>
      </w:pPr>
      <w:r>
        <w:separator/>
      </w:r>
    </w:p>
  </w:footnote>
  <w:footnote w:type="continuationSeparator" w:id="0">
    <w:p w:rsidR="008D12A1" w:rsidRDefault="008D12A1" w:rsidP="004A5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567C4"/>
    <w:multiLevelType w:val="multilevel"/>
    <w:tmpl w:val="27C63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6E7B72"/>
    <w:multiLevelType w:val="hybridMultilevel"/>
    <w:tmpl w:val="C0F88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A5CE3"/>
    <w:multiLevelType w:val="hybridMultilevel"/>
    <w:tmpl w:val="59208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B2648"/>
    <w:multiLevelType w:val="multilevel"/>
    <w:tmpl w:val="C6345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5200C1"/>
    <w:multiLevelType w:val="multilevel"/>
    <w:tmpl w:val="56522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15061B"/>
    <w:multiLevelType w:val="hybridMultilevel"/>
    <w:tmpl w:val="5548F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14539"/>
    <w:multiLevelType w:val="hybridMultilevel"/>
    <w:tmpl w:val="9A88B9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D35AA"/>
    <w:multiLevelType w:val="multilevel"/>
    <w:tmpl w:val="4CBE8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FD6675"/>
    <w:multiLevelType w:val="hybridMultilevel"/>
    <w:tmpl w:val="C45A61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654"/>
    <w:rsid w:val="000445B3"/>
    <w:rsid w:val="000D2DCE"/>
    <w:rsid w:val="001066A5"/>
    <w:rsid w:val="001F7E98"/>
    <w:rsid w:val="0037531B"/>
    <w:rsid w:val="004626FB"/>
    <w:rsid w:val="00497AD0"/>
    <w:rsid w:val="004A5A72"/>
    <w:rsid w:val="004E341D"/>
    <w:rsid w:val="00596292"/>
    <w:rsid w:val="00613B0D"/>
    <w:rsid w:val="006327CA"/>
    <w:rsid w:val="006510DE"/>
    <w:rsid w:val="006F5F03"/>
    <w:rsid w:val="006F73BA"/>
    <w:rsid w:val="00706526"/>
    <w:rsid w:val="007518B9"/>
    <w:rsid w:val="008B3FDC"/>
    <w:rsid w:val="008D12A1"/>
    <w:rsid w:val="00941171"/>
    <w:rsid w:val="00966E5F"/>
    <w:rsid w:val="009B1AD4"/>
    <w:rsid w:val="00AD1E5E"/>
    <w:rsid w:val="00D50F88"/>
    <w:rsid w:val="00DA4002"/>
    <w:rsid w:val="00FB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CED96-C5EC-4269-952B-74A5E648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4654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465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A5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A72"/>
  </w:style>
  <w:style w:type="paragraph" w:styleId="Stopka">
    <w:name w:val="footer"/>
    <w:basedOn w:val="Normalny"/>
    <w:link w:val="StopkaZnak"/>
    <w:uiPriority w:val="99"/>
    <w:unhideWhenUsed/>
    <w:rsid w:val="004A5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A72"/>
  </w:style>
  <w:style w:type="character" w:styleId="Hipercze">
    <w:name w:val="Hyperlink"/>
    <w:basedOn w:val="Domylnaczcionkaakapitu"/>
    <w:uiPriority w:val="99"/>
    <w:unhideWhenUsed/>
    <w:rsid w:val="006510D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6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65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do.rado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zytyk@przyty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1130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cp:lastPrinted>2024-06-07T06:46:00Z</cp:lastPrinted>
  <dcterms:created xsi:type="dcterms:W3CDTF">2024-06-05T05:49:00Z</dcterms:created>
  <dcterms:modified xsi:type="dcterms:W3CDTF">2024-06-07T07:03:00Z</dcterms:modified>
</cp:coreProperties>
</file>