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40" w:rsidRPr="001F5A40" w:rsidRDefault="001F5A40" w:rsidP="001F5A4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GMINA PRZYTYK</w:t>
      </w:r>
    </w:p>
    <w:p w:rsidR="001F5A40" w:rsidRPr="001F5A40" w:rsidRDefault="001F5A40" w:rsidP="001F5A40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26-650 Przytyk, ul. Zachęta 57</w:t>
      </w:r>
    </w:p>
    <w:p w:rsidR="00F77737" w:rsidRDefault="001F5A40" w:rsidP="001F5A40">
      <w:pPr>
        <w:rPr>
          <w:rFonts w:ascii="Times New Roman" w:hAnsi="Times New Roman" w:cs="Times New Roman"/>
          <w:sz w:val="24"/>
          <w:szCs w:val="24"/>
        </w:rPr>
      </w:pPr>
      <w:r w:rsidRPr="001F5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315421" w:rsidRPr="00315421">
        <w:rPr>
          <w:rFonts w:ascii="Times New Roman" w:hAnsi="Times New Roman" w:cs="Times New Roman"/>
          <w:sz w:val="24"/>
          <w:szCs w:val="24"/>
        </w:rPr>
        <w:t xml:space="preserve">Przytyk, dnia </w:t>
      </w:r>
      <w:r w:rsidR="00B92AE5">
        <w:rPr>
          <w:rFonts w:ascii="Times New Roman" w:hAnsi="Times New Roman" w:cs="Times New Roman"/>
          <w:sz w:val="24"/>
          <w:szCs w:val="24"/>
        </w:rPr>
        <w:t>19 lipiec</w:t>
      </w:r>
      <w:r w:rsidR="00C35A52">
        <w:rPr>
          <w:rFonts w:ascii="Times New Roman" w:hAnsi="Times New Roman" w:cs="Times New Roman"/>
          <w:sz w:val="24"/>
          <w:szCs w:val="24"/>
        </w:rPr>
        <w:t xml:space="preserve"> </w:t>
      </w:r>
      <w:r w:rsidR="00421B4A">
        <w:rPr>
          <w:rFonts w:ascii="Times New Roman" w:hAnsi="Times New Roman" w:cs="Times New Roman"/>
          <w:sz w:val="24"/>
          <w:szCs w:val="24"/>
        </w:rPr>
        <w:t>2018</w:t>
      </w:r>
      <w:r w:rsidR="00315421">
        <w:rPr>
          <w:rFonts w:ascii="Times New Roman" w:hAnsi="Times New Roman" w:cs="Times New Roman"/>
          <w:sz w:val="24"/>
          <w:szCs w:val="24"/>
        </w:rPr>
        <w:t>r.</w:t>
      </w:r>
    </w:p>
    <w:p w:rsidR="008D0735" w:rsidRDefault="008D0735" w:rsidP="003163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Zn; </w:t>
      </w:r>
      <w:r w:rsidR="00B92AE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.272.</w:t>
      </w:r>
      <w:r w:rsidR="00B92AE5">
        <w:rPr>
          <w:rFonts w:ascii="Times New Roman" w:hAnsi="Times New Roman" w:cs="Times New Roman"/>
          <w:sz w:val="24"/>
          <w:szCs w:val="24"/>
        </w:rPr>
        <w:t>3</w:t>
      </w:r>
      <w:r w:rsidR="00421B4A">
        <w:rPr>
          <w:rFonts w:ascii="Times New Roman" w:hAnsi="Times New Roman" w:cs="Times New Roman"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0150A4" w:rsidRDefault="000150A4" w:rsidP="008D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0735" w:rsidRDefault="00F5252C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</w:t>
      </w:r>
    </w:p>
    <w:p w:rsidR="008D0735" w:rsidRDefault="008D0735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252C" w:rsidRPr="00F5252C" w:rsidRDefault="00845E8F" w:rsidP="00F525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F5252C"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3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F5252C"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Wyjaśnienie</w:t>
      </w:r>
    </w:p>
    <w:p w:rsidR="00F5252C" w:rsidRDefault="00F5252C" w:rsidP="00F5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treści Specyfikacji Istotnych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proofErr w:type="spellStart"/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arunków</w:t>
      </w:r>
      <w:proofErr w:type="spellEnd"/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 w:rsidR="001304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proofErr w:type="spellStart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  <w:t>amówienia</w:t>
      </w:r>
      <w:proofErr w:type="spellEnd"/>
      <w:r w:rsidRPr="00F525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421B4A" w:rsidRPr="00F5252C" w:rsidRDefault="00421B4A" w:rsidP="00F5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35A52" w:rsidRPr="00B92AE5" w:rsidRDefault="00F5252C" w:rsidP="00C35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252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Dotyczy postępowania pn</w:t>
      </w:r>
      <w:r w:rsidRPr="00B92A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B92AE5" w:rsidRPr="00B92AE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„Termomodernizacja budynku sali gimnastycznej Publicznej szkoły Podstawowej w Przytyku” .</w:t>
      </w:r>
      <w:r w:rsidR="00C35A52" w:rsidRPr="00B92A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5252C" w:rsidRDefault="006B4F01" w:rsidP="00845E8F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</w:t>
      </w:r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Zamawiający, tj. Gmina Przytyk, 26-650 Przytyk </w:t>
      </w:r>
      <w:proofErr w:type="spellStart"/>
      <w:r w:rsidR="00DB683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ul</w:t>
      </w:r>
      <w:r w:rsidR="00B54B0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.Zachęta</w:t>
      </w:r>
      <w:proofErr w:type="spellEnd"/>
      <w:r w:rsidR="00B54B0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57,  otrzymał w dniu </w:t>
      </w:r>
      <w:r w:rsidR="00B92AE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18 lipca </w:t>
      </w:r>
      <w:r w:rsidR="005728F8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2018r.</w:t>
      </w:r>
      <w:r w:rsidR="00F5252C" w:rsidRPr="000E44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zapytanie  dotyczące SIWZ;</w:t>
      </w:r>
    </w:p>
    <w:p w:rsidR="00DB683D" w:rsidRDefault="00B92AE5" w:rsidP="00DB683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dokumentacji dotyczącej przetargu brak jest zestawienia stolarki okiennej i drzwiowej do wymiany. Proszę o udostępnienie w/w zestawienia zawierającego wymiary, podział, izolacyjność przegród, rodzaj szklenia i inne  dane umożliwiające jej wycenę.</w:t>
      </w:r>
      <w:r w:rsidR="00D3119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Kolorystyka okien: ciemny brąz.</w:t>
      </w:r>
    </w:p>
    <w:p w:rsidR="00B92AE5" w:rsidRDefault="00B92AE5" w:rsidP="00DB683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Czy Zamawiający dysponuje projektem kolorystyki? Jeśli tak to proszę o </w:t>
      </w:r>
    </w:p>
    <w:p w:rsidR="00B54B0E" w:rsidRDefault="00B92AE5" w:rsidP="00B92AE5">
      <w:pPr>
        <w:pStyle w:val="Akapitzlist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udostępnienie ?</w:t>
      </w:r>
    </w:p>
    <w:p w:rsidR="00B92AE5" w:rsidRDefault="00B92AE5" w:rsidP="00DB683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poz. Nr 48 Przedmiaru robót jest: Wsporniki ze stali L50x50x5 ramienne – jaką rolę spełniają w/w wsporniki ?</w:t>
      </w:r>
    </w:p>
    <w:p w:rsidR="00B54B0E" w:rsidRDefault="00B92AE5" w:rsidP="00DB683D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Czy Zamawiający przewiduje przedłużenie terminu wykonania w/w zadania ?</w:t>
      </w:r>
    </w:p>
    <w:p w:rsidR="00B54B0E" w:rsidRPr="00B54B0E" w:rsidRDefault="00B54B0E" w:rsidP="00B54B0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54B0E" w:rsidRPr="008C60D5" w:rsidRDefault="00B54B0E" w:rsidP="00B54B0E">
      <w:pPr>
        <w:pStyle w:val="Akapitzlist"/>
        <w:spacing w:after="0" w:line="240" w:lineRule="auto"/>
        <w:ind w:left="92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B54B0E" w:rsidRDefault="00B54B0E" w:rsidP="00B54B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0D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</w:t>
      </w:r>
      <w:r w:rsidRPr="008C60D5">
        <w:rPr>
          <w:rFonts w:ascii="Times New Roman" w:hAnsi="Times New Roman" w:cs="Times New Roman"/>
          <w:b/>
          <w:sz w:val="24"/>
          <w:szCs w:val="24"/>
        </w:rPr>
        <w:t>Zamawiający działając na podstawie art. 38 ust. 2 ustawy Prawo zamówień publicznych wyjaśnia, co następuje:</w:t>
      </w:r>
    </w:p>
    <w:p w:rsidR="00B54B0E" w:rsidRPr="000150A4" w:rsidRDefault="00D3119C" w:rsidP="00D3119C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Ad. 1. </w:t>
      </w:r>
      <w:r w:rsidR="00B92AE5">
        <w:rPr>
          <w:rFonts w:ascii="Times New Roman" w:hAnsi="Times New Roman" w:cs="Times New Roman"/>
          <w:sz w:val="24"/>
          <w:szCs w:val="24"/>
        </w:rPr>
        <w:t>Zamawiający nie dysponuje zestawieniem stolarki</w:t>
      </w:r>
      <w:r w:rsidR="00B54B0E">
        <w:rPr>
          <w:rFonts w:ascii="Times New Roman" w:hAnsi="Times New Roman" w:cs="Times New Roman"/>
          <w:sz w:val="24"/>
          <w:szCs w:val="24"/>
        </w:rPr>
        <w:t>.</w:t>
      </w:r>
      <w:r w:rsidR="00A45EAC">
        <w:rPr>
          <w:rFonts w:ascii="Times New Roman" w:hAnsi="Times New Roman" w:cs="Times New Roman"/>
          <w:sz w:val="24"/>
          <w:szCs w:val="24"/>
        </w:rPr>
        <w:t xml:space="preserve"> Wykaz w zakresie zgodnie z przedmiarem robót poz.13, 14, 15,</w:t>
      </w:r>
      <w:r w:rsidR="00F256D4">
        <w:rPr>
          <w:rFonts w:ascii="Times New Roman" w:hAnsi="Times New Roman" w:cs="Times New Roman"/>
          <w:sz w:val="24"/>
          <w:szCs w:val="24"/>
        </w:rPr>
        <w:t>16 –dział: Stolarka i ślusarka.</w:t>
      </w:r>
      <w:r w:rsidR="00BA25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45EAC">
        <w:rPr>
          <w:rFonts w:ascii="Times New Roman" w:hAnsi="Times New Roman" w:cs="Times New Roman"/>
          <w:sz w:val="24"/>
          <w:szCs w:val="24"/>
        </w:rPr>
        <w:t>Współczynnik dla stolarki okiennej: 1.1, drzwiowej:  1.3</w:t>
      </w:r>
      <w:r>
        <w:rPr>
          <w:rFonts w:ascii="Times New Roman" w:hAnsi="Times New Roman" w:cs="Times New Roman"/>
          <w:sz w:val="24"/>
          <w:szCs w:val="24"/>
        </w:rPr>
        <w:t>, podział jak istniejące (</w:t>
      </w:r>
      <w:r w:rsidRPr="00D3119C">
        <w:rPr>
          <w:rFonts w:ascii="Times New Roman" w:hAnsi="Times New Roman" w:cs="Times New Roman"/>
          <w:i/>
          <w:sz w:val="24"/>
          <w:szCs w:val="24"/>
        </w:rPr>
        <w:t>wg. dokumentacji: część opisowa</w:t>
      </w:r>
      <w:r>
        <w:rPr>
          <w:rFonts w:ascii="Times New Roman" w:hAnsi="Times New Roman" w:cs="Times New Roman"/>
          <w:i/>
          <w:sz w:val="24"/>
          <w:szCs w:val="24"/>
        </w:rPr>
        <w:t>- rysunki elewacji)</w:t>
      </w:r>
      <w:r w:rsidRPr="00D3119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szklenie bezpieczne.</w:t>
      </w:r>
    </w:p>
    <w:p w:rsidR="00D3119C" w:rsidRDefault="000150A4" w:rsidP="00D3119C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Ad.2.</w:t>
      </w:r>
      <w:r w:rsidR="00D3119C">
        <w:rPr>
          <w:rFonts w:ascii="Times New Roman" w:hAnsi="Times New Roman" w:cs="Times New Roman"/>
          <w:sz w:val="24"/>
          <w:szCs w:val="24"/>
        </w:rPr>
        <w:t xml:space="preserve"> Kolorystyka wg. dokumentacji :</w:t>
      </w:r>
      <w:r w:rsidR="00F256D4">
        <w:rPr>
          <w:rFonts w:ascii="Times New Roman" w:hAnsi="Times New Roman" w:cs="Times New Roman"/>
          <w:sz w:val="24"/>
          <w:szCs w:val="24"/>
        </w:rPr>
        <w:t xml:space="preserve"> </w:t>
      </w:r>
      <w:r w:rsidR="00D3119C">
        <w:rPr>
          <w:rFonts w:ascii="Times New Roman" w:hAnsi="Times New Roman" w:cs="Times New Roman"/>
          <w:sz w:val="24"/>
          <w:szCs w:val="24"/>
        </w:rPr>
        <w:t>część opisowa rysunek: A1, A2, A3. Odcienie wg. ustaleń z Zamawiającym.</w:t>
      </w:r>
    </w:p>
    <w:p w:rsidR="000150A4" w:rsidRDefault="00D3119C" w:rsidP="00D3119C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150A4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Wsporniki  ze stali służą do  umocowania deski czołowej po wykonaniu docieplenia dachu.</w:t>
      </w:r>
    </w:p>
    <w:p w:rsidR="00D3119C" w:rsidRDefault="00D3119C" w:rsidP="00D3119C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 Zamawiający nie przewiduje przedłużenia terminu wykonania zamówienia.</w:t>
      </w:r>
    </w:p>
    <w:p w:rsidR="000150A4" w:rsidRDefault="000150A4" w:rsidP="00015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0A4" w:rsidRDefault="000150A4" w:rsidP="00015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B7" w:rsidRDefault="007426B7" w:rsidP="003D615B">
      <w:pPr>
        <w:ind w:left="709" w:firstLine="2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6B7" w:rsidRDefault="007426B7" w:rsidP="005A06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5A40" w:rsidRPr="001F5A40" w:rsidRDefault="001F5A40" w:rsidP="001F5A40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i/>
          <w:kern w:val="1"/>
          <w:lang w:eastAsia="ar-SA"/>
        </w:rPr>
      </w:pPr>
      <w:r>
        <w:rPr>
          <w:rFonts w:ascii="Calibri" w:eastAsia="Arial Unicode MS" w:hAnsi="Calibri" w:cs="font214"/>
          <w:b/>
          <w:i/>
          <w:kern w:val="1"/>
          <w:lang w:eastAsia="ar-SA"/>
        </w:rPr>
        <w:t xml:space="preserve">                                                                                                                      </w:t>
      </w: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>KIEROWNIK ZAMAWIAJĄCEGO</w:t>
      </w:r>
    </w:p>
    <w:p w:rsidR="001F5A40" w:rsidRPr="001F5A40" w:rsidRDefault="001F5A40" w:rsidP="001F5A40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kern w:val="1"/>
          <w:lang w:eastAsia="ar-SA"/>
        </w:rPr>
        <w:t xml:space="preserve">                     </w:t>
      </w:r>
      <w:r w:rsidRPr="001F5A40">
        <w:rPr>
          <w:rFonts w:ascii="Times New Roman" w:eastAsia="Arial Unicode MS" w:hAnsi="Times New Roman" w:cs="Times New Roman"/>
          <w:b/>
          <w:kern w:val="1"/>
          <w:lang w:eastAsia="ar-SA"/>
        </w:rPr>
        <w:t>Wójt Gminy Przytyk</w:t>
      </w:r>
    </w:p>
    <w:p w:rsidR="001F5A40" w:rsidRPr="001F5A40" w:rsidRDefault="001F5A40" w:rsidP="0031635D">
      <w:pPr>
        <w:suppressAutoHyphens/>
        <w:spacing w:after="0"/>
        <w:jc w:val="both"/>
        <w:rPr>
          <w:rFonts w:ascii="Times New Roman" w:eastAsia="Arial Unicode MS" w:hAnsi="Times New Roman" w:cs="Times New Roman"/>
          <w:b/>
          <w:kern w:val="1"/>
          <w:lang w:eastAsia="ar-SA"/>
        </w:rPr>
      </w:pP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           </w:t>
      </w:r>
      <w:r w:rsidRPr="001F5A40">
        <w:rPr>
          <w:rFonts w:ascii="Times New Roman" w:eastAsia="Arial Unicode MS" w:hAnsi="Times New Roman" w:cs="Times New Roman"/>
          <w:b/>
          <w:i/>
          <w:kern w:val="1"/>
          <w:lang w:eastAsia="ar-SA"/>
        </w:rPr>
        <w:t xml:space="preserve"> Dariusz Wołczyński</w:t>
      </w:r>
    </w:p>
    <w:p w:rsidR="007426B7" w:rsidRDefault="007426B7" w:rsidP="005A06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26B7" w:rsidSect="008D0735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14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F41"/>
    <w:multiLevelType w:val="hybridMultilevel"/>
    <w:tmpl w:val="2AF42570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45328"/>
    <w:multiLevelType w:val="hybridMultilevel"/>
    <w:tmpl w:val="F392E6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255025"/>
    <w:multiLevelType w:val="hybridMultilevel"/>
    <w:tmpl w:val="CAF0E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7803"/>
    <w:multiLevelType w:val="hybridMultilevel"/>
    <w:tmpl w:val="32D81A68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643BD"/>
    <w:multiLevelType w:val="hybridMultilevel"/>
    <w:tmpl w:val="E386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E0C54"/>
    <w:multiLevelType w:val="hybridMultilevel"/>
    <w:tmpl w:val="1DA4A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43B6E"/>
    <w:multiLevelType w:val="hybridMultilevel"/>
    <w:tmpl w:val="310E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C74D1"/>
    <w:multiLevelType w:val="hybridMultilevel"/>
    <w:tmpl w:val="7C9AA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95568"/>
    <w:multiLevelType w:val="hybridMultilevel"/>
    <w:tmpl w:val="25904A56"/>
    <w:lvl w:ilvl="0" w:tplc="3F7A93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C4E84"/>
    <w:multiLevelType w:val="hybridMultilevel"/>
    <w:tmpl w:val="D41E0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53270"/>
    <w:multiLevelType w:val="hybridMultilevel"/>
    <w:tmpl w:val="2BB2B44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BD"/>
    <w:rsid w:val="000150A4"/>
    <w:rsid w:val="000E4422"/>
    <w:rsid w:val="00130492"/>
    <w:rsid w:val="001324BB"/>
    <w:rsid w:val="00152253"/>
    <w:rsid w:val="001F5A40"/>
    <w:rsid w:val="001F70BB"/>
    <w:rsid w:val="00313B7D"/>
    <w:rsid w:val="00315421"/>
    <w:rsid w:val="0031635D"/>
    <w:rsid w:val="003464BD"/>
    <w:rsid w:val="003D615B"/>
    <w:rsid w:val="00421B4A"/>
    <w:rsid w:val="0047462C"/>
    <w:rsid w:val="005728F8"/>
    <w:rsid w:val="005837B7"/>
    <w:rsid w:val="005A0642"/>
    <w:rsid w:val="005B5CA9"/>
    <w:rsid w:val="005E26B9"/>
    <w:rsid w:val="005E75BC"/>
    <w:rsid w:val="00681B11"/>
    <w:rsid w:val="00687FB7"/>
    <w:rsid w:val="006A6CB1"/>
    <w:rsid w:val="006B4F01"/>
    <w:rsid w:val="007426B7"/>
    <w:rsid w:val="00831183"/>
    <w:rsid w:val="00845E8F"/>
    <w:rsid w:val="008C60D5"/>
    <w:rsid w:val="008D0735"/>
    <w:rsid w:val="008E2EB6"/>
    <w:rsid w:val="009061F0"/>
    <w:rsid w:val="00A01115"/>
    <w:rsid w:val="00A45EAC"/>
    <w:rsid w:val="00A73349"/>
    <w:rsid w:val="00B17DE9"/>
    <w:rsid w:val="00B54B0E"/>
    <w:rsid w:val="00B92AE5"/>
    <w:rsid w:val="00BA259C"/>
    <w:rsid w:val="00BD45D3"/>
    <w:rsid w:val="00BE5BD8"/>
    <w:rsid w:val="00C35A52"/>
    <w:rsid w:val="00C8344A"/>
    <w:rsid w:val="00D3119C"/>
    <w:rsid w:val="00DB683D"/>
    <w:rsid w:val="00F11B28"/>
    <w:rsid w:val="00F17A64"/>
    <w:rsid w:val="00F256D4"/>
    <w:rsid w:val="00F477FF"/>
    <w:rsid w:val="00F5252C"/>
    <w:rsid w:val="00F71D79"/>
    <w:rsid w:val="00F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0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3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0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13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42</cp:revision>
  <cp:lastPrinted>2018-02-14T10:54:00Z</cp:lastPrinted>
  <dcterms:created xsi:type="dcterms:W3CDTF">2017-05-17T09:01:00Z</dcterms:created>
  <dcterms:modified xsi:type="dcterms:W3CDTF">2018-07-19T08:16:00Z</dcterms:modified>
</cp:coreProperties>
</file>