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ny1"/>
        <w:pBdr/>
        <w:spacing w:lineRule="auto" w:line="360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</w:t>
      </w:r>
      <w:r>
        <w:rPr>
          <w:rFonts w:ascii="Cambria" w:hAnsi="Cambria"/>
          <w:sz w:val="24"/>
          <w:szCs w:val="24"/>
        </w:rPr>
        <w:t>Załącznik nr 1 do SIWZ</w:t>
      </w:r>
    </w:p>
    <w:p>
      <w:pPr>
        <w:pStyle w:val="Normalny1"/>
        <w:keepNext/>
        <w:pBdr/>
        <w:jc w:val="center"/>
        <w:rPr>
          <w:rFonts w:ascii="Cambria" w:hAnsi="Cambria"/>
          <w:b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</w:r>
    </w:p>
    <w:p>
      <w:pPr>
        <w:pStyle w:val="Normalny1"/>
        <w:keepNext/>
        <w:pBdr/>
        <w:jc w:val="center"/>
        <w:rPr>
          <w:rFonts w:ascii="Cambria" w:hAnsi="Cambria"/>
          <w:b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SZCZEGÓŁOWY OPIS PRZDMIOTU ZAMÓWIENIA</w:t>
      </w:r>
    </w:p>
    <w:p>
      <w:pPr>
        <w:pStyle w:val="Normalny1"/>
        <w:keepNext/>
        <w:pBdr/>
        <w:jc w:val="center"/>
        <w:rPr>
          <w:rFonts w:ascii="Cambria" w:hAnsi="Cambria"/>
          <w:b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Wymagania dla ciężkiego samochodu ratowniczo–gaśniczego z napędem </w:t>
        <w:br/>
        <w:t>4x4 z dla Ochotniczej Straży Pożarnej w Winnicy</w:t>
      </w:r>
    </w:p>
    <w:p>
      <w:pPr>
        <w:pStyle w:val="Normalny1"/>
        <w:keepNext/>
        <w:pBdr/>
        <w:jc w:val="center"/>
        <w:rPr>
          <w:rFonts w:ascii="Cambria" w:hAnsi="Cambria"/>
          <w:b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</w:r>
    </w:p>
    <w:tbl>
      <w:tblPr>
        <w:tblW w:w="9494" w:type="dxa"/>
        <w:jc w:val="left"/>
        <w:tblInd w:w="7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6" w:space="0" w:color="00000A"/>
          <w:insideH w:val="single" w:sz="12" w:space="0" w:color="00000A"/>
          <w:insideV w:val="single" w:sz="6" w:space="0" w:color="00000A"/>
        </w:tblBorders>
        <w:tblCellMar>
          <w:top w:w="0" w:type="dxa"/>
          <w:left w:w="62" w:type="dxa"/>
          <w:bottom w:w="0" w:type="dxa"/>
          <w:right w:w="70" w:type="dxa"/>
        </w:tblCellMar>
        <w:tblLook w:firstRow="1" w:noVBand="0" w:lastRow="0" w:firstColumn="1" w:lastColumn="0" w:noHBand="0" w:val="00a0"/>
      </w:tblPr>
      <w:tblGrid>
        <w:gridCol w:w="850"/>
        <w:gridCol w:w="8643"/>
      </w:tblGrid>
      <w:tr>
        <w:trPr/>
        <w:tc>
          <w:tcPr>
            <w:tcW w:w="85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  <w:insideH w:val="single" w:sz="12" w:space="0" w:color="00000A"/>
              <w:insideV w:val="single" w:sz="6" w:space="0" w:color="00000A"/>
            </w:tcBorders>
            <w:shd w:color="auto" w:fill="E6E6E6" w:val="clear"/>
            <w:tcMar>
              <w:left w:w="62" w:type="dxa"/>
            </w:tcMar>
          </w:tcPr>
          <w:p>
            <w:pPr>
              <w:pStyle w:val="Normal"/>
              <w:tabs>
                <w:tab w:val="left" w:pos="48" w:leader="none"/>
                <w:tab w:val="left" w:pos="921" w:leader="none"/>
                <w:tab w:val="left" w:pos="6513" w:leader="none"/>
                <w:tab w:val="left" w:pos="10395" w:leader="none"/>
                <w:tab w:val="left" w:pos="14730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L.p.</w:t>
            </w:r>
          </w:p>
        </w:tc>
        <w:tc>
          <w:tcPr>
            <w:tcW w:w="864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  <w:insideH w:val="single" w:sz="12" w:space="0" w:color="00000A"/>
              <w:insideV w:val="single" w:sz="6" w:space="0" w:color="00000A"/>
            </w:tcBorders>
            <w:shd w:color="auto" w:fill="E6E6E6" w:val="clear"/>
            <w:tcMar>
              <w:left w:w="69" w:type="dxa"/>
            </w:tcMar>
          </w:tcPr>
          <w:p>
            <w:pPr>
              <w:pStyle w:val="Normal"/>
              <w:tabs>
                <w:tab w:val="left" w:pos="48" w:leader="none"/>
                <w:tab w:val="left" w:pos="921" w:leader="none"/>
                <w:tab w:val="left" w:pos="6513" w:leader="none"/>
                <w:tab w:val="left" w:pos="10395" w:leader="none"/>
                <w:tab w:val="left" w:pos="14730" w:leader="none"/>
              </w:tabs>
              <w:suppressAutoHyphens w:val="true"/>
              <w:spacing w:lineRule="atLeast" w:line="240"/>
              <w:jc w:val="center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Wyszczególnienie</w:t>
            </w:r>
          </w:p>
        </w:tc>
      </w:tr>
      <w:tr>
        <w:trPr/>
        <w:tc>
          <w:tcPr>
            <w:tcW w:w="85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E6E6E6" w:val="clear"/>
            <w:tcMar>
              <w:left w:w="69" w:type="dxa"/>
            </w:tcMar>
            <w:vAlign w:val="center"/>
          </w:tcPr>
          <w:p>
            <w:pPr>
              <w:pStyle w:val="Normal"/>
              <w:tabs>
                <w:tab w:val="left" w:pos="48" w:leader="none"/>
                <w:tab w:val="left" w:pos="921" w:leader="none"/>
                <w:tab w:val="left" w:pos="6513" w:leader="none"/>
                <w:tab w:val="left" w:pos="10395" w:leader="none"/>
                <w:tab w:val="left" w:pos="14730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1</w:t>
            </w:r>
          </w:p>
        </w:tc>
        <w:tc>
          <w:tcPr>
            <w:tcW w:w="864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E6E6E6" w:val="clear"/>
            <w:tcMar>
              <w:left w:w="69" w:type="dxa"/>
            </w:tcMar>
            <w:vAlign w:val="center"/>
          </w:tcPr>
          <w:p>
            <w:pPr>
              <w:pStyle w:val="Normal"/>
              <w:suppressAutoHyphens w:val="true"/>
              <w:spacing w:lineRule="atLeast" w:line="240"/>
              <w:jc w:val="center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Wymagania minimalne</w:t>
            </w:r>
          </w:p>
        </w:tc>
      </w:tr>
      <w:tr>
        <w:trPr/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48" w:leader="none"/>
                <w:tab w:val="left" w:pos="921" w:leader="none"/>
                <w:tab w:val="left" w:pos="6513" w:leader="none"/>
                <w:tab w:val="left" w:pos="10395" w:leader="none"/>
                <w:tab w:val="left" w:pos="14730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1.1.</w:t>
            </w:r>
          </w:p>
        </w:tc>
        <w:tc>
          <w:tcPr>
            <w:tcW w:w="8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312" w:leader="none"/>
                <w:tab w:val="left" w:pos="921" w:leader="none"/>
                <w:tab w:val="left" w:pos="6513" w:leader="none"/>
                <w:tab w:val="left" w:pos="8543" w:leader="none"/>
                <w:tab w:val="left" w:pos="14730" w:leader="none"/>
              </w:tabs>
              <w:overflowPunct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cs="Arial" w:ascii="Cambria" w:hAnsi="Cambria"/>
                <w:sz w:val="24"/>
                <w:szCs w:val="24"/>
              </w:rPr>
              <w:t xml:space="preserve">Spełnia wymagania polskich przepisów o ruchu drogowym z uwzględnieniem wymagań dotyczących pojazdów uprzywilejowanych zgodnie z Ustawą "Prawo </w:t>
              <w:br/>
              <w:t xml:space="preserve">o ruchu drogowym". </w:t>
            </w:r>
          </w:p>
          <w:p>
            <w:pPr>
              <w:pStyle w:val="Normal"/>
              <w:tabs>
                <w:tab w:val="left" w:pos="312" w:leader="none"/>
                <w:tab w:val="left" w:pos="921" w:leader="none"/>
                <w:tab w:val="left" w:pos="6513" w:leader="none"/>
                <w:tab w:val="left" w:pos="8543" w:leader="none"/>
                <w:tab w:val="left" w:pos="14730" w:leader="none"/>
              </w:tabs>
              <w:overflowPunct w:val="true"/>
              <w:spacing w:lineRule="atLeast" w:line="240"/>
              <w:jc w:val="both"/>
              <w:rPr>
                <w:rFonts w:ascii="Cambria" w:hAnsi="Cambria" w:cs="Arial" w:asciiTheme="minorHAnsi" w:hAnsiTheme="minorHAnsi"/>
                <w:sz w:val="24"/>
                <w:szCs w:val="24"/>
              </w:rPr>
            </w:pPr>
            <w:r>
              <w:rPr>
                <w:rFonts w:cs="Arial" w:ascii="Cambria" w:hAnsi="Cambria" w:asciiTheme="minorHAnsi" w:hAnsiTheme="minorHAnsi"/>
                <w:sz w:val="24"/>
                <w:szCs w:val="24"/>
              </w:rPr>
              <w:t>Pojazd kompletny będzie posiadał świadectwo dopuszczenia do użytkowania CNBOP-PIB zgodnie z obowiązującym Rozporządzeniem MSWiA z dnia 20 czerwca 2007 r. z późn. zm. po jego wydaniu przez CNBOP-PIB.</w:t>
            </w:r>
          </w:p>
        </w:tc>
      </w:tr>
      <w:tr>
        <w:trPr/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48" w:leader="none"/>
                <w:tab w:val="left" w:pos="921" w:leader="none"/>
                <w:tab w:val="left" w:pos="6513" w:leader="none"/>
                <w:tab w:val="left" w:pos="10395" w:leader="none"/>
                <w:tab w:val="left" w:pos="14730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1.2.</w:t>
            </w:r>
          </w:p>
        </w:tc>
        <w:tc>
          <w:tcPr>
            <w:tcW w:w="8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312" w:leader="none"/>
                <w:tab w:val="left" w:pos="921" w:leader="none"/>
                <w:tab w:val="left" w:pos="6513" w:leader="none"/>
                <w:tab w:val="left" w:pos="8543" w:leader="none"/>
                <w:tab w:val="left" w:pos="14730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Podwozie fabrycznie nowe, nie używane, rok produkcji min. 2018.</w:t>
            </w:r>
          </w:p>
        </w:tc>
      </w:tr>
      <w:tr>
        <w:trPr/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48" w:leader="none"/>
                <w:tab w:val="left" w:pos="921" w:leader="none"/>
                <w:tab w:val="left" w:pos="6513" w:leader="none"/>
                <w:tab w:val="left" w:pos="10395" w:leader="none"/>
                <w:tab w:val="left" w:pos="14730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1.3.</w:t>
            </w:r>
          </w:p>
        </w:tc>
        <w:tc>
          <w:tcPr>
            <w:tcW w:w="8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312" w:leader="none"/>
                <w:tab w:val="left" w:pos="921" w:leader="none"/>
                <w:tab w:val="left" w:pos="6513" w:leader="none"/>
                <w:tab w:val="left" w:pos="8543" w:leader="none"/>
                <w:tab w:val="left" w:pos="14730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cs="Arial" w:ascii="Cambria" w:hAnsi="Cambria"/>
                <w:sz w:val="24"/>
                <w:szCs w:val="24"/>
              </w:rPr>
              <w:t xml:space="preserve">Silnik o zapłonie samoczynnym, spełniający normy czystości spalin EURO6. </w:t>
            </w:r>
          </w:p>
          <w:p>
            <w:pPr>
              <w:pStyle w:val="Normal"/>
              <w:tabs>
                <w:tab w:val="left" w:pos="312" w:leader="none"/>
                <w:tab w:val="left" w:pos="921" w:leader="none"/>
                <w:tab w:val="left" w:pos="6513" w:leader="none"/>
                <w:tab w:val="left" w:pos="8543" w:leader="none"/>
                <w:tab w:val="left" w:pos="14730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Moc min. 290 KM.</w:t>
            </w:r>
          </w:p>
        </w:tc>
      </w:tr>
      <w:tr>
        <w:trPr/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48" w:leader="none"/>
                <w:tab w:val="left" w:pos="921" w:leader="none"/>
                <w:tab w:val="left" w:pos="6513" w:leader="none"/>
                <w:tab w:val="left" w:pos="10395" w:leader="none"/>
                <w:tab w:val="left" w:pos="14730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1.4.</w:t>
            </w:r>
          </w:p>
        </w:tc>
        <w:tc>
          <w:tcPr>
            <w:tcW w:w="8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right" w:pos="112" w:leader="none"/>
                <w:tab w:val="left" w:pos="969" w:leader="none"/>
              </w:tabs>
              <w:spacing w:lineRule="atLeast" w:line="240" w:before="48" w:after="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Napęd 4 x 4:</w:t>
            </w:r>
          </w:p>
          <w:p>
            <w:pPr>
              <w:pStyle w:val="Normal"/>
              <w:numPr>
                <w:ilvl w:val="0"/>
                <w:numId w:val="1"/>
              </w:numPr>
              <w:spacing w:before="48" w:after="0"/>
              <w:ind w:left="263" w:hanging="263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cs="Arial" w:ascii="Cambria" w:hAnsi="Cambria"/>
                <w:sz w:val="24"/>
                <w:szCs w:val="24"/>
              </w:rPr>
              <w:t>możliwość odłączania napędu osi przedniej,</w:t>
            </w:r>
          </w:p>
          <w:p>
            <w:pPr>
              <w:pStyle w:val="Normal"/>
              <w:numPr>
                <w:ilvl w:val="0"/>
                <w:numId w:val="1"/>
              </w:numPr>
              <w:spacing w:before="48" w:after="0"/>
              <w:ind w:left="263" w:hanging="263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cs="Arial" w:ascii="Cambria" w:hAnsi="Cambria"/>
                <w:sz w:val="24"/>
                <w:szCs w:val="24"/>
              </w:rPr>
              <w:t>możliwość blokady mechanizmu różnicowego przedniej i tylnej osi,</w:t>
            </w:r>
          </w:p>
          <w:p>
            <w:pPr>
              <w:pStyle w:val="Normal"/>
              <w:numPr>
                <w:ilvl w:val="0"/>
                <w:numId w:val="1"/>
              </w:numPr>
              <w:spacing w:before="48" w:after="0"/>
              <w:ind w:left="263" w:hanging="263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przekładnia rozdzielcza z przełożeniem terenowym i szosowym.</w:t>
            </w:r>
          </w:p>
        </w:tc>
      </w:tr>
      <w:tr>
        <w:trPr/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48" w:leader="none"/>
                <w:tab w:val="left" w:pos="921" w:leader="none"/>
                <w:tab w:val="left" w:pos="6513" w:leader="none"/>
                <w:tab w:val="left" w:pos="10395" w:leader="none"/>
                <w:tab w:val="left" w:pos="14730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1.5.</w:t>
            </w:r>
          </w:p>
        </w:tc>
        <w:tc>
          <w:tcPr>
            <w:tcW w:w="8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312" w:leader="none"/>
                <w:tab w:val="left" w:pos="921" w:leader="none"/>
                <w:tab w:val="left" w:pos="6513" w:leader="none"/>
                <w:tab w:val="left" w:pos="8543" w:leader="none"/>
                <w:tab w:val="left" w:pos="14730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Podwozie samochodu z manualną skrzynią biegów.</w:t>
            </w:r>
          </w:p>
        </w:tc>
      </w:tr>
      <w:tr>
        <w:trPr/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921" w:leader="none"/>
                <w:tab w:val="left" w:pos="6513" w:leader="none"/>
                <w:tab w:val="left" w:pos="10395" w:leader="none"/>
                <w:tab w:val="left" w:pos="14730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1.6.</w:t>
            </w:r>
          </w:p>
        </w:tc>
        <w:tc>
          <w:tcPr>
            <w:tcW w:w="8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312" w:leader="none"/>
                <w:tab w:val="left" w:pos="921" w:leader="none"/>
                <w:tab w:val="left" w:pos="6513" w:leader="none"/>
                <w:tab w:val="left" w:pos="8543" w:leader="none"/>
                <w:tab w:val="left" w:pos="14730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cs="Arial" w:ascii="Cambria" w:hAnsi="Cambria"/>
                <w:sz w:val="24"/>
                <w:szCs w:val="24"/>
              </w:rPr>
              <w:t>Zawieszenie osi przód – resory, tył – resory.</w:t>
            </w:r>
          </w:p>
          <w:p>
            <w:pPr>
              <w:pStyle w:val="Normal"/>
              <w:tabs>
                <w:tab w:val="left" w:pos="312" w:leader="none"/>
                <w:tab w:val="left" w:pos="921" w:leader="none"/>
                <w:tab w:val="left" w:pos="6513" w:leader="none"/>
                <w:tab w:val="left" w:pos="8543" w:leader="none"/>
                <w:tab w:val="left" w:pos="14730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Pojazd wyposażony w dodatkowe systemy bezpieczeństwa: ABS.</w:t>
            </w:r>
          </w:p>
        </w:tc>
      </w:tr>
      <w:tr>
        <w:trPr/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921" w:leader="none"/>
                <w:tab w:val="left" w:pos="6513" w:leader="none"/>
                <w:tab w:val="left" w:pos="10395" w:leader="none"/>
                <w:tab w:val="left" w:pos="14730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1.7.</w:t>
            </w:r>
          </w:p>
        </w:tc>
        <w:tc>
          <w:tcPr>
            <w:tcW w:w="8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312" w:leader="none"/>
                <w:tab w:val="left" w:pos="921" w:leader="none"/>
                <w:tab w:val="left" w:pos="6513" w:leader="none"/>
                <w:tab w:val="left" w:pos="8543" w:leader="none"/>
                <w:tab w:val="left" w:pos="14730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Wysokość max. pojazdu: 3450 mm</w:t>
            </w:r>
          </w:p>
        </w:tc>
      </w:tr>
      <w:tr>
        <w:trPr/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48" w:leader="none"/>
                <w:tab w:val="left" w:pos="921" w:leader="none"/>
                <w:tab w:val="left" w:pos="6513" w:leader="none"/>
                <w:tab w:val="left" w:pos="10395" w:leader="none"/>
                <w:tab w:val="left" w:pos="14730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1.8.</w:t>
            </w:r>
          </w:p>
        </w:tc>
        <w:tc>
          <w:tcPr>
            <w:tcW w:w="8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right" w:pos="280" w:leader="none"/>
                <w:tab w:val="left" w:pos="955" w:leader="none"/>
              </w:tabs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cs="Arial" w:ascii="Cambria" w:hAnsi="Cambria"/>
                <w:sz w:val="24"/>
                <w:szCs w:val="24"/>
              </w:rPr>
              <w:t xml:space="preserve">Kabina czterodrzwiowa, fabrycznie jednomodułowa, zapewniająca dostęp do silnika, w układzie miejsc 1 + 1 + 4 (siedzenia przodem do kierunku jazdy). </w:t>
              <w:br/>
              <w:t xml:space="preserve">Za kabiną umiejscowiony i wyprowadzony do góry filtr powietrza. </w:t>
            </w:r>
          </w:p>
          <w:p>
            <w:pPr>
              <w:pStyle w:val="Normal"/>
              <w:tabs>
                <w:tab w:val="right" w:pos="280" w:leader="none"/>
                <w:tab w:val="left" w:pos="955" w:leader="none"/>
              </w:tabs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cs="Arial" w:ascii="Cambria" w:hAnsi="Cambria"/>
                <w:sz w:val="24"/>
                <w:szCs w:val="24"/>
              </w:rPr>
              <w:t>Kabina wyposażona w: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right" w:pos="-267" w:leader="none"/>
              </w:tabs>
              <w:spacing w:lineRule="atLeast" w:line="240"/>
              <w:ind w:left="263" w:hanging="263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cs="Arial" w:ascii="Cambria" w:hAnsi="Cambria"/>
                <w:sz w:val="24"/>
                <w:szCs w:val="24"/>
              </w:rPr>
              <w:t>indywidualne oświetlenie nad siedzeniem dowódcy,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right" w:pos="-267" w:leader="none"/>
              </w:tabs>
              <w:spacing w:lineRule="atLeast" w:line="240"/>
              <w:ind w:left="263" w:hanging="263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cs="Arial" w:ascii="Cambria" w:hAnsi="Cambria"/>
                <w:sz w:val="24"/>
                <w:szCs w:val="24"/>
              </w:rPr>
              <w:t>radiotelefon przewoźny,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right" w:pos="-267" w:leader="none"/>
              </w:tabs>
              <w:spacing w:lineRule="atLeast" w:line="240"/>
              <w:ind w:left="263" w:hanging="263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cs="Arial" w:ascii="Cambria" w:hAnsi="Cambria"/>
                <w:sz w:val="24"/>
                <w:szCs w:val="24"/>
              </w:rPr>
              <w:t>fabryczne radio,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right" w:pos="-267" w:leader="none"/>
              </w:tabs>
              <w:spacing w:lineRule="atLeast" w:line="240"/>
              <w:ind w:left="263" w:hanging="263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cs="Arial" w:ascii="Cambria" w:hAnsi="Cambria"/>
                <w:sz w:val="24"/>
                <w:szCs w:val="24"/>
              </w:rPr>
              <w:t>niezależny układ ogrzewania i wentylacji, umożliwiający ogrzewanie kabiny przy wyłączonym silniku,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right" w:pos="-267" w:leader="none"/>
              </w:tabs>
              <w:spacing w:lineRule="atLeast" w:line="240"/>
              <w:ind w:left="263" w:hanging="263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cs="Arial" w:ascii="Cambria" w:hAnsi="Cambria"/>
                <w:sz w:val="24"/>
                <w:szCs w:val="24"/>
              </w:rPr>
              <w:t>szyberdach,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right" w:pos="-267" w:leader="none"/>
              </w:tabs>
              <w:spacing w:lineRule="atLeast" w:line="240"/>
              <w:ind w:left="263" w:hanging="263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cs="Arial" w:ascii="Cambria" w:hAnsi="Cambria"/>
                <w:sz w:val="24"/>
                <w:szCs w:val="24"/>
              </w:rPr>
              <w:t>przysłona przeciwsłoneczna zewnętrzna,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right" w:pos="-267" w:leader="none"/>
              </w:tabs>
              <w:spacing w:lineRule="atLeast" w:line="240"/>
              <w:ind w:left="263" w:hanging="263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cs="Arial" w:ascii="Cambria" w:hAnsi="Cambria"/>
                <w:sz w:val="24"/>
                <w:szCs w:val="24"/>
              </w:rPr>
              <w:t>rolety wewnętrzne przeciwsłoneczne,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right" w:pos="-267" w:leader="none"/>
              </w:tabs>
              <w:spacing w:lineRule="atLeast" w:line="240"/>
              <w:ind w:left="263" w:hanging="263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cs="Arial" w:ascii="Cambria" w:hAnsi="Cambria"/>
                <w:sz w:val="24"/>
                <w:szCs w:val="24"/>
              </w:rPr>
              <w:t>elektryczne szyby przednie,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right" w:pos="-267" w:leader="none"/>
              </w:tabs>
              <w:spacing w:lineRule="atLeast" w:line="240"/>
              <w:ind w:left="263" w:hanging="263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cs="Arial" w:ascii="Cambria" w:hAnsi="Cambria"/>
                <w:sz w:val="24"/>
                <w:szCs w:val="24"/>
              </w:rPr>
              <w:t>szyby przedziału załogi otwierane manualnie,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right" w:pos="-267" w:leader="none"/>
              </w:tabs>
              <w:spacing w:lineRule="atLeast" w:line="240"/>
              <w:ind w:left="263" w:hanging="263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cs="Arial" w:ascii="Cambria" w:hAnsi="Cambria"/>
                <w:sz w:val="24"/>
                <w:szCs w:val="24"/>
              </w:rPr>
              <w:t>elektryczne lusterka,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right" w:pos="-267" w:leader="none"/>
              </w:tabs>
              <w:spacing w:lineRule="atLeast" w:line="240"/>
              <w:ind w:left="263" w:hanging="263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cs="Arial" w:ascii="Cambria" w:hAnsi="Cambria"/>
                <w:sz w:val="24"/>
                <w:szCs w:val="24"/>
              </w:rPr>
              <w:t>zawieszenie kabiny na poduszkach pneumatycznych z systemem samopoziomującym,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right" w:pos="-267" w:leader="none"/>
              </w:tabs>
              <w:spacing w:lineRule="atLeast" w:line="240"/>
              <w:ind w:left="263" w:hanging="263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cs="Arial" w:ascii="Cambria" w:hAnsi="Cambria"/>
                <w:sz w:val="24"/>
                <w:szCs w:val="24"/>
              </w:rPr>
              <w:t>klimatyzację fabryczną,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right" w:pos="-267" w:leader="none"/>
              </w:tabs>
              <w:spacing w:lineRule="atLeast" w:line="240"/>
              <w:ind w:left="263" w:hanging="263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4 uchwyty na aparaty powietrzne.</w:t>
            </w:r>
          </w:p>
        </w:tc>
      </w:tr>
      <w:tr>
        <w:trPr/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48" w:leader="none"/>
                <w:tab w:val="left" w:pos="921" w:leader="none"/>
                <w:tab w:val="left" w:pos="6513" w:leader="none"/>
                <w:tab w:val="left" w:pos="10395" w:leader="none"/>
                <w:tab w:val="left" w:pos="14730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1.9.</w:t>
            </w:r>
          </w:p>
        </w:tc>
        <w:tc>
          <w:tcPr>
            <w:tcW w:w="8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right" w:pos="-1184" w:leader="none"/>
                <w:tab w:val="left" w:pos="259" w:leader="none"/>
              </w:tabs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Fotele wyposażone w pasy bezpieczeństwa: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right" w:pos="-781" w:leader="none"/>
              </w:tabs>
              <w:spacing w:lineRule="atLeast" w:line="240"/>
              <w:ind w:left="263" w:hanging="263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cs="Arial" w:ascii="Cambria" w:hAnsi="Cambria"/>
                <w:sz w:val="24"/>
                <w:szCs w:val="24"/>
              </w:rPr>
              <w:t>siedzenia pokryte materiałem łatwo zmywalnym, odpornym na rozdarcie i ścieranie,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right" w:pos="-781" w:leader="none"/>
              </w:tabs>
              <w:spacing w:lineRule="atLeast" w:line="240"/>
              <w:ind w:left="263" w:hanging="263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cs="Arial" w:ascii="Cambria" w:hAnsi="Cambria"/>
                <w:sz w:val="24"/>
                <w:szCs w:val="24"/>
              </w:rPr>
              <w:t>fotele wyposażone w zagłówki,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right" w:pos="-781" w:leader="none"/>
              </w:tabs>
              <w:spacing w:lineRule="atLeast" w:line="240"/>
              <w:ind w:left="263" w:hanging="263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cs="Arial" w:ascii="Cambria" w:hAnsi="Cambria"/>
                <w:sz w:val="24"/>
                <w:szCs w:val="24"/>
              </w:rPr>
              <w:t>fotel dla kierowcy z zawieszeniem pneumatycznym, z regulacją wysokości, odległości i pochylenia oparcia,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right" w:pos="-781" w:leader="none"/>
              </w:tabs>
              <w:spacing w:lineRule="atLeast" w:line="240"/>
              <w:ind w:left="263" w:hanging="263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fotel dowódcy z regulacją wzdłużną, regulacją wysokości i pochylenia oparcia.</w:t>
            </w:r>
          </w:p>
        </w:tc>
      </w:tr>
      <w:tr>
        <w:trPr/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48" w:leader="none"/>
                <w:tab w:val="left" w:pos="921" w:leader="none"/>
                <w:tab w:val="left" w:pos="6513" w:leader="none"/>
                <w:tab w:val="left" w:pos="10395" w:leader="none"/>
                <w:tab w:val="left" w:pos="14730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1.10.</w:t>
            </w:r>
          </w:p>
        </w:tc>
        <w:tc>
          <w:tcPr>
            <w:tcW w:w="8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right" w:pos="-1184" w:leader="none"/>
                <w:tab w:val="left" w:pos="259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 xml:space="preserve">Instalacja elektryczna jednoprzewodowa 24V, z biegunem ujemnym na masie lub dwuprzewodowa w przypadku zabudowy z tworzywa sztucznego. Moc alternatora i pojemność akumulatorów zapewnia pełne zapotrzebowanie na energię elektryczną przy jej maksymalnym obciążeniu. </w:t>
            </w:r>
          </w:p>
        </w:tc>
      </w:tr>
      <w:tr>
        <w:trPr/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48" w:leader="none"/>
                <w:tab w:val="left" w:pos="921" w:leader="none"/>
                <w:tab w:val="left" w:pos="6513" w:leader="none"/>
                <w:tab w:val="left" w:pos="10395" w:leader="none"/>
                <w:tab w:val="left" w:pos="14730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1.11.</w:t>
            </w:r>
          </w:p>
        </w:tc>
        <w:tc>
          <w:tcPr>
            <w:tcW w:w="8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right" w:pos="-1184" w:leader="none"/>
                <w:tab w:val="left" w:pos="259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Instalacja elektryczna wyposażona w główny wyłącznik prądu.</w:t>
            </w:r>
          </w:p>
        </w:tc>
      </w:tr>
      <w:tr>
        <w:trPr/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48" w:leader="none"/>
                <w:tab w:val="left" w:pos="921" w:leader="none"/>
                <w:tab w:val="left" w:pos="6513" w:leader="none"/>
                <w:tab w:val="left" w:pos="10395" w:leader="none"/>
                <w:tab w:val="left" w:pos="14730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1.12.</w:t>
            </w:r>
          </w:p>
        </w:tc>
        <w:tc>
          <w:tcPr>
            <w:tcW w:w="8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350" w:leader="none"/>
                <w:tab w:val="left" w:pos="873" w:leader="none"/>
                <w:tab w:val="left" w:pos="6498" w:leader="none"/>
                <w:tab w:val="left" w:pos="8514" w:leader="none"/>
                <w:tab w:val="left" w:pos="14691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Pojazd wyposażony w gniazdo (z wtyczką) do ładowania akumulatorów ze źródła zewnętrznego umieszczone po lewej stronie (sygnalizacja podłączenia do zewnętrznego źródła w kabinie kierowcy).</w:t>
            </w:r>
          </w:p>
        </w:tc>
      </w:tr>
      <w:tr>
        <w:trPr/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48" w:leader="none"/>
                <w:tab w:val="left" w:pos="921" w:leader="none"/>
                <w:tab w:val="left" w:pos="6513" w:leader="none"/>
                <w:tab w:val="left" w:pos="10395" w:leader="none"/>
                <w:tab w:val="left" w:pos="14730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1.13.</w:t>
            </w:r>
          </w:p>
        </w:tc>
        <w:tc>
          <w:tcPr>
            <w:tcW w:w="8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decimal" w:pos="628" w:leader="none"/>
                <w:tab w:val="left" w:pos="873" w:leader="none"/>
                <w:tab w:val="left" w:pos="6498" w:leader="none"/>
                <w:tab w:val="left" w:pos="8514" w:leader="none"/>
                <w:tab w:val="left" w:pos="14691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Samochód wyposażony w instalację antenową na pasmo radiowe 148 MHz.</w:t>
            </w:r>
          </w:p>
        </w:tc>
      </w:tr>
      <w:tr>
        <w:trPr/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48" w:leader="none"/>
                <w:tab w:val="left" w:pos="921" w:leader="none"/>
                <w:tab w:val="left" w:pos="6513" w:leader="none"/>
                <w:tab w:val="left" w:pos="10395" w:leader="none"/>
                <w:tab w:val="left" w:pos="14730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1.14.</w:t>
            </w:r>
          </w:p>
        </w:tc>
        <w:tc>
          <w:tcPr>
            <w:tcW w:w="8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decimal" w:pos="628" w:leader="none"/>
                <w:tab w:val="left" w:pos="873" w:leader="none"/>
                <w:tab w:val="left" w:pos="6498" w:leader="none"/>
                <w:tab w:val="left" w:pos="8514" w:leader="none"/>
                <w:tab w:val="left" w:pos="14691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Pojazd posiada urządzenia sygnalizacyjno - ostrzegawcze, akustyczne i świetlne pojazdu uprzywilejowanego.</w:t>
            </w:r>
          </w:p>
        </w:tc>
      </w:tr>
      <w:tr>
        <w:trPr/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48" w:leader="none"/>
                <w:tab w:val="left" w:pos="921" w:leader="none"/>
                <w:tab w:val="left" w:pos="6513" w:leader="none"/>
                <w:tab w:val="left" w:pos="10395" w:leader="none"/>
                <w:tab w:val="left" w:pos="14730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1.15.</w:t>
            </w:r>
          </w:p>
        </w:tc>
        <w:tc>
          <w:tcPr>
            <w:tcW w:w="8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decimal" w:pos="628" w:leader="none"/>
                <w:tab w:val="left" w:pos="873" w:leader="none"/>
                <w:tab w:val="left" w:pos="6498" w:leader="none"/>
                <w:tab w:val="left" w:pos="8514" w:leader="none"/>
                <w:tab w:val="left" w:pos="14691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 xml:space="preserve">Pojazd wyposażony w sygnalizację świetlną i dźwiękową włączonego biegu wstecznego, jako sygnalizację świetlną dopuszcza się światło cofania. </w:t>
            </w:r>
          </w:p>
        </w:tc>
      </w:tr>
      <w:tr>
        <w:trPr/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48" w:leader="none"/>
                <w:tab w:val="left" w:pos="921" w:leader="none"/>
                <w:tab w:val="left" w:pos="6513" w:leader="none"/>
                <w:tab w:val="left" w:pos="10395" w:leader="none"/>
                <w:tab w:val="left" w:pos="14730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1.16.</w:t>
            </w:r>
          </w:p>
        </w:tc>
        <w:tc>
          <w:tcPr>
            <w:tcW w:w="8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decimal" w:pos="628" w:leader="none"/>
                <w:tab w:val="left" w:pos="873" w:leader="none"/>
                <w:tab w:val="left" w:pos="6498" w:leader="none"/>
                <w:tab w:val="left" w:pos="8514" w:leader="none"/>
                <w:tab w:val="left" w:pos="14691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Maksymalna prędkość na najwyższym biegu - nie mniejsza niż 85 km/h</w:t>
            </w:r>
          </w:p>
        </w:tc>
      </w:tr>
      <w:tr>
        <w:trPr/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48" w:leader="none"/>
                <w:tab w:val="left" w:pos="921" w:leader="none"/>
                <w:tab w:val="left" w:pos="6513" w:leader="none"/>
                <w:tab w:val="left" w:pos="10395" w:leader="none"/>
                <w:tab w:val="left" w:pos="14730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1.17.</w:t>
            </w:r>
          </w:p>
        </w:tc>
        <w:tc>
          <w:tcPr>
            <w:tcW w:w="8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decimal" w:pos="628" w:leader="none"/>
                <w:tab w:val="left" w:pos="873" w:leader="none"/>
                <w:tab w:val="left" w:pos="6498" w:leader="none"/>
                <w:tab w:val="left" w:pos="8514" w:leader="none"/>
                <w:tab w:val="left" w:pos="14691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Rezerwa masy w pełni obciążonego samochodu w stosunku do całkowitej dopuszczalnej masy pojazdu podanej w homologacji typu zgodnie z Rozporządzeniem MSWiA z dnia 20 czerwca 2007 r. z późn. zm.</w:t>
            </w:r>
          </w:p>
        </w:tc>
      </w:tr>
      <w:tr>
        <w:trPr/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48" w:leader="none"/>
                <w:tab w:val="left" w:pos="921" w:leader="none"/>
                <w:tab w:val="left" w:pos="6513" w:leader="none"/>
                <w:tab w:val="left" w:pos="10395" w:leader="none"/>
                <w:tab w:val="left" w:pos="14730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1.18.</w:t>
            </w:r>
          </w:p>
        </w:tc>
        <w:tc>
          <w:tcPr>
            <w:tcW w:w="8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decimal" w:pos="628" w:leader="none"/>
                <w:tab w:val="left" w:pos="873" w:leader="none"/>
                <w:tab w:val="left" w:pos="6498" w:leader="none"/>
                <w:tab w:val="left" w:pos="8514" w:leader="none"/>
                <w:tab w:val="left" w:pos="14691" w:leader="none"/>
              </w:tabs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Kolorystyka: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left" w:pos="48" w:leader="none"/>
                <w:tab w:val="left" w:pos="263" w:leader="none"/>
                <w:tab w:val="left" w:pos="873" w:leader="none"/>
                <w:tab w:val="left" w:pos="6498" w:leader="none"/>
                <w:tab w:val="left" w:pos="8514" w:leader="none"/>
                <w:tab w:val="left" w:pos="14691" w:leader="none"/>
              </w:tabs>
              <w:spacing w:lineRule="atLeast" w:line="240"/>
              <w:ind w:left="263" w:hanging="180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cs="Arial" w:ascii="Cambria" w:hAnsi="Cambria"/>
                <w:sz w:val="24"/>
                <w:szCs w:val="24"/>
              </w:rPr>
              <w:t>samochód – RAL 3000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left" w:pos="48" w:leader="none"/>
                <w:tab w:val="left" w:pos="263" w:leader="none"/>
                <w:tab w:val="left" w:pos="873" w:leader="none"/>
                <w:tab w:val="left" w:pos="6498" w:leader="none"/>
                <w:tab w:val="left" w:pos="8514" w:leader="none"/>
                <w:tab w:val="left" w:pos="14691" w:leader="none"/>
              </w:tabs>
              <w:spacing w:lineRule="atLeast" w:line="240"/>
              <w:ind w:left="263" w:hanging="180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cs="Arial" w:ascii="Cambria" w:hAnsi="Cambria"/>
                <w:sz w:val="24"/>
                <w:szCs w:val="24"/>
              </w:rPr>
              <w:t>elementy błotników i zderzaków – białe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left" w:pos="48" w:leader="none"/>
                <w:tab w:val="left" w:pos="263" w:leader="none"/>
                <w:tab w:val="left" w:pos="873" w:leader="none"/>
                <w:tab w:val="left" w:pos="6498" w:leader="none"/>
                <w:tab w:val="left" w:pos="8514" w:leader="none"/>
                <w:tab w:val="left" w:pos="14691" w:leader="none"/>
              </w:tabs>
              <w:spacing w:lineRule="atLeast" w:line="240"/>
              <w:ind w:left="263" w:hanging="18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elementy podwozia – czarne</w:t>
            </w:r>
          </w:p>
        </w:tc>
      </w:tr>
      <w:tr>
        <w:trPr/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48" w:leader="none"/>
                <w:tab w:val="left" w:pos="921" w:leader="none"/>
                <w:tab w:val="left" w:pos="6513" w:leader="none"/>
                <w:tab w:val="left" w:pos="10395" w:leader="none"/>
                <w:tab w:val="left" w:pos="14730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1.19.</w:t>
            </w:r>
          </w:p>
        </w:tc>
        <w:tc>
          <w:tcPr>
            <w:tcW w:w="8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decimal" w:pos="628" w:leader="none"/>
                <w:tab w:val="left" w:pos="873" w:leader="none"/>
                <w:tab w:val="left" w:pos="6498" w:leader="none"/>
                <w:tab w:val="left" w:pos="8514" w:leader="none"/>
                <w:tab w:val="left" w:pos="14691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Instalacja pneumatyczna pojazdu zapewniająca możliwość wyjazdu w ciągu 60 s, od chwili uruchomienia silnika samochodu, równocześnie zapewnione prawidłowe funkcjonowanie hamulców.</w:t>
            </w:r>
          </w:p>
        </w:tc>
      </w:tr>
      <w:tr>
        <w:trPr/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48" w:leader="none"/>
                <w:tab w:val="left" w:pos="921" w:leader="none"/>
                <w:tab w:val="left" w:pos="6513" w:leader="none"/>
                <w:tab w:val="left" w:pos="10395" w:leader="none"/>
                <w:tab w:val="left" w:pos="14730" w:leader="none"/>
              </w:tabs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1.20.</w:t>
            </w:r>
          </w:p>
          <w:p>
            <w:pPr>
              <w:pStyle w:val="Normal"/>
              <w:tabs>
                <w:tab w:val="left" w:pos="48" w:leader="none"/>
                <w:tab w:val="left" w:pos="921" w:leader="none"/>
                <w:tab w:val="left" w:pos="6513" w:leader="none"/>
                <w:tab w:val="left" w:pos="10395" w:leader="none"/>
                <w:tab w:val="left" w:pos="14730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  <w:lang w:eastAsia="ar-SA"/>
              </w:rPr>
            </w:r>
          </w:p>
        </w:tc>
        <w:tc>
          <w:tcPr>
            <w:tcW w:w="8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decimal" w:pos="628" w:leader="none"/>
                <w:tab w:val="left" w:pos="873" w:leader="none"/>
                <w:tab w:val="left" w:pos="6498" w:leader="none"/>
                <w:tab w:val="left" w:pos="8514" w:leader="none"/>
                <w:tab w:val="left" w:pos="14691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Wylot spalin nie skierowany na stanowisko obsługi poszczególnych urządzeń pojazdu, zapewnić ochronę przed oparzeniami podczas normalnej pracy załogi.</w:t>
            </w:r>
          </w:p>
        </w:tc>
      </w:tr>
      <w:tr>
        <w:trPr/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48" w:leader="none"/>
                <w:tab w:val="left" w:pos="921" w:leader="none"/>
                <w:tab w:val="left" w:pos="6513" w:leader="none"/>
                <w:tab w:val="left" w:pos="10395" w:leader="none"/>
                <w:tab w:val="left" w:pos="14730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1.21.</w:t>
            </w:r>
          </w:p>
        </w:tc>
        <w:tc>
          <w:tcPr>
            <w:tcW w:w="8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decimal" w:pos="628" w:leader="none"/>
                <w:tab w:val="left" w:pos="873" w:leader="none"/>
                <w:tab w:val="left" w:pos="6498" w:leader="none"/>
                <w:tab w:val="left" w:pos="8514" w:leader="none"/>
                <w:tab w:val="left" w:pos="14691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Podstawowa obsługa silnika możliwa bez podnoszenia kabiny.</w:t>
            </w:r>
          </w:p>
        </w:tc>
      </w:tr>
      <w:tr>
        <w:trPr/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48" w:leader="none"/>
                <w:tab w:val="left" w:pos="921" w:leader="none"/>
                <w:tab w:val="left" w:pos="6513" w:leader="none"/>
                <w:tab w:val="left" w:pos="10395" w:leader="none"/>
                <w:tab w:val="left" w:pos="14730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1.22.</w:t>
            </w:r>
          </w:p>
        </w:tc>
        <w:tc>
          <w:tcPr>
            <w:tcW w:w="8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decimal" w:pos="628" w:leader="none"/>
                <w:tab w:val="left" w:pos="873" w:leader="none"/>
                <w:tab w:val="left" w:pos="6498" w:leader="none"/>
                <w:tab w:val="left" w:pos="8514" w:leader="none"/>
                <w:tab w:val="left" w:pos="14691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 xml:space="preserve">Pojemność zbiornika paliwa powinna zapewniać przejazd minimum 300 km lub 4 godzinną pracę autopompy. </w:t>
            </w:r>
          </w:p>
        </w:tc>
      </w:tr>
      <w:tr>
        <w:trPr/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48" w:leader="none"/>
                <w:tab w:val="left" w:pos="921" w:leader="none"/>
                <w:tab w:val="left" w:pos="6513" w:leader="none"/>
                <w:tab w:val="left" w:pos="10395" w:leader="none"/>
                <w:tab w:val="left" w:pos="14730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1.23.</w:t>
            </w:r>
          </w:p>
        </w:tc>
        <w:tc>
          <w:tcPr>
            <w:tcW w:w="8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48" w:leader="none"/>
                <w:tab w:val="left" w:pos="907" w:leader="none"/>
                <w:tab w:val="left" w:pos="6498" w:leader="none"/>
                <w:tab w:val="left" w:pos="8514" w:leader="none"/>
                <w:tab w:val="left" w:pos="14691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Silnik pojazdu przystosowany do ciągłej pracy, bez uzupełniania cieczy chłodzącej, oleju oraz przekraczania dopuszczalnych parametrów pracy określonych przez producenta.</w:t>
            </w:r>
          </w:p>
        </w:tc>
      </w:tr>
      <w:tr>
        <w:trPr/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48" w:leader="none"/>
                <w:tab w:val="left" w:pos="921" w:leader="none"/>
                <w:tab w:val="left" w:pos="6513" w:leader="none"/>
                <w:tab w:val="left" w:pos="10395" w:leader="none"/>
                <w:tab w:val="left" w:pos="14730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1.24.</w:t>
            </w:r>
          </w:p>
        </w:tc>
        <w:tc>
          <w:tcPr>
            <w:tcW w:w="8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48" w:leader="none"/>
                <w:tab w:val="left" w:pos="907" w:leader="none"/>
                <w:tab w:val="left" w:pos="6498" w:leader="none"/>
                <w:tab w:val="left" w:pos="8514" w:leader="none"/>
                <w:tab w:val="left" w:pos="14691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Podwozie pojazdu o wzmocnionym zawieszeniu w związku ze stałym obciążeniem pojazdu.</w:t>
            </w:r>
          </w:p>
        </w:tc>
      </w:tr>
      <w:tr>
        <w:trPr/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48" w:leader="none"/>
                <w:tab w:val="left" w:pos="921" w:leader="none"/>
                <w:tab w:val="left" w:pos="6513" w:leader="none"/>
                <w:tab w:val="left" w:pos="10395" w:leader="none"/>
                <w:tab w:val="left" w:pos="14730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1.25.</w:t>
            </w:r>
          </w:p>
        </w:tc>
        <w:tc>
          <w:tcPr>
            <w:tcW w:w="8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center" w:pos="451" w:leader="none"/>
                <w:tab w:val="left" w:pos="907" w:leader="none"/>
                <w:tab w:val="left" w:pos="6499" w:leader="none"/>
                <w:tab w:val="left" w:pos="8534" w:leader="none"/>
                <w:tab w:val="left" w:pos="14706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Ogumienie uniwersalne z bieżnikiem dostosowanym do różnych warunków atmosferycznych. Przód – ogumienie pojedyncze, tył – bliźniaki.</w:t>
            </w:r>
          </w:p>
        </w:tc>
      </w:tr>
      <w:tr>
        <w:trPr/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48" w:leader="none"/>
                <w:tab w:val="left" w:pos="921" w:leader="none"/>
                <w:tab w:val="left" w:pos="6513" w:leader="none"/>
                <w:tab w:val="left" w:pos="10395" w:leader="none"/>
                <w:tab w:val="left" w:pos="14730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1.26.</w:t>
            </w:r>
          </w:p>
        </w:tc>
        <w:tc>
          <w:tcPr>
            <w:tcW w:w="8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center" w:pos="451" w:leader="none"/>
                <w:tab w:val="left" w:pos="907" w:leader="none"/>
                <w:tab w:val="left" w:pos="6499" w:leader="none"/>
                <w:tab w:val="left" w:pos="8534" w:leader="none"/>
                <w:tab w:val="left" w:pos="14706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Pełnowymiarowe koło zapasowe na wyposażeniu pojazdu bez konieczności stałego przewożenia.</w:t>
            </w:r>
          </w:p>
        </w:tc>
      </w:tr>
      <w:tr>
        <w:trPr>
          <w:trHeight w:val="806" w:hRule="atLeast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48" w:leader="none"/>
                <w:tab w:val="left" w:pos="921" w:leader="none"/>
                <w:tab w:val="left" w:pos="6513" w:leader="none"/>
                <w:tab w:val="left" w:pos="10395" w:leader="none"/>
                <w:tab w:val="left" w:pos="14730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1.27.</w:t>
            </w:r>
          </w:p>
        </w:tc>
        <w:tc>
          <w:tcPr>
            <w:tcW w:w="864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center" w:pos="451" w:leader="none"/>
                <w:tab w:val="left" w:pos="907" w:leader="none"/>
                <w:tab w:val="left" w:pos="6499" w:leader="none"/>
                <w:tab w:val="left" w:pos="8534" w:leader="none"/>
                <w:tab w:val="left" w:pos="14706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Pojazd wyposażony w hak holowniczy z tyłu pojazdu posiadający homologację lub znak bezpieczeństwa. Samochód wyposażony w zaczep holowniczy i szekle z przodu umożliwiające odholowanie pojazdu.</w:t>
            </w:r>
          </w:p>
        </w:tc>
      </w:tr>
      <w:tr>
        <w:trPr/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E6E6E6" w:val="clear"/>
            <w:tcMar>
              <w:left w:w="69" w:type="dxa"/>
            </w:tcMar>
          </w:tcPr>
          <w:p>
            <w:pPr>
              <w:pStyle w:val="Normal"/>
              <w:tabs>
                <w:tab w:val="center" w:pos="451" w:leader="none"/>
                <w:tab w:val="left" w:pos="907" w:leader="none"/>
                <w:tab w:val="left" w:pos="6499" w:leader="none"/>
                <w:tab w:val="left" w:pos="8534" w:leader="none"/>
                <w:tab w:val="left" w:pos="14706" w:leader="none"/>
              </w:tabs>
              <w:suppressAutoHyphens w:val="true"/>
              <w:spacing w:lineRule="atLeast" w:line="240"/>
              <w:jc w:val="center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2.</w:t>
            </w:r>
          </w:p>
        </w:tc>
        <w:tc>
          <w:tcPr>
            <w:tcW w:w="8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E6E6E6" w:val="clear"/>
            <w:tcMar>
              <w:left w:w="69" w:type="dxa"/>
            </w:tcMar>
          </w:tcPr>
          <w:p>
            <w:pPr>
              <w:pStyle w:val="Normal"/>
              <w:tabs>
                <w:tab w:val="center" w:pos="451" w:leader="none"/>
                <w:tab w:val="left" w:pos="907" w:leader="none"/>
                <w:tab w:val="left" w:pos="6499" w:leader="none"/>
                <w:tab w:val="left" w:pos="8534" w:leader="none"/>
                <w:tab w:val="left" w:pos="14706" w:leader="none"/>
              </w:tabs>
              <w:suppressAutoHyphens w:val="true"/>
              <w:spacing w:lineRule="atLeast" w:line="240"/>
              <w:jc w:val="center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Zabudowa pożarnicza:</w:t>
            </w:r>
          </w:p>
        </w:tc>
      </w:tr>
      <w:tr>
        <w:trPr/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center" w:pos="451" w:leader="none"/>
                <w:tab w:val="left" w:pos="907" w:leader="none"/>
                <w:tab w:val="left" w:pos="6499" w:leader="none"/>
                <w:tab w:val="left" w:pos="8534" w:leader="none"/>
                <w:tab w:val="left" w:pos="14706" w:leader="none"/>
              </w:tabs>
              <w:suppressAutoHyphens w:val="true"/>
              <w:spacing w:lineRule="atLeast" w:line="240"/>
              <w:jc w:val="center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2.1.</w:t>
            </w:r>
          </w:p>
        </w:tc>
        <w:tc>
          <w:tcPr>
            <w:tcW w:w="8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center" w:pos="451" w:leader="none"/>
                <w:tab w:val="left" w:pos="907" w:leader="none"/>
                <w:tab w:val="left" w:pos="6499" w:leader="none"/>
                <w:tab w:val="left" w:pos="8534" w:leader="none"/>
                <w:tab w:val="left" w:pos="14706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ascii="Cambria" w:hAnsi="Cambria"/>
                <w:sz w:val="24"/>
                <w:szCs w:val="24"/>
              </w:rPr>
              <w:t>Zabudowa nadwozia wykonana z materiałów odpornych na korozję. Poszycia zewnętrze w całości kompozytowe, wykonane w kolorze RAL3000 bez użycia lakieru. Ściany zabudowy podwójne. Izolowane termicznie. Wnętrze skrytek - blacha anodowana, prowadnice do półek wykonane ze stali nierdzewnej, półki wzmocnione poprzez ramkę ze stali nierdzewnej.</w:t>
            </w:r>
          </w:p>
        </w:tc>
      </w:tr>
      <w:tr>
        <w:trPr/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center" w:pos="451" w:leader="none"/>
                <w:tab w:val="left" w:pos="907" w:leader="none"/>
                <w:tab w:val="left" w:pos="6499" w:leader="none"/>
                <w:tab w:val="left" w:pos="8534" w:leader="none"/>
                <w:tab w:val="left" w:pos="14706" w:leader="none"/>
              </w:tabs>
              <w:suppressAutoHyphens w:val="true"/>
              <w:spacing w:lineRule="atLeast" w:line="240"/>
              <w:jc w:val="center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2.2.</w:t>
            </w:r>
          </w:p>
        </w:tc>
        <w:tc>
          <w:tcPr>
            <w:tcW w:w="8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jc w:val="both"/>
              <w:rPr>
                <w:rFonts w:ascii="Cambria" w:hAnsi="Cambria" w:cs="Arial"/>
                <w:b/>
                <w:b/>
                <w:sz w:val="24"/>
                <w:szCs w:val="24"/>
              </w:rPr>
            </w:pPr>
            <w:r>
              <w:rPr>
                <w:rFonts w:cs="Arial" w:ascii="Cambria" w:hAnsi="Cambria"/>
                <w:sz w:val="24"/>
                <w:szCs w:val="24"/>
              </w:rPr>
              <w:t xml:space="preserve">Dach zabudowy w formie podestu roboczego, w wykonaniu antypoślizgowym. Na dachu działko wodno - pianowe typu DWP24, uchwyty na drabinę i węże ssawne. </w:t>
            </w:r>
          </w:p>
        </w:tc>
      </w:tr>
      <w:tr>
        <w:trPr/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48" w:leader="none"/>
                <w:tab w:val="left" w:pos="931" w:leader="none"/>
                <w:tab w:val="left" w:pos="6571" w:leader="none"/>
                <w:tab w:val="left" w:pos="8577" w:leader="none"/>
                <w:tab w:val="left" w:pos="14745" w:leader="none"/>
              </w:tabs>
              <w:suppressAutoHyphens w:val="true"/>
              <w:spacing w:lineRule="atLeast" w:line="240"/>
              <w:jc w:val="center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2.3.</w:t>
            </w:r>
          </w:p>
        </w:tc>
        <w:tc>
          <w:tcPr>
            <w:tcW w:w="8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decimal" w:pos="667" w:leader="none"/>
                <w:tab w:val="left" w:pos="931" w:leader="none"/>
                <w:tab w:val="left" w:pos="6571" w:leader="none"/>
                <w:tab w:val="left" w:pos="8577" w:leader="none"/>
                <w:tab w:val="left" w:pos="14745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Powierzchnie platform, podestu roboczego i podłogi kabiny w wykonaniu antypoślizgowym (nie dopuszcza się zastosowania blachy ryflowanej).</w:t>
            </w:r>
          </w:p>
        </w:tc>
      </w:tr>
      <w:tr>
        <w:trPr/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center" w:pos="451" w:leader="none"/>
                <w:tab w:val="left" w:pos="907" w:leader="none"/>
                <w:tab w:val="left" w:pos="6499" w:leader="none"/>
                <w:tab w:val="left" w:pos="8534" w:leader="none"/>
                <w:tab w:val="left" w:pos="14706" w:leader="none"/>
              </w:tabs>
              <w:suppressAutoHyphens w:val="true"/>
              <w:spacing w:lineRule="atLeast" w:line="240"/>
              <w:jc w:val="center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2.4.</w:t>
            </w:r>
          </w:p>
        </w:tc>
        <w:tc>
          <w:tcPr>
            <w:tcW w:w="8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center" w:pos="451" w:leader="none"/>
                <w:tab w:val="left" w:pos="907" w:leader="none"/>
                <w:tab w:val="left" w:pos="6499" w:leader="none"/>
                <w:tab w:val="left" w:pos="8534" w:leader="none"/>
                <w:tab w:val="left" w:pos="14706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Drabina do wejścia na dach ze stali nierdzewnej, jednoczęściowa, bez dodatkowej konieczności składania/rozkładania. Odległość pierwszego szczebla od podłoża nie przekracza 600 mm.</w:t>
            </w:r>
          </w:p>
        </w:tc>
      </w:tr>
      <w:tr>
        <w:trPr/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center" w:pos="451" w:leader="none"/>
                <w:tab w:val="left" w:pos="907" w:leader="none"/>
                <w:tab w:val="left" w:pos="6499" w:leader="none"/>
                <w:tab w:val="left" w:pos="8534" w:leader="none"/>
                <w:tab w:val="left" w:pos="14706" w:leader="none"/>
              </w:tabs>
              <w:suppressAutoHyphens w:val="true"/>
              <w:spacing w:lineRule="atLeast" w:line="240"/>
              <w:jc w:val="center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2.5.</w:t>
            </w:r>
          </w:p>
        </w:tc>
        <w:tc>
          <w:tcPr>
            <w:tcW w:w="8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48" w:leader="none"/>
                <w:tab w:val="left" w:pos="907" w:leader="none"/>
                <w:tab w:val="left" w:pos="6499" w:leader="none"/>
                <w:tab w:val="left" w:pos="8534" w:leader="none"/>
                <w:tab w:val="left" w:pos="14706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 xml:space="preserve">Skrytki na sprzęt i wyposażenie w układzie min. 3+3+1 zamykane żaluzjami wodo i pyłoszczelnymi wspomaganymi systemem sprężynowym, wykonane z materiałów odpornych na korozję, wyposażone w zamki zamykane na klucz, jeden klucz do wszystkich zamków. Zastosowane dodatkowe zabezpieczenie przed samoczynnym otwieraniem skrytek. Dostęp do sprzętu z zachowaniem wymagań ergonomii poprzez zainstalowane podesty robocze o głębokości min. 50 cm. </w:t>
            </w:r>
          </w:p>
        </w:tc>
      </w:tr>
      <w:tr>
        <w:trPr/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center" w:pos="451" w:leader="none"/>
                <w:tab w:val="left" w:pos="907" w:leader="none"/>
                <w:tab w:val="left" w:pos="6499" w:leader="none"/>
                <w:tab w:val="left" w:pos="8534" w:leader="none"/>
                <w:tab w:val="left" w:pos="14706" w:leader="none"/>
              </w:tabs>
              <w:suppressAutoHyphens w:val="true"/>
              <w:spacing w:lineRule="atLeast" w:line="240"/>
              <w:jc w:val="center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2.6.</w:t>
            </w:r>
          </w:p>
        </w:tc>
        <w:tc>
          <w:tcPr>
            <w:tcW w:w="8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6571" w:leader="none"/>
                <w:tab w:val="left" w:pos="8577" w:leader="none"/>
                <w:tab w:val="left" w:pos="14745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Skrytki na sprzęt i przedział autopompy wyposażone w oświetlenie LED: główny wyłącznik oświetlenia skrytek zainstalowany w kabinie kierowcy.</w:t>
            </w:r>
          </w:p>
        </w:tc>
      </w:tr>
      <w:tr>
        <w:trPr>
          <w:trHeight w:val="538" w:hRule="atLeast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center" w:pos="451" w:leader="none"/>
                <w:tab w:val="left" w:pos="907" w:leader="none"/>
                <w:tab w:val="left" w:pos="6499" w:leader="none"/>
                <w:tab w:val="left" w:pos="8534" w:leader="none"/>
                <w:tab w:val="left" w:pos="14706" w:leader="none"/>
              </w:tabs>
              <w:suppressAutoHyphens w:val="true"/>
              <w:spacing w:lineRule="atLeast" w:line="240"/>
              <w:jc w:val="center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2.7.</w:t>
            </w:r>
          </w:p>
        </w:tc>
        <w:tc>
          <w:tcPr>
            <w:tcW w:w="8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326" w:leader="none"/>
                <w:tab w:val="left" w:pos="907" w:leader="none"/>
                <w:tab w:val="left" w:pos="6571" w:leader="none"/>
                <w:tab w:val="left" w:pos="8577" w:leader="none"/>
                <w:tab w:val="left" w:pos="14745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Pojazd posiada oświetlenie pola pracy wokół samochodu zapewniające oświetlenie w warunkach słabej widoczności oraz oświetlenie powierzchni dachu roboczego.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>
        <w:trPr>
          <w:trHeight w:val="345" w:hRule="atLeast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center" w:pos="451" w:leader="none"/>
                <w:tab w:val="left" w:pos="907" w:leader="none"/>
                <w:tab w:val="left" w:pos="6499" w:leader="none"/>
                <w:tab w:val="left" w:pos="8534" w:leader="none"/>
                <w:tab w:val="left" w:pos="14706" w:leader="none"/>
              </w:tabs>
              <w:suppressAutoHyphens w:val="true"/>
              <w:spacing w:lineRule="atLeast" w:line="240"/>
              <w:jc w:val="center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2.8.</w:t>
            </w:r>
          </w:p>
        </w:tc>
        <w:tc>
          <w:tcPr>
            <w:tcW w:w="8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326" w:leader="none"/>
                <w:tab w:val="left" w:pos="907" w:leader="none"/>
                <w:tab w:val="left" w:pos="6571" w:leader="none"/>
                <w:tab w:val="left" w:pos="8577" w:leader="none"/>
                <w:tab w:val="left" w:pos="14745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 xml:space="preserve">Uchwyty, klamki wszystkich urządzeń samochodu, drzwi żaluzjowych, szuflad, podestów, tac, tak skonstruowane, aby umożliwiały ich obsługę w rękawicach. </w:t>
            </w:r>
          </w:p>
        </w:tc>
      </w:tr>
      <w:tr>
        <w:trPr/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48" w:leader="none"/>
                <w:tab w:val="left" w:pos="931" w:leader="none"/>
                <w:tab w:val="left" w:pos="6571" w:leader="none"/>
                <w:tab w:val="left" w:pos="8577" w:leader="none"/>
                <w:tab w:val="left" w:pos="14745" w:leader="none"/>
              </w:tabs>
              <w:suppressAutoHyphens w:val="true"/>
              <w:spacing w:lineRule="atLeast" w:line="240"/>
              <w:jc w:val="center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2.9.</w:t>
            </w:r>
          </w:p>
        </w:tc>
        <w:tc>
          <w:tcPr>
            <w:tcW w:w="8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48" w:leader="none"/>
                <w:tab w:val="left" w:pos="931" w:leader="none"/>
                <w:tab w:val="left" w:pos="6571" w:leader="none"/>
                <w:tab w:val="left" w:pos="8577" w:leader="none"/>
                <w:tab w:val="left" w:pos="14745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Konstrukcja skrytek zapewniająca odprowadzenie wody z ich wnętrza.</w:t>
            </w:r>
          </w:p>
        </w:tc>
      </w:tr>
      <w:tr>
        <w:trPr/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48" w:leader="none"/>
                <w:tab w:val="left" w:pos="931" w:leader="none"/>
                <w:tab w:val="left" w:pos="6571" w:leader="none"/>
                <w:tab w:val="left" w:pos="8577" w:leader="none"/>
                <w:tab w:val="left" w:pos="14745" w:leader="none"/>
              </w:tabs>
              <w:suppressAutoHyphens w:val="true"/>
              <w:spacing w:lineRule="atLeast" w:line="240"/>
              <w:jc w:val="center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2.10.</w:t>
            </w:r>
          </w:p>
        </w:tc>
        <w:tc>
          <w:tcPr>
            <w:tcW w:w="8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decimal" w:pos="667" w:leader="none"/>
                <w:tab w:val="left" w:pos="931" w:leader="none"/>
                <w:tab w:val="left" w:pos="6571" w:leader="none"/>
                <w:tab w:val="left" w:pos="8577" w:leader="none"/>
                <w:tab w:val="left" w:pos="14745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cs="Arial" w:ascii="Cambria" w:hAnsi="Cambria"/>
                <w:sz w:val="24"/>
                <w:szCs w:val="24"/>
              </w:rPr>
              <w:t xml:space="preserve">Zbiorniki na środki gaśnicze wykonane z materiałów kompozytowych. </w:t>
            </w:r>
          </w:p>
        </w:tc>
      </w:tr>
      <w:tr>
        <w:trPr/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48" w:leader="none"/>
                <w:tab w:val="left" w:pos="931" w:leader="none"/>
                <w:tab w:val="left" w:pos="6571" w:leader="none"/>
                <w:tab w:val="left" w:pos="8577" w:leader="none"/>
                <w:tab w:val="left" w:pos="14745" w:leader="none"/>
              </w:tabs>
              <w:suppressAutoHyphens w:val="true"/>
              <w:spacing w:lineRule="atLeast" w:line="240"/>
              <w:jc w:val="center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2.11.</w:t>
            </w:r>
          </w:p>
        </w:tc>
        <w:tc>
          <w:tcPr>
            <w:tcW w:w="8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decimal" w:pos="667" w:leader="none"/>
                <w:tab w:val="left" w:pos="931" w:leader="none"/>
                <w:tab w:val="left" w:pos="6571" w:leader="none"/>
                <w:tab w:val="left" w:pos="8577" w:leader="none"/>
                <w:tab w:val="left" w:pos="14745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Zbiornik wody powyżej 6000 litrów wyposażony w oprzyrządowanie umożliwiające jego bezpieczną eksploatację, z układem zabezpieczającym przed wypływem wody w czasie jazdy. Zbiornik wyposażony w falochrony, posiada właz rewizyjny.</w:t>
            </w:r>
          </w:p>
        </w:tc>
      </w:tr>
      <w:tr>
        <w:trPr/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48" w:leader="none"/>
                <w:tab w:val="left" w:pos="931" w:leader="none"/>
                <w:tab w:val="left" w:pos="6571" w:leader="none"/>
                <w:tab w:val="left" w:pos="8577" w:leader="none"/>
                <w:tab w:val="left" w:pos="14745" w:leader="none"/>
              </w:tabs>
              <w:suppressAutoHyphens w:val="true"/>
              <w:spacing w:lineRule="atLeast" w:line="240"/>
              <w:jc w:val="center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2.12.</w:t>
            </w:r>
          </w:p>
        </w:tc>
        <w:tc>
          <w:tcPr>
            <w:tcW w:w="8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48" w:leader="none"/>
                <w:tab w:val="left" w:pos="931" w:leader="none"/>
                <w:tab w:val="left" w:pos="6571" w:leader="none"/>
                <w:tab w:val="left" w:pos="8577" w:leader="none"/>
                <w:tab w:val="left" w:pos="14745" w:leader="none"/>
              </w:tabs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Zbiornik środka pianotwórczego o pojemności min. 10% zbiornika wody wykonany z materiałów odpornych na działanie dopuszczonych do stosowania środków pianotwórczych i modyfikatorów. Zbiornik wyposażony w oprzyrządowanie zapewniające jego bezpieczną eksploatację. Napełnianie zbiornika środkiem pianotwórczym możliwe z poziomu terenu i z dachu pojazdu. Zbiornik winien być  napełniony środkiem pianotwórczym do pełna na dzień dostawy.</w:t>
            </w:r>
          </w:p>
        </w:tc>
      </w:tr>
      <w:tr>
        <w:trPr/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48" w:leader="none"/>
                <w:tab w:val="left" w:pos="931" w:leader="none"/>
                <w:tab w:val="left" w:pos="6571" w:leader="none"/>
                <w:tab w:val="left" w:pos="8577" w:leader="none"/>
                <w:tab w:val="left" w:pos="14745" w:leader="none"/>
              </w:tabs>
              <w:suppressAutoHyphens w:val="true"/>
              <w:spacing w:lineRule="atLeast" w:line="240"/>
              <w:jc w:val="center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2.13.</w:t>
            </w:r>
          </w:p>
        </w:tc>
        <w:tc>
          <w:tcPr>
            <w:tcW w:w="8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decimal" w:pos="633" w:leader="none"/>
                <w:tab w:val="left" w:pos="868" w:leader="none"/>
                <w:tab w:val="left" w:pos="6479" w:leader="none"/>
                <w:tab w:val="left" w:pos="8504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Autopompa zlokalizowana z tyłu pojazdu w obudowanym przedziale, zamykanym drzwiami żaluzjowymi.</w:t>
            </w:r>
          </w:p>
        </w:tc>
      </w:tr>
      <w:tr>
        <w:trPr/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48" w:leader="none"/>
                <w:tab w:val="left" w:pos="931" w:leader="none"/>
                <w:tab w:val="left" w:pos="6571" w:leader="none"/>
                <w:tab w:val="left" w:pos="8577" w:leader="none"/>
                <w:tab w:val="left" w:pos="14745" w:leader="none"/>
              </w:tabs>
              <w:suppressAutoHyphens w:val="true"/>
              <w:spacing w:lineRule="atLeast" w:line="240"/>
              <w:jc w:val="center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2.14.</w:t>
            </w:r>
          </w:p>
        </w:tc>
        <w:tc>
          <w:tcPr>
            <w:tcW w:w="8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 xml:space="preserve">Autopompa dwuzakresowa. Wydajności w zakresie 3000l-4000l/min przy ciś. 8 bar i Hgs 1,5 m i min. 250l/min przy ciś. 40 bar. </w:t>
            </w:r>
          </w:p>
        </w:tc>
      </w:tr>
      <w:tr>
        <w:trPr/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48" w:leader="none"/>
                <w:tab w:val="left" w:pos="931" w:leader="none"/>
                <w:tab w:val="left" w:pos="6571" w:leader="none"/>
                <w:tab w:val="left" w:pos="8577" w:leader="none"/>
                <w:tab w:val="left" w:pos="14745" w:leader="none"/>
              </w:tabs>
              <w:suppressAutoHyphens w:val="true"/>
              <w:spacing w:lineRule="atLeast" w:line="240"/>
              <w:jc w:val="center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2.15.</w:t>
            </w:r>
          </w:p>
        </w:tc>
        <w:tc>
          <w:tcPr>
            <w:tcW w:w="8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48" w:leader="none"/>
                <w:tab w:val="left" w:pos="868" w:leader="none"/>
                <w:tab w:val="left" w:pos="6479" w:leader="none"/>
                <w:tab w:val="left" w:pos="8504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Układ wodno-pianowy zabudowany w taki sposób aby parametry autopompy przy zasilaniu ze zbiornika samochodu były nie mniejsze niż przy zasilaniu ze zbiornika zewnętrznego dla głębokości ssania 1,5m.</w:t>
            </w:r>
          </w:p>
        </w:tc>
      </w:tr>
      <w:tr>
        <w:trPr/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48" w:leader="none"/>
                <w:tab w:val="left" w:pos="931" w:leader="none"/>
                <w:tab w:val="left" w:pos="6571" w:leader="none"/>
                <w:tab w:val="left" w:pos="8577" w:leader="none"/>
                <w:tab w:val="left" w:pos="14745" w:leader="none"/>
              </w:tabs>
              <w:suppressAutoHyphens w:val="true"/>
              <w:spacing w:lineRule="atLeast" w:line="240"/>
              <w:jc w:val="center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2.16.</w:t>
            </w:r>
          </w:p>
        </w:tc>
        <w:tc>
          <w:tcPr>
            <w:tcW w:w="8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decimal" w:pos="633" w:leader="none"/>
                <w:tab w:val="left" w:pos="868" w:leader="none"/>
                <w:tab w:val="left" w:pos="6479" w:leader="none"/>
                <w:tab w:val="left" w:pos="8504" w:leader="none"/>
              </w:tabs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Autopompa umożliwia podanie wody i wodnego roztworu środka pianotwórczego do minimum:</w:t>
            </w:r>
          </w:p>
          <w:p>
            <w:pPr>
              <w:pStyle w:val="Normal"/>
              <w:tabs>
                <w:tab w:val="left" w:pos="161" w:leader="none"/>
                <w:tab w:val="left" w:pos="6479" w:leader="none"/>
                <w:tab w:val="left" w:pos="8504" w:leader="none"/>
              </w:tabs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cs="Arial" w:ascii="Cambria" w:hAnsi="Cambria"/>
                <w:sz w:val="24"/>
                <w:szCs w:val="24"/>
              </w:rPr>
              <w:t>- czterech nasad tłocznych 75 zlokalizowanych z tyłu pojazdu,</w:t>
            </w:r>
          </w:p>
          <w:p>
            <w:pPr>
              <w:pStyle w:val="Normal"/>
              <w:tabs>
                <w:tab w:val="left" w:pos="161" w:leader="none"/>
                <w:tab w:val="left" w:pos="6479" w:leader="none"/>
                <w:tab w:val="left" w:pos="8504" w:leader="none"/>
              </w:tabs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cs="Arial" w:ascii="Cambria" w:hAnsi="Cambria"/>
                <w:sz w:val="24"/>
                <w:szCs w:val="24"/>
              </w:rPr>
              <w:t>- linii szybkiego natarcia,</w:t>
            </w:r>
          </w:p>
          <w:p>
            <w:pPr>
              <w:pStyle w:val="Normal"/>
              <w:tabs>
                <w:tab w:val="left" w:pos="161" w:leader="none"/>
                <w:tab w:val="left" w:pos="6479" w:leader="none"/>
                <w:tab w:val="left" w:pos="8504" w:leader="none"/>
              </w:tabs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cs="Arial" w:ascii="Cambria" w:hAnsi="Cambria"/>
                <w:sz w:val="24"/>
                <w:szCs w:val="24"/>
              </w:rPr>
              <w:t xml:space="preserve">- działka wodno-pianowego DWP24 - korpus wykonany ze stali nierdzewnej, </w:t>
            </w:r>
          </w:p>
          <w:p>
            <w:pPr>
              <w:pStyle w:val="Normal"/>
              <w:tabs>
                <w:tab w:val="left" w:pos="161" w:leader="none"/>
                <w:tab w:val="left" w:pos="6479" w:leader="none"/>
                <w:tab w:val="left" w:pos="8504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 xml:space="preserve">- zraszaczy. </w:t>
            </w:r>
          </w:p>
        </w:tc>
      </w:tr>
      <w:tr>
        <w:trPr/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48" w:leader="none"/>
                <w:tab w:val="left" w:pos="931" w:leader="none"/>
                <w:tab w:val="left" w:pos="6571" w:leader="none"/>
                <w:tab w:val="left" w:pos="8577" w:leader="none"/>
                <w:tab w:val="left" w:pos="14745" w:leader="none"/>
              </w:tabs>
              <w:suppressAutoHyphens w:val="true"/>
              <w:spacing w:lineRule="atLeast" w:line="240"/>
              <w:jc w:val="center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2.17.</w:t>
            </w:r>
          </w:p>
        </w:tc>
        <w:tc>
          <w:tcPr>
            <w:tcW w:w="8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decimal" w:pos="633" w:leader="none"/>
                <w:tab w:val="left" w:pos="868" w:leader="none"/>
                <w:tab w:val="left" w:pos="6479" w:leader="none"/>
                <w:tab w:val="left" w:pos="8504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Autopompa umożliwia podanie wody do zbiornika samochodu.</w:t>
            </w:r>
          </w:p>
        </w:tc>
      </w:tr>
      <w:tr>
        <w:trPr/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48" w:leader="none"/>
                <w:tab w:val="left" w:pos="931" w:leader="none"/>
                <w:tab w:val="left" w:pos="6571" w:leader="none"/>
                <w:tab w:val="left" w:pos="8577" w:leader="none"/>
                <w:tab w:val="left" w:pos="14745" w:leader="none"/>
              </w:tabs>
              <w:suppressAutoHyphens w:val="true"/>
              <w:spacing w:lineRule="atLeast" w:line="240"/>
              <w:jc w:val="center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2.20.</w:t>
            </w:r>
          </w:p>
        </w:tc>
        <w:tc>
          <w:tcPr>
            <w:tcW w:w="8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decimal" w:pos="657" w:leader="none"/>
                <w:tab w:val="left" w:pos="902" w:leader="none"/>
                <w:tab w:val="left" w:pos="6542" w:leader="none"/>
                <w:tab w:val="left" w:pos="8548" w:leader="none"/>
                <w:tab w:val="left" w:pos="14720" w:leader="none"/>
              </w:tabs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ab/>
              <w:t>Autopompa wyposażona w urządzenie odpowietrzające umożliwiające zassanie wody: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decimal" w:pos="657" w:leader="none"/>
                <w:tab w:val="left" w:pos="902" w:leader="none"/>
                <w:tab w:val="left" w:pos="6542" w:leader="none"/>
                <w:tab w:val="left" w:pos="8548" w:leader="none"/>
                <w:tab w:val="left" w:pos="14720" w:leader="none"/>
              </w:tabs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cs="Arial" w:ascii="Cambria" w:hAnsi="Cambria"/>
                <w:sz w:val="24"/>
                <w:szCs w:val="24"/>
              </w:rPr>
              <w:t>z głębokości 1,5 m w czasie do 30 sek,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decimal" w:pos="657" w:leader="none"/>
                <w:tab w:val="left" w:pos="902" w:leader="none"/>
                <w:tab w:val="left" w:pos="6542" w:leader="none"/>
                <w:tab w:val="left" w:pos="8548" w:leader="none"/>
                <w:tab w:val="left" w:pos="14720" w:leader="none"/>
              </w:tabs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z głębokości 7,5 m w czasie do 60 sek.</w:t>
            </w:r>
          </w:p>
        </w:tc>
      </w:tr>
      <w:tr>
        <w:trPr/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48" w:leader="none"/>
                <w:tab w:val="left" w:pos="931" w:leader="none"/>
                <w:tab w:val="left" w:pos="6571" w:leader="none"/>
                <w:tab w:val="left" w:pos="8577" w:leader="none"/>
                <w:tab w:val="left" w:pos="14745" w:leader="none"/>
              </w:tabs>
              <w:suppressAutoHyphens w:val="true"/>
              <w:spacing w:lineRule="atLeast" w:line="240"/>
              <w:jc w:val="center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2.21.</w:t>
            </w:r>
          </w:p>
        </w:tc>
        <w:tc>
          <w:tcPr>
            <w:tcW w:w="8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decimal" w:pos="657" w:leader="none"/>
                <w:tab w:val="left" w:pos="902" w:leader="none"/>
                <w:tab w:val="left" w:pos="6542" w:leader="none"/>
                <w:tab w:val="left" w:pos="8548" w:leader="none"/>
                <w:tab w:val="left" w:pos="14720" w:leader="none"/>
              </w:tabs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ab/>
              <w:t>W przedziale autopompy znajdują się co najmniej następujące urządzenia kontrolno - sterownicze pracy pompy: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decimal" w:pos="657" w:leader="none"/>
                <w:tab w:val="left" w:pos="902" w:leader="none"/>
                <w:tab w:val="left" w:pos="6542" w:leader="none"/>
                <w:tab w:val="left" w:pos="8548" w:leader="none"/>
                <w:tab w:val="left" w:pos="14720" w:leader="none"/>
              </w:tabs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cs="Arial" w:ascii="Cambria" w:hAnsi="Cambria"/>
                <w:sz w:val="24"/>
                <w:szCs w:val="24"/>
              </w:rPr>
              <w:t>manowakuometr,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decimal" w:pos="657" w:leader="none"/>
                <w:tab w:val="left" w:pos="902" w:leader="none"/>
                <w:tab w:val="left" w:pos="6542" w:leader="none"/>
                <w:tab w:val="left" w:pos="8548" w:leader="none"/>
                <w:tab w:val="left" w:pos="14720" w:leader="none"/>
              </w:tabs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cs="Arial" w:ascii="Cambria" w:hAnsi="Cambria"/>
                <w:sz w:val="24"/>
                <w:szCs w:val="24"/>
              </w:rPr>
              <w:t>manometr niskiego ciśnienia,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decimal" w:pos="657" w:leader="none"/>
                <w:tab w:val="left" w:pos="902" w:leader="none"/>
                <w:tab w:val="left" w:pos="6542" w:leader="none"/>
                <w:tab w:val="left" w:pos="8548" w:leader="none"/>
                <w:tab w:val="left" w:pos="14720" w:leader="none"/>
              </w:tabs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cs="Arial" w:ascii="Cambria" w:hAnsi="Cambria"/>
                <w:sz w:val="24"/>
                <w:szCs w:val="24"/>
              </w:rPr>
              <w:t>wskaźnik poziomu wody w zbiorniku samochodu,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decimal" w:pos="633" w:leader="none"/>
                <w:tab w:val="left" w:pos="902" w:leader="none"/>
                <w:tab w:val="left" w:pos="6542" w:leader="none"/>
                <w:tab w:val="left" w:pos="8548" w:leader="none"/>
                <w:tab w:val="left" w:pos="14720" w:leader="none"/>
              </w:tabs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cs="Arial" w:ascii="Cambria" w:hAnsi="Cambria"/>
                <w:sz w:val="24"/>
                <w:szCs w:val="24"/>
              </w:rPr>
              <w:t>wskaźnik poziomu środka pianotwórczego w zbiorniku,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decimal" w:pos="633" w:leader="none"/>
                <w:tab w:val="left" w:pos="902" w:leader="none"/>
                <w:tab w:val="left" w:pos="6542" w:leader="none"/>
                <w:tab w:val="left" w:pos="8548" w:leader="none"/>
                <w:tab w:val="left" w:pos="14720" w:leader="none"/>
              </w:tabs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cs="Arial" w:ascii="Cambria" w:hAnsi="Cambria"/>
                <w:sz w:val="24"/>
                <w:szCs w:val="24"/>
              </w:rPr>
              <w:t>regulator prędkości obrotowej silnika pojazdu,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decimal" w:pos="633" w:leader="none"/>
                <w:tab w:val="left" w:pos="902" w:leader="none"/>
                <w:tab w:val="left" w:pos="6542" w:leader="none"/>
                <w:tab w:val="left" w:pos="8548" w:leader="none"/>
                <w:tab w:val="left" w:pos="14720" w:leader="none"/>
              </w:tabs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cs="Arial" w:ascii="Cambria" w:hAnsi="Cambria"/>
                <w:sz w:val="24"/>
                <w:szCs w:val="24"/>
              </w:rPr>
              <w:t>wyłącznik silnika pojazdu,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decimal" w:pos="633" w:leader="none"/>
                <w:tab w:val="left" w:pos="902" w:leader="none"/>
                <w:tab w:val="left" w:pos="6542" w:leader="none"/>
                <w:tab w:val="left" w:pos="8548" w:leader="none"/>
                <w:tab w:val="left" w:pos="14720" w:leader="none"/>
              </w:tabs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cs="Arial" w:ascii="Cambria" w:hAnsi="Cambria"/>
                <w:sz w:val="24"/>
                <w:szCs w:val="24"/>
              </w:rPr>
              <w:t>kontrolka pracy silnika,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decimal" w:pos="633" w:leader="none"/>
                <w:tab w:val="left" w:pos="902" w:leader="none"/>
                <w:tab w:val="left" w:pos="6542" w:leader="none"/>
                <w:tab w:val="left" w:pos="8548" w:leader="none"/>
                <w:tab w:val="left" w:pos="14720" w:leader="none"/>
              </w:tabs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cs="Arial" w:ascii="Cambria" w:hAnsi="Cambria"/>
                <w:sz w:val="24"/>
                <w:szCs w:val="24"/>
              </w:rPr>
              <w:t>kontrolka włączenia pompy,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decimal" w:pos="633" w:leader="none"/>
                <w:tab w:val="left" w:pos="902" w:leader="none"/>
                <w:tab w:val="left" w:pos="6542" w:leader="none"/>
                <w:tab w:val="left" w:pos="8548" w:leader="none"/>
                <w:tab w:val="left" w:pos="14720" w:leader="none"/>
              </w:tabs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cs="Arial" w:ascii="Cambria" w:hAnsi="Cambria"/>
                <w:sz w:val="24"/>
                <w:szCs w:val="24"/>
              </w:rPr>
              <w:t>schemat układu wodno - pianowego oraz oznaczenie zaworów.</w:t>
            </w:r>
          </w:p>
          <w:p>
            <w:pPr>
              <w:pStyle w:val="Normal"/>
              <w:tabs>
                <w:tab w:val="left" w:pos="48" w:leader="none"/>
                <w:tab w:val="left" w:pos="902" w:leader="none"/>
                <w:tab w:val="left" w:pos="6542" w:leader="none"/>
                <w:tab w:val="left" w:pos="8548" w:leader="none"/>
                <w:tab w:val="left" w:pos="14720" w:leader="none"/>
              </w:tabs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cs="Arial" w:ascii="Cambria" w:hAnsi="Cambria"/>
                <w:sz w:val="24"/>
                <w:szCs w:val="24"/>
              </w:rPr>
              <w:t>W kabinie kierowcy znajdują się następujące urządzenia kontrolno-pomiarowe: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left" w:pos="48" w:leader="none"/>
                <w:tab w:val="left" w:pos="902" w:leader="none"/>
                <w:tab w:val="left" w:pos="6542" w:leader="none"/>
                <w:tab w:val="left" w:pos="8548" w:leader="none"/>
                <w:tab w:val="left" w:pos="14720" w:leader="none"/>
              </w:tabs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cs="Arial" w:ascii="Cambria" w:hAnsi="Cambria"/>
                <w:sz w:val="24"/>
                <w:szCs w:val="24"/>
              </w:rPr>
              <w:t>manometr niskiego ciśnienia,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left" w:pos="48" w:leader="none"/>
                <w:tab w:val="left" w:pos="902" w:leader="none"/>
                <w:tab w:val="left" w:pos="6542" w:leader="none"/>
                <w:tab w:val="left" w:pos="8548" w:leader="none"/>
                <w:tab w:val="left" w:pos="14720" w:leader="none"/>
              </w:tabs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cs="Arial" w:ascii="Cambria" w:hAnsi="Cambria"/>
                <w:sz w:val="24"/>
                <w:szCs w:val="24"/>
              </w:rPr>
              <w:t>wskaźnik poziomu wody w zbiorniku,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left" w:pos="48" w:leader="none"/>
                <w:tab w:val="left" w:pos="902" w:leader="none"/>
                <w:tab w:val="left" w:pos="6542" w:leader="none"/>
                <w:tab w:val="left" w:pos="8548" w:leader="none"/>
                <w:tab w:val="left" w:pos="14720" w:leader="none"/>
              </w:tabs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wskaźnik poziomu środka pianotwórczego.</w:t>
            </w:r>
          </w:p>
        </w:tc>
      </w:tr>
      <w:tr>
        <w:trPr/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48" w:leader="none"/>
                <w:tab w:val="left" w:pos="931" w:leader="none"/>
                <w:tab w:val="left" w:pos="6571" w:leader="none"/>
                <w:tab w:val="left" w:pos="8577" w:leader="none"/>
                <w:tab w:val="left" w:pos="14745" w:leader="none"/>
              </w:tabs>
              <w:suppressAutoHyphens w:val="true"/>
              <w:spacing w:lineRule="atLeast" w:line="240"/>
              <w:jc w:val="center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2.22.</w:t>
            </w:r>
          </w:p>
        </w:tc>
        <w:tc>
          <w:tcPr>
            <w:tcW w:w="8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decimal" w:pos="657" w:leader="none"/>
                <w:tab w:val="left" w:pos="902" w:leader="none"/>
                <w:tab w:val="left" w:pos="6542" w:leader="none"/>
                <w:tab w:val="left" w:pos="8548" w:leader="none"/>
                <w:tab w:val="left" w:pos="14720" w:leader="none"/>
              </w:tabs>
              <w:suppressAutoHyphens w:val="true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Zbiornik wody wyposażony w nasadę 75, zawór kulowy do napełniania z hydrantu. Instalacja napełniania posiada konstrukcję zabezpieczającą przed swobodnym wypływem wody ze zbiornika oraz zawór zabezpieczający przed przepełnieniem zbiornika z możliwością przełączenia na pracę ręczną + instalacja odwadniająca zbiornik.</w:t>
            </w:r>
          </w:p>
        </w:tc>
      </w:tr>
      <w:tr>
        <w:trPr/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48" w:leader="none"/>
                <w:tab w:val="left" w:pos="931" w:leader="none"/>
                <w:tab w:val="left" w:pos="6571" w:leader="none"/>
                <w:tab w:val="left" w:pos="8577" w:leader="none"/>
                <w:tab w:val="left" w:pos="14745" w:leader="none"/>
              </w:tabs>
              <w:suppressAutoHyphens w:val="true"/>
              <w:spacing w:lineRule="atLeast" w:line="240"/>
              <w:jc w:val="center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2.23.</w:t>
            </w:r>
          </w:p>
        </w:tc>
        <w:tc>
          <w:tcPr>
            <w:tcW w:w="8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decimal" w:pos="657" w:leader="none"/>
                <w:tab w:val="left" w:pos="902" w:leader="none"/>
                <w:tab w:val="left" w:pos="6542" w:leader="none"/>
                <w:tab w:val="left" w:pos="8548" w:leader="none"/>
                <w:tab w:val="left" w:pos="14720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Autopompa wyposażona w ręczny dozownik środka pianotwórczego zapewniający uzyskiwanie minimum stężeń 3% i 6% (tolerancja +/- 0,5%) w pełnym zakresie wydajności pompy.</w:t>
            </w:r>
          </w:p>
        </w:tc>
      </w:tr>
      <w:tr>
        <w:trPr/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48" w:leader="none"/>
                <w:tab w:val="left" w:pos="931" w:leader="none"/>
                <w:tab w:val="left" w:pos="6571" w:leader="none"/>
                <w:tab w:val="left" w:pos="8577" w:leader="none"/>
                <w:tab w:val="left" w:pos="14745" w:leader="none"/>
              </w:tabs>
              <w:spacing w:lineRule="atLeast" w:line="240"/>
              <w:jc w:val="center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2.24.</w:t>
            </w:r>
          </w:p>
          <w:p>
            <w:pPr>
              <w:pStyle w:val="Normal"/>
              <w:tabs>
                <w:tab w:val="left" w:pos="48" w:leader="none"/>
                <w:tab w:val="left" w:pos="931" w:leader="none"/>
                <w:tab w:val="left" w:pos="6571" w:leader="none"/>
                <w:tab w:val="left" w:pos="8577" w:leader="none"/>
                <w:tab w:val="left" w:pos="14745" w:leader="none"/>
              </w:tabs>
              <w:suppressAutoHyphens w:val="true"/>
              <w:spacing w:lineRule="atLeast" w:line="240"/>
              <w:jc w:val="center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  <w:lang w:eastAsia="ar-SA"/>
              </w:rPr>
            </w:r>
          </w:p>
        </w:tc>
        <w:tc>
          <w:tcPr>
            <w:tcW w:w="8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decimal" w:pos="657" w:leader="none"/>
                <w:tab w:val="left" w:pos="902" w:leader="none"/>
                <w:tab w:val="left" w:pos="6542" w:leader="none"/>
                <w:tab w:val="left" w:pos="8548" w:leader="none"/>
                <w:tab w:val="left" w:pos="14720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Wszystkie elementy układu wodno - pianowego odporne na korozję i działanie dopuszczonych do stosowania środków pianotwórczych i modyfikatorów.</w:t>
            </w:r>
          </w:p>
        </w:tc>
      </w:tr>
      <w:tr>
        <w:trPr/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48" w:leader="none"/>
                <w:tab w:val="left" w:pos="931" w:leader="none"/>
                <w:tab w:val="left" w:pos="6571" w:leader="none"/>
                <w:tab w:val="left" w:pos="8577" w:leader="none"/>
                <w:tab w:val="left" w:pos="14745" w:leader="none"/>
              </w:tabs>
              <w:suppressAutoHyphens w:val="true"/>
              <w:spacing w:lineRule="atLeast" w:line="240"/>
              <w:jc w:val="center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2.25.</w:t>
            </w:r>
          </w:p>
        </w:tc>
        <w:tc>
          <w:tcPr>
            <w:tcW w:w="8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decimal" w:pos="657" w:leader="none"/>
                <w:tab w:val="left" w:pos="902" w:leader="none"/>
                <w:tab w:val="left" w:pos="6542" w:leader="none"/>
                <w:tab w:val="left" w:pos="8548" w:leader="none"/>
                <w:tab w:val="left" w:pos="14720" w:leader="none"/>
              </w:tabs>
              <w:suppressAutoHyphens w:val="true"/>
              <w:spacing w:lineRule="atLeast" w:line="24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Konstrukcja układu wodno – pianowego umożliwia jego całkowite odwodnienie przy użyciu co najwyżej dwóch zaworów.</w:t>
            </w:r>
          </w:p>
        </w:tc>
      </w:tr>
      <w:tr>
        <w:trPr/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48" w:leader="none"/>
                <w:tab w:val="left" w:pos="931" w:leader="none"/>
                <w:tab w:val="left" w:pos="6571" w:leader="none"/>
                <w:tab w:val="left" w:pos="8577" w:leader="none"/>
                <w:tab w:val="left" w:pos="14745" w:leader="none"/>
              </w:tabs>
              <w:suppressAutoHyphens w:val="true"/>
              <w:spacing w:lineRule="atLeast" w:line="240"/>
              <w:jc w:val="center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2.26.</w:t>
            </w:r>
          </w:p>
        </w:tc>
        <w:tc>
          <w:tcPr>
            <w:tcW w:w="8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uppressAutoHyphens w:val="true"/>
              <w:spacing w:lineRule="atLeast" w:line="240"/>
              <w:ind w:left="-10" w:firstLine="1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Przedział autopompy wyposażony w system ogrzewania, skutecznie zabezpieczający układ wodno-pianowy przed zamarzaniem w temperaturze do - 25</w:t>
            </w:r>
            <w:r>
              <w:rPr>
                <w:rFonts w:cs="Arial" w:ascii="Cambria" w:hAnsi="Cambria"/>
                <w:sz w:val="24"/>
                <w:szCs w:val="24"/>
                <w:vertAlign w:val="superscript"/>
              </w:rPr>
              <w:t>o</w:t>
            </w:r>
            <w:r>
              <w:rPr>
                <w:rFonts w:cs="Arial" w:ascii="Cambria" w:hAnsi="Cambria"/>
                <w:sz w:val="24"/>
                <w:szCs w:val="24"/>
              </w:rPr>
              <w:t>C.</w:t>
            </w:r>
          </w:p>
        </w:tc>
      </w:tr>
      <w:tr>
        <w:trPr/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48" w:leader="none"/>
                <w:tab w:val="left" w:pos="931" w:leader="none"/>
                <w:tab w:val="left" w:pos="6571" w:leader="none"/>
                <w:tab w:val="left" w:pos="8577" w:leader="none"/>
                <w:tab w:val="left" w:pos="14745" w:leader="none"/>
              </w:tabs>
              <w:suppressAutoHyphens w:val="true"/>
              <w:spacing w:lineRule="atLeast" w:line="240"/>
              <w:jc w:val="center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2.27.</w:t>
            </w:r>
          </w:p>
        </w:tc>
        <w:tc>
          <w:tcPr>
            <w:tcW w:w="8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uppressAutoHyphens w:val="true"/>
              <w:spacing w:lineRule="atLeast" w:line="240"/>
              <w:ind w:left="-10" w:hanging="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Na wlocie ssawnym pompy zamontowany element zabezpieczający przed przedostaniem się do pompy zanieczyszczeń stałych zarówno przy ssaniu ze zbiornika zewnętrznego jak i dla zbiornika własnego pojazdu, gwarantujący bezpieczną eksploatację pompy.</w:t>
            </w:r>
          </w:p>
        </w:tc>
      </w:tr>
      <w:tr>
        <w:trPr/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48" w:leader="none"/>
                <w:tab w:val="left" w:pos="931" w:leader="none"/>
                <w:tab w:val="left" w:pos="6571" w:leader="none"/>
                <w:tab w:val="left" w:pos="8577" w:leader="none"/>
                <w:tab w:val="left" w:pos="14745" w:leader="none"/>
              </w:tabs>
              <w:suppressAutoHyphens w:val="true"/>
              <w:spacing w:lineRule="atLeast" w:line="240"/>
              <w:jc w:val="center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2.28.</w:t>
            </w:r>
          </w:p>
        </w:tc>
        <w:tc>
          <w:tcPr>
            <w:tcW w:w="8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uppressAutoHyphens w:val="true"/>
              <w:spacing w:lineRule="atLeast" w:line="240"/>
              <w:ind w:left="-10" w:hanging="0"/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Pojazd wyposażony w elektropneumatyczny maszt oświetleniowy sterowany z pilota przewodowego zasilany bezpośrednio z instalacji podwoziowej w przypadku najaśnic LED. Umiejscowienie masztu nie ogranicza przestrzeni zabudowy pożarniczej.</w:t>
            </w:r>
          </w:p>
        </w:tc>
      </w:tr>
      <w:tr>
        <w:trPr/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48" w:leader="none"/>
                <w:tab w:val="left" w:pos="931" w:leader="none"/>
                <w:tab w:val="left" w:pos="6571" w:leader="none"/>
                <w:tab w:val="left" w:pos="8577" w:leader="none"/>
                <w:tab w:val="left" w:pos="14745" w:leader="none"/>
              </w:tabs>
              <w:suppressAutoHyphens w:val="true"/>
              <w:spacing w:lineRule="atLeast" w:line="240"/>
              <w:jc w:val="center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2.29.</w:t>
            </w:r>
          </w:p>
        </w:tc>
        <w:tc>
          <w:tcPr>
            <w:tcW w:w="8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eastAsia="BookAntiqua" w:cs="BookAntiqua" w:ascii="Cambria" w:hAnsi="Cambria"/>
                <w:sz w:val="24"/>
                <w:szCs w:val="24"/>
              </w:rPr>
              <w:t xml:space="preserve">Pojazd posiada miejsce do indywidualnego montażu sprzętu. Standardowo wyposażony w uchwyty na węże ssawne, tłoczne, prądownicę, drabinę. </w:t>
            </w:r>
          </w:p>
        </w:tc>
      </w:tr>
      <w:tr>
        <w:trPr/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48" w:leader="none"/>
                <w:tab w:val="left" w:pos="931" w:leader="none"/>
                <w:tab w:val="left" w:pos="6571" w:leader="none"/>
                <w:tab w:val="left" w:pos="8577" w:leader="none"/>
                <w:tab w:val="left" w:pos="14745" w:leader="none"/>
              </w:tabs>
              <w:suppressAutoHyphens w:val="true"/>
              <w:spacing w:lineRule="atLeast" w:line="240"/>
              <w:jc w:val="center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>
              <w:rPr>
                <w:rFonts w:cs="Arial" w:ascii="Cambria" w:hAnsi="Cambria"/>
                <w:sz w:val="24"/>
                <w:szCs w:val="24"/>
              </w:rPr>
              <w:t>2.30</w:t>
            </w:r>
          </w:p>
        </w:tc>
        <w:tc>
          <w:tcPr>
            <w:tcW w:w="8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uppressAutoHyphens w:val="true"/>
              <w:spacing w:lineRule="atLeast" w:line="240"/>
              <w:jc w:val="both"/>
              <w:rPr>
                <w:rFonts w:ascii="Cambria" w:hAnsi="Cambria" w:eastAsia="BookAntiqua" w:cs="BookAntiqua"/>
                <w:sz w:val="24"/>
                <w:szCs w:val="24"/>
                <w:lang w:eastAsia="ar-SA"/>
              </w:rPr>
            </w:pPr>
            <w:r>
              <w:rPr>
                <w:rFonts w:eastAsia="BookAntiqua" w:cs="BookAntiqua" w:ascii="Cambria" w:hAnsi="Cambria"/>
                <w:bCs/>
                <w:sz w:val="24"/>
                <w:szCs w:val="24"/>
              </w:rPr>
              <w:t>Wykonanie napisów</w:t>
            </w:r>
            <w:r>
              <w:rPr>
                <w:rFonts w:eastAsia="BookAntiqua" w:cs="BookAntiqua" w:ascii="Cambria" w:hAnsi="Cambria"/>
                <w:sz w:val="24"/>
                <w:szCs w:val="24"/>
              </w:rPr>
              <w:t xml:space="preserve"> na drzwiach kabiny kierowcy - OSP + nazwa, oraz oznakowania numerami operacyjnymi zgodnie z obowiązującymi wymogami KG PSP.</w:t>
            </w:r>
          </w:p>
        </w:tc>
      </w:tr>
      <w:tr>
        <w:trPr/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48" w:leader="none"/>
                <w:tab w:val="left" w:pos="931" w:leader="none"/>
                <w:tab w:val="left" w:pos="6571" w:leader="none"/>
                <w:tab w:val="left" w:pos="8577" w:leader="none"/>
                <w:tab w:val="left" w:pos="14745" w:leader="none"/>
              </w:tabs>
              <w:suppressAutoHyphens w:val="true"/>
              <w:spacing w:lineRule="atLeast" w:line="240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cs="Arial" w:ascii="Cambria" w:hAnsi="Cambria"/>
                <w:sz w:val="24"/>
                <w:szCs w:val="24"/>
              </w:rPr>
              <w:t>2.31.</w:t>
            </w:r>
          </w:p>
        </w:tc>
        <w:tc>
          <w:tcPr>
            <w:tcW w:w="8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uppressAutoHyphens w:val="true"/>
              <w:spacing w:lineRule="atLeast" w:line="240"/>
              <w:jc w:val="both"/>
              <w:rPr>
                <w:rFonts w:ascii="Cambria" w:hAnsi="Cambria" w:eastAsia="BookAntiqua" w:cs="BookAntiqua"/>
                <w:bCs/>
                <w:sz w:val="24"/>
                <w:szCs w:val="24"/>
              </w:rPr>
            </w:pPr>
            <w:r>
              <w:rPr>
                <w:rFonts w:eastAsia="BookAntiqua" w:cs="BookAntiqua" w:ascii="Cambria" w:hAnsi="Cambria"/>
                <w:bCs/>
                <w:sz w:val="24"/>
                <w:szCs w:val="24"/>
              </w:rPr>
              <w:t>Gwarancja na pojazd bez limitu kilometrów - 24 miesiące.</w:t>
            </w:r>
          </w:p>
        </w:tc>
      </w:tr>
      <w:tr>
        <w:trPr/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48" w:leader="none"/>
                <w:tab w:val="left" w:pos="931" w:leader="none"/>
                <w:tab w:val="left" w:pos="6571" w:leader="none"/>
                <w:tab w:val="left" w:pos="8577" w:leader="none"/>
                <w:tab w:val="left" w:pos="14745" w:leader="none"/>
              </w:tabs>
              <w:suppressAutoHyphens w:val="true"/>
              <w:spacing w:lineRule="atLeast" w:line="240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cs="Arial" w:ascii="Cambria" w:hAnsi="Cambria"/>
                <w:sz w:val="24"/>
                <w:szCs w:val="24"/>
              </w:rPr>
              <w:t>2.32.</w:t>
            </w:r>
          </w:p>
        </w:tc>
        <w:tc>
          <w:tcPr>
            <w:tcW w:w="8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suppressAutoHyphens w:val="true"/>
              <w:spacing w:lineRule="atLeast" w:line="240"/>
              <w:jc w:val="both"/>
              <w:rPr>
                <w:rFonts w:ascii="Cambria" w:hAnsi="Cambria" w:eastAsia="BookAntiqua" w:cs="BookAntiqua"/>
                <w:bCs/>
                <w:sz w:val="24"/>
                <w:szCs w:val="24"/>
              </w:rPr>
            </w:pPr>
            <w:r>
              <w:rPr>
                <w:rFonts w:eastAsia="BookAntiqua" w:cs="BookAntiqua" w:ascii="Cambria" w:hAnsi="Cambria"/>
                <w:bCs/>
                <w:sz w:val="24"/>
                <w:szCs w:val="24"/>
              </w:rPr>
              <w:t xml:space="preserve">Wciągarka o uciągu 7 ton zamontowana z przodu pojazdu. </w:t>
            </w:r>
          </w:p>
        </w:tc>
      </w:tr>
    </w:tbl>
    <w:p>
      <w:pPr>
        <w:pStyle w:val="Wcicietrecitekstu"/>
        <w:ind w:left="0" w:hanging="0"/>
        <w:jc w:val="both"/>
        <w:rPr>
          <w:rFonts w:ascii="Cambria" w:hAnsi="Cambria" w:cs="Arial"/>
          <w:lang w:eastAsia="ar-SA"/>
        </w:rPr>
      </w:pPr>
      <w:r>
        <w:rPr>
          <w:rFonts w:cs="Arial" w:ascii="Cambria" w:hAnsi="Cambria"/>
          <w:lang w:eastAsia="ar-SA"/>
        </w:rPr>
      </w:r>
    </w:p>
    <w:p>
      <w:pPr>
        <w:pStyle w:val="Wcicietrecitekstu"/>
        <w:ind w:left="0" w:hanging="0"/>
        <w:jc w:val="both"/>
        <w:rPr>
          <w:rFonts w:ascii="Cambria" w:hAnsi="Cambria" w:cs="Arial"/>
          <w:lang w:eastAsia="ar-SA"/>
        </w:rPr>
      </w:pPr>
      <w:r>
        <w:rPr>
          <w:rFonts w:cs="Arial" w:ascii="Cambria" w:hAnsi="Cambria"/>
          <w:lang w:eastAsia="ar-SA"/>
        </w:rPr>
      </w:r>
    </w:p>
    <w:p>
      <w:pPr>
        <w:pStyle w:val="Normal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ind w:left="708" w:hanging="708"/>
        <w:rPr>
          <w:rFonts w:ascii="Cambria" w:hAnsi="Cambria"/>
          <w:sz w:val="24"/>
          <w:szCs w:val="24"/>
        </w:rPr>
      </w:pPr>
      <w:bookmarkStart w:id="0" w:name="_GoBack"/>
      <w:bookmarkEnd w:id="0"/>
      <w:r>
        <w:rPr>
          <w:rFonts w:ascii="Cambria" w:hAnsi="Cambria"/>
          <w:sz w:val="24"/>
          <w:szCs w:val="24"/>
        </w:rPr>
        <w:t xml:space="preserve">Winnica,   06.12.2018r.                  </w:t>
      </w:r>
    </w:p>
    <w:p>
      <w:pPr>
        <w:pStyle w:val="Normal"/>
        <w:ind w:left="708" w:hanging="708"/>
        <w:rPr/>
      </w:pPr>
      <w:r>
        <w:rPr>
          <w:rFonts w:ascii="Cambria" w:hAnsi="Cambria"/>
          <w:sz w:val="24"/>
          <w:szCs w:val="24"/>
        </w:rPr>
        <w:t xml:space="preserve">     </w:t>
      </w:r>
      <w:r>
        <w:rPr>
          <w:rFonts w:ascii="Cambria" w:hAnsi="Cambria"/>
        </w:rPr>
        <w:t>(Miejscowość, data)</w:t>
        <w:tab/>
        <w:tab/>
        <w:t xml:space="preserve"> </w:t>
      </w:r>
    </w:p>
    <w:sectPr>
      <w:footerReference w:type="default" r:id="rId2"/>
      <w:type w:val="nextPage"/>
      <w:pgSz w:w="11906" w:h="16838"/>
      <w:pgMar w:left="1418" w:right="1134" w:header="0" w:top="567" w:footer="709" w:bottom="766" w:gutter="0"/>
      <w:pgNumType w:start="1" w:fmt="decimal"/>
      <w:formProt w:val="false"/>
      <w:textDirection w:val="lrTb"/>
      <w:docGrid w:type="default" w:linePitch="272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  <w:font w:name="Cambria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ny1"/>
      <w:pBdr/>
      <w:tabs>
        <w:tab w:val="center" w:pos="4536" w:leader="none"/>
        <w:tab w:val="right" w:pos="9072" w:leader="none"/>
      </w:tabs>
      <w:jc w:val="right"/>
      <w:rPr/>
    </w:pPr>
    <w:r>
      <w:rPr>
        <w:color w:val="000000"/>
        <w:sz w:val="24"/>
        <w:szCs w:val="24"/>
      </w:rPr>
      <w:fldChar w:fldCharType="begin"/>
    </w:r>
    <w:r>
      <w:instrText> PAGE </w:instrText>
    </w:r>
    <w:r>
      <w:fldChar w:fldCharType="separate"/>
    </w:r>
    <w:r>
      <w:t>4</w:t>
    </w:r>
    <w:r>
      <w:fldChar w:fldCharType="end"/>
    </w:r>
  </w:p>
  <w:p>
    <w:pPr>
      <w:pStyle w:val="Normalny1"/>
      <w:pBdr/>
      <w:tabs>
        <w:tab w:val="center" w:pos="4536" w:leader="none"/>
        <w:tab w:val="right" w:pos="9072" w:leader="none"/>
      </w:tabs>
      <w:ind w:right="360" w:hanging="0"/>
      <w:rPr>
        <w:color w:val="000000"/>
        <w:sz w:val="24"/>
        <w:szCs w:val="24"/>
      </w:rPr>
    </w:pPr>
    <w:r>
      <w:rPr>
        <w:color w:val="000000"/>
        <w:sz w:val="24"/>
        <w:szCs w:val="24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859fc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pl-PL" w:eastAsia="pl-PL" w:bidi="ar-SA"/>
    </w:rPr>
  </w:style>
  <w:style w:type="paragraph" w:styleId="Nagwek1">
    <w:name w:val="Heading 1"/>
    <w:qFormat/>
    <w:rsid w:val="00c57e10"/>
    <w:pPr>
      <w:keepNext/>
      <w:keepLines/>
      <w:widowControl w:val="false"/>
      <w:spacing w:before="480" w:after="120"/>
      <w:outlineLvl w:val="0"/>
    </w:pPr>
    <w:rPr>
      <w:rFonts w:ascii="Times New Roman" w:hAnsi="Times New Roman" w:eastAsia="Times New Roman" w:cs="Times New Roman"/>
      <w:b/>
      <w:color w:val="auto"/>
      <w:sz w:val="48"/>
      <w:szCs w:val="48"/>
      <w:lang w:val="pl-PL" w:eastAsia="pl-PL" w:bidi="ar-SA"/>
    </w:rPr>
  </w:style>
  <w:style w:type="paragraph" w:styleId="Nagwek2">
    <w:name w:val="Heading 2"/>
    <w:qFormat/>
    <w:rsid w:val="00c57e10"/>
    <w:pPr>
      <w:keepNext/>
      <w:keepLines/>
      <w:widowControl w:val="false"/>
      <w:spacing w:before="360" w:after="80"/>
      <w:outlineLvl w:val="1"/>
    </w:pPr>
    <w:rPr>
      <w:rFonts w:ascii="Times New Roman" w:hAnsi="Times New Roman" w:eastAsia="Times New Roman" w:cs="Times New Roman"/>
      <w:b/>
      <w:color w:val="auto"/>
      <w:sz w:val="36"/>
      <w:szCs w:val="36"/>
      <w:lang w:val="pl-PL" w:eastAsia="pl-PL" w:bidi="ar-SA"/>
    </w:rPr>
  </w:style>
  <w:style w:type="paragraph" w:styleId="Nagwek3">
    <w:name w:val="Heading 3"/>
    <w:qFormat/>
    <w:rsid w:val="00c57e10"/>
    <w:pPr>
      <w:keepNext/>
      <w:keepLines/>
      <w:widowControl w:val="false"/>
      <w:spacing w:before="280" w:after="80"/>
      <w:outlineLvl w:val="2"/>
    </w:pPr>
    <w:rPr>
      <w:rFonts w:ascii="Times New Roman" w:hAnsi="Times New Roman" w:eastAsia="Times New Roman" w:cs="Times New Roman"/>
      <w:b/>
      <w:color w:val="auto"/>
      <w:sz w:val="28"/>
      <w:szCs w:val="28"/>
      <w:lang w:val="pl-PL" w:eastAsia="pl-PL" w:bidi="ar-SA"/>
    </w:rPr>
  </w:style>
  <w:style w:type="paragraph" w:styleId="Nagwek4">
    <w:name w:val="Heading 4"/>
    <w:qFormat/>
    <w:rsid w:val="00c57e10"/>
    <w:pPr>
      <w:keepNext/>
      <w:keepLines/>
      <w:widowControl w:val="false"/>
      <w:spacing w:before="240" w:after="40"/>
      <w:outlineLvl w:val="3"/>
    </w:pPr>
    <w:rPr>
      <w:rFonts w:ascii="Times New Roman" w:hAnsi="Times New Roman" w:eastAsia="Times New Roman" w:cs="Times New Roman"/>
      <w:b/>
      <w:color w:val="auto"/>
      <w:sz w:val="24"/>
      <w:szCs w:val="24"/>
      <w:lang w:val="pl-PL" w:eastAsia="pl-PL" w:bidi="ar-SA"/>
    </w:rPr>
  </w:style>
  <w:style w:type="paragraph" w:styleId="Nagwek5">
    <w:name w:val="Heading 5"/>
    <w:qFormat/>
    <w:rsid w:val="00c57e10"/>
    <w:pPr>
      <w:keepNext/>
      <w:keepLines/>
      <w:widowControl w:val="false"/>
      <w:spacing w:before="220" w:after="40"/>
      <w:outlineLvl w:val="4"/>
    </w:pPr>
    <w:rPr>
      <w:rFonts w:ascii="Times New Roman" w:hAnsi="Times New Roman" w:eastAsia="Times New Roman" w:cs="Times New Roman"/>
      <w:b/>
      <w:color w:val="auto"/>
      <w:sz w:val="22"/>
      <w:szCs w:val="22"/>
      <w:lang w:val="pl-PL" w:eastAsia="pl-PL" w:bidi="ar-SA"/>
    </w:rPr>
  </w:style>
  <w:style w:type="paragraph" w:styleId="Nagwek6">
    <w:name w:val="Heading 6"/>
    <w:qFormat/>
    <w:rsid w:val="00c57e10"/>
    <w:pPr>
      <w:keepNext/>
      <w:keepLines/>
      <w:widowControl w:val="false"/>
      <w:spacing w:before="200" w:after="40"/>
      <w:outlineLvl w:val="5"/>
    </w:pPr>
    <w:rPr>
      <w:rFonts w:ascii="Times New Roman" w:hAnsi="Times New Roman" w:eastAsia="Times New Roman" w:cs="Times New Roman"/>
      <w:b/>
      <w:color w:val="auto"/>
      <w:sz w:val="20"/>
      <w:szCs w:val="20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515253"/>
    <w:rPr>
      <w:rFonts w:ascii="Tahoma" w:hAnsi="Tahoma" w:cs="Tahoma"/>
      <w:sz w:val="16"/>
      <w:szCs w:val="16"/>
    </w:rPr>
  </w:style>
  <w:style w:type="character" w:styleId="TekstpodstawowywcityZnak" w:customStyle="1">
    <w:name w:val="Tekst podstawowy wcięty Znak"/>
    <w:basedOn w:val="DefaultParagraphFont"/>
    <w:link w:val="Tekstpodstawowywcity"/>
    <w:qFormat/>
    <w:rsid w:val="00c63132"/>
    <w:rPr>
      <w:sz w:val="24"/>
      <w:szCs w:val="24"/>
    </w:rPr>
  </w:style>
  <w:style w:type="character" w:styleId="ListLabel1">
    <w:name w:val="ListLabel 1"/>
    <w:qFormat/>
    <w:rPr>
      <w:rFonts w:eastAsia="Noto Sans Symbols" w:cs="Noto Sans Symbols"/>
      <w:strike w:val="false"/>
      <w:dstrike w:val="false"/>
      <w:position w:val="0"/>
      <w:sz w:val="20"/>
      <w:u w:val="none"/>
      <w:vertAlign w:val="baseline"/>
    </w:rPr>
  </w:style>
  <w:style w:type="character" w:styleId="ListLabel2">
    <w:name w:val="ListLabel 2"/>
    <w:qFormat/>
    <w:rPr>
      <w:position w:val="0"/>
      <w:sz w:val="20"/>
      <w:vertAlign w:val="baseline"/>
    </w:rPr>
  </w:style>
  <w:style w:type="character" w:styleId="ListLabel3">
    <w:name w:val="ListLabel 3"/>
    <w:qFormat/>
    <w:rPr>
      <w:position w:val="0"/>
      <w:sz w:val="20"/>
      <w:vertAlign w:val="baseline"/>
    </w:rPr>
  </w:style>
  <w:style w:type="character" w:styleId="ListLabel4">
    <w:name w:val="ListLabel 4"/>
    <w:qFormat/>
    <w:rPr>
      <w:position w:val="0"/>
      <w:sz w:val="20"/>
      <w:vertAlign w:val="baseline"/>
    </w:rPr>
  </w:style>
  <w:style w:type="character" w:styleId="ListLabel5">
    <w:name w:val="ListLabel 5"/>
    <w:qFormat/>
    <w:rPr>
      <w:position w:val="0"/>
      <w:sz w:val="20"/>
      <w:vertAlign w:val="baseline"/>
    </w:rPr>
  </w:style>
  <w:style w:type="character" w:styleId="ListLabel6">
    <w:name w:val="ListLabel 6"/>
    <w:qFormat/>
    <w:rPr>
      <w:position w:val="0"/>
      <w:sz w:val="20"/>
      <w:vertAlign w:val="baseline"/>
    </w:rPr>
  </w:style>
  <w:style w:type="character" w:styleId="ListLabel7">
    <w:name w:val="ListLabel 7"/>
    <w:qFormat/>
    <w:rPr>
      <w:position w:val="0"/>
      <w:sz w:val="20"/>
      <w:vertAlign w:val="baseline"/>
    </w:rPr>
  </w:style>
  <w:style w:type="character" w:styleId="ListLabel8">
    <w:name w:val="ListLabel 8"/>
    <w:qFormat/>
    <w:rPr>
      <w:position w:val="0"/>
      <w:sz w:val="20"/>
      <w:vertAlign w:val="baseline"/>
    </w:rPr>
  </w:style>
  <w:style w:type="character" w:styleId="ListLabel9">
    <w:name w:val="ListLabel 9"/>
    <w:qFormat/>
    <w:rPr>
      <w:position w:val="0"/>
      <w:sz w:val="20"/>
      <w:vertAlign w:val="baseline"/>
    </w:rPr>
  </w:style>
  <w:style w:type="character" w:styleId="ListLabel10">
    <w:name w:val="ListLabel 10"/>
    <w:qFormat/>
    <w:rPr>
      <w:rFonts w:eastAsia="Noto Sans Symbols" w:cs="Noto Sans Symbols"/>
      <w:color w:val="000000"/>
      <w:position w:val="0"/>
      <w:sz w:val="20"/>
      <w:vertAlign w:val="baseline"/>
    </w:rPr>
  </w:style>
  <w:style w:type="character" w:styleId="ListLabel11">
    <w:name w:val="ListLabel 11"/>
    <w:qFormat/>
    <w:rPr>
      <w:rFonts w:eastAsia="Courier New" w:cs="Courier New"/>
      <w:position w:val="0"/>
      <w:sz w:val="20"/>
      <w:vertAlign w:val="baseline"/>
    </w:rPr>
  </w:style>
  <w:style w:type="character" w:styleId="ListLabel12">
    <w:name w:val="ListLabel 12"/>
    <w:qFormat/>
    <w:rPr>
      <w:rFonts w:eastAsia="Noto Sans Symbols" w:cs="Noto Sans Symbols"/>
      <w:position w:val="0"/>
      <w:sz w:val="20"/>
      <w:vertAlign w:val="baseline"/>
    </w:rPr>
  </w:style>
  <w:style w:type="character" w:styleId="ListLabel13">
    <w:name w:val="ListLabel 13"/>
    <w:qFormat/>
    <w:rPr>
      <w:rFonts w:eastAsia="Noto Sans Symbols" w:cs="Noto Sans Symbols"/>
      <w:position w:val="0"/>
      <w:sz w:val="20"/>
      <w:vertAlign w:val="baseline"/>
    </w:rPr>
  </w:style>
  <w:style w:type="character" w:styleId="ListLabel14">
    <w:name w:val="ListLabel 14"/>
    <w:qFormat/>
    <w:rPr>
      <w:rFonts w:eastAsia="Courier New" w:cs="Courier New"/>
      <w:position w:val="0"/>
      <w:sz w:val="20"/>
      <w:vertAlign w:val="baseline"/>
    </w:rPr>
  </w:style>
  <w:style w:type="character" w:styleId="ListLabel15">
    <w:name w:val="ListLabel 15"/>
    <w:qFormat/>
    <w:rPr>
      <w:rFonts w:eastAsia="Noto Sans Symbols" w:cs="Noto Sans Symbols"/>
      <w:position w:val="0"/>
      <w:sz w:val="20"/>
      <w:vertAlign w:val="baseline"/>
    </w:rPr>
  </w:style>
  <w:style w:type="character" w:styleId="ListLabel16">
    <w:name w:val="ListLabel 16"/>
    <w:qFormat/>
    <w:rPr>
      <w:rFonts w:eastAsia="Noto Sans Symbols" w:cs="Noto Sans Symbols"/>
      <w:position w:val="0"/>
      <w:sz w:val="20"/>
      <w:vertAlign w:val="baseline"/>
    </w:rPr>
  </w:style>
  <w:style w:type="character" w:styleId="ListLabel17">
    <w:name w:val="ListLabel 17"/>
    <w:qFormat/>
    <w:rPr>
      <w:rFonts w:eastAsia="Courier New" w:cs="Courier New"/>
      <w:position w:val="0"/>
      <w:sz w:val="20"/>
      <w:vertAlign w:val="baseline"/>
    </w:rPr>
  </w:style>
  <w:style w:type="character" w:styleId="ListLabel18">
    <w:name w:val="ListLabel 18"/>
    <w:qFormat/>
    <w:rPr>
      <w:rFonts w:eastAsia="Noto Sans Symbols" w:cs="Noto Sans Symbols"/>
      <w:position w:val="0"/>
      <w:sz w:val="20"/>
      <w:vertAlign w:val="baseline"/>
    </w:rPr>
  </w:style>
  <w:style w:type="character" w:styleId="ListLabel19">
    <w:name w:val="ListLabel 19"/>
    <w:qFormat/>
    <w:rPr>
      <w:rFonts w:eastAsia="Noto Sans Symbols" w:cs="Noto Sans Symbols"/>
      <w:position w:val="0"/>
      <w:sz w:val="20"/>
      <w:vertAlign w:val="baseline"/>
    </w:rPr>
  </w:style>
  <w:style w:type="character" w:styleId="ListLabel20">
    <w:name w:val="ListLabel 20"/>
    <w:qFormat/>
    <w:rPr>
      <w:rFonts w:eastAsia="Courier New" w:cs="Courier New"/>
      <w:position w:val="0"/>
      <w:sz w:val="20"/>
      <w:vertAlign w:val="baseline"/>
    </w:rPr>
  </w:style>
  <w:style w:type="character" w:styleId="ListLabel21">
    <w:name w:val="ListLabel 21"/>
    <w:qFormat/>
    <w:rPr>
      <w:rFonts w:eastAsia="Noto Sans Symbols" w:cs="Noto Sans Symbols"/>
      <w:position w:val="0"/>
      <w:sz w:val="20"/>
      <w:vertAlign w:val="baseline"/>
    </w:rPr>
  </w:style>
  <w:style w:type="character" w:styleId="ListLabel22">
    <w:name w:val="ListLabel 22"/>
    <w:qFormat/>
    <w:rPr>
      <w:rFonts w:eastAsia="Noto Sans Symbols" w:cs="Noto Sans Symbols"/>
      <w:position w:val="0"/>
      <w:sz w:val="20"/>
      <w:vertAlign w:val="baseline"/>
    </w:rPr>
  </w:style>
  <w:style w:type="character" w:styleId="ListLabel23">
    <w:name w:val="ListLabel 23"/>
    <w:qFormat/>
    <w:rPr>
      <w:rFonts w:eastAsia="Courier New" w:cs="Courier New"/>
      <w:position w:val="0"/>
      <w:sz w:val="20"/>
      <w:vertAlign w:val="baseline"/>
    </w:rPr>
  </w:style>
  <w:style w:type="character" w:styleId="ListLabel24">
    <w:name w:val="ListLabel 24"/>
    <w:qFormat/>
    <w:rPr>
      <w:rFonts w:eastAsia="Noto Sans Symbols" w:cs="Noto Sans Symbols"/>
      <w:position w:val="0"/>
      <w:sz w:val="20"/>
      <w:vertAlign w:val="baseline"/>
    </w:rPr>
  </w:style>
  <w:style w:type="character" w:styleId="ListLabel25">
    <w:name w:val="ListLabel 25"/>
    <w:qFormat/>
    <w:rPr>
      <w:rFonts w:eastAsia="Noto Sans Symbols" w:cs="Noto Sans Symbols"/>
      <w:position w:val="0"/>
      <w:sz w:val="20"/>
      <w:vertAlign w:val="baseline"/>
    </w:rPr>
  </w:style>
  <w:style w:type="character" w:styleId="ListLabel26">
    <w:name w:val="ListLabel 26"/>
    <w:qFormat/>
    <w:rPr>
      <w:rFonts w:eastAsia="Courier New" w:cs="Courier New"/>
      <w:position w:val="0"/>
      <w:sz w:val="20"/>
      <w:vertAlign w:val="baseline"/>
    </w:rPr>
  </w:style>
  <w:style w:type="character" w:styleId="ListLabel27">
    <w:name w:val="ListLabel 27"/>
    <w:qFormat/>
    <w:rPr>
      <w:rFonts w:eastAsia="Noto Sans Symbols" w:cs="Noto Sans Symbols"/>
      <w:position w:val="0"/>
      <w:sz w:val="20"/>
      <w:vertAlign w:val="baseline"/>
    </w:rPr>
  </w:style>
  <w:style w:type="character" w:styleId="ListLabel28">
    <w:name w:val="ListLabel 28"/>
    <w:qFormat/>
    <w:rPr>
      <w:rFonts w:eastAsia="Noto Sans Symbols" w:cs="Noto Sans Symbols"/>
      <w:position w:val="0"/>
      <w:sz w:val="20"/>
      <w:vertAlign w:val="baseline"/>
    </w:rPr>
  </w:style>
  <w:style w:type="character" w:styleId="ListLabel29">
    <w:name w:val="ListLabel 29"/>
    <w:qFormat/>
    <w:rPr>
      <w:rFonts w:eastAsia="Courier New" w:cs="Courier New"/>
      <w:position w:val="0"/>
      <w:sz w:val="20"/>
      <w:vertAlign w:val="baseline"/>
    </w:rPr>
  </w:style>
  <w:style w:type="character" w:styleId="ListLabel30">
    <w:name w:val="ListLabel 30"/>
    <w:qFormat/>
    <w:rPr>
      <w:rFonts w:eastAsia="Noto Sans Symbols" w:cs="Noto Sans Symbols"/>
      <w:position w:val="0"/>
      <w:sz w:val="20"/>
      <w:vertAlign w:val="baseline"/>
    </w:rPr>
  </w:style>
  <w:style w:type="character" w:styleId="ListLabel31">
    <w:name w:val="ListLabel 31"/>
    <w:qFormat/>
    <w:rPr>
      <w:rFonts w:eastAsia="Noto Sans Symbols" w:cs="Noto Sans Symbols"/>
      <w:position w:val="0"/>
      <w:sz w:val="20"/>
      <w:vertAlign w:val="baseline"/>
    </w:rPr>
  </w:style>
  <w:style w:type="character" w:styleId="ListLabel32">
    <w:name w:val="ListLabel 32"/>
    <w:qFormat/>
    <w:rPr>
      <w:rFonts w:eastAsia="Courier New" w:cs="Courier New"/>
      <w:position w:val="0"/>
      <w:sz w:val="20"/>
      <w:vertAlign w:val="baseline"/>
    </w:rPr>
  </w:style>
  <w:style w:type="character" w:styleId="ListLabel33">
    <w:name w:val="ListLabel 33"/>
    <w:qFormat/>
    <w:rPr>
      <w:rFonts w:eastAsia="Noto Sans Symbols" w:cs="Noto Sans Symbols"/>
      <w:position w:val="0"/>
      <w:sz w:val="20"/>
      <w:vertAlign w:val="baseline"/>
    </w:rPr>
  </w:style>
  <w:style w:type="character" w:styleId="ListLabel34">
    <w:name w:val="ListLabel 34"/>
    <w:qFormat/>
    <w:rPr>
      <w:rFonts w:eastAsia="Noto Sans Symbols" w:cs="Noto Sans Symbols"/>
      <w:position w:val="0"/>
      <w:sz w:val="20"/>
      <w:vertAlign w:val="baseline"/>
    </w:rPr>
  </w:style>
  <w:style w:type="character" w:styleId="ListLabel35">
    <w:name w:val="ListLabel 35"/>
    <w:qFormat/>
    <w:rPr>
      <w:rFonts w:eastAsia="Courier New" w:cs="Courier New"/>
      <w:position w:val="0"/>
      <w:sz w:val="20"/>
      <w:vertAlign w:val="baseline"/>
    </w:rPr>
  </w:style>
  <w:style w:type="character" w:styleId="ListLabel36">
    <w:name w:val="ListLabel 36"/>
    <w:qFormat/>
    <w:rPr>
      <w:rFonts w:eastAsia="Noto Sans Symbols" w:cs="Noto Sans Symbols"/>
      <w:position w:val="0"/>
      <w:sz w:val="20"/>
      <w:vertAlign w:val="baseline"/>
    </w:rPr>
  </w:style>
  <w:style w:type="character" w:styleId="ListLabel37">
    <w:name w:val="ListLabel 37"/>
    <w:qFormat/>
    <w:rPr>
      <w:rFonts w:eastAsia="Noto Sans Symbols" w:cs="Noto Sans Symbols"/>
      <w:position w:val="0"/>
      <w:sz w:val="20"/>
      <w:vertAlign w:val="baseline"/>
    </w:rPr>
  </w:style>
  <w:style w:type="character" w:styleId="ListLabel38">
    <w:name w:val="ListLabel 38"/>
    <w:qFormat/>
    <w:rPr>
      <w:rFonts w:eastAsia="Courier New" w:cs="Courier New"/>
      <w:position w:val="0"/>
      <w:sz w:val="20"/>
      <w:vertAlign w:val="baseline"/>
    </w:rPr>
  </w:style>
  <w:style w:type="character" w:styleId="ListLabel39">
    <w:name w:val="ListLabel 39"/>
    <w:qFormat/>
    <w:rPr>
      <w:rFonts w:eastAsia="Noto Sans Symbols" w:cs="Noto Sans Symbols"/>
      <w:position w:val="0"/>
      <w:sz w:val="20"/>
      <w:vertAlign w:val="baseline"/>
    </w:rPr>
  </w:style>
  <w:style w:type="character" w:styleId="ListLabel40">
    <w:name w:val="ListLabel 40"/>
    <w:qFormat/>
    <w:rPr>
      <w:rFonts w:eastAsia="Noto Sans Symbols" w:cs="Noto Sans Symbols"/>
      <w:position w:val="0"/>
      <w:sz w:val="20"/>
      <w:vertAlign w:val="baseline"/>
    </w:rPr>
  </w:style>
  <w:style w:type="character" w:styleId="ListLabel41">
    <w:name w:val="ListLabel 41"/>
    <w:qFormat/>
    <w:rPr>
      <w:rFonts w:eastAsia="Courier New" w:cs="Courier New"/>
      <w:position w:val="0"/>
      <w:sz w:val="20"/>
      <w:vertAlign w:val="baseline"/>
    </w:rPr>
  </w:style>
  <w:style w:type="character" w:styleId="ListLabel42">
    <w:name w:val="ListLabel 42"/>
    <w:qFormat/>
    <w:rPr>
      <w:rFonts w:eastAsia="Noto Sans Symbols" w:cs="Noto Sans Symbols"/>
      <w:position w:val="0"/>
      <w:sz w:val="20"/>
      <w:vertAlign w:val="baseline"/>
    </w:rPr>
  </w:style>
  <w:style w:type="character" w:styleId="ListLabel43">
    <w:name w:val="ListLabel 43"/>
    <w:qFormat/>
    <w:rPr>
      <w:rFonts w:eastAsia="Noto Sans Symbols" w:cs="Noto Sans Symbols"/>
      <w:position w:val="0"/>
      <w:sz w:val="20"/>
      <w:vertAlign w:val="baseline"/>
    </w:rPr>
  </w:style>
  <w:style w:type="character" w:styleId="ListLabel44">
    <w:name w:val="ListLabel 44"/>
    <w:qFormat/>
    <w:rPr>
      <w:rFonts w:eastAsia="Courier New" w:cs="Courier New"/>
      <w:position w:val="0"/>
      <w:sz w:val="20"/>
      <w:vertAlign w:val="baseline"/>
    </w:rPr>
  </w:style>
  <w:style w:type="character" w:styleId="ListLabel45">
    <w:name w:val="ListLabel 45"/>
    <w:qFormat/>
    <w:rPr>
      <w:rFonts w:eastAsia="Noto Sans Symbols" w:cs="Noto Sans Symbols"/>
      <w:position w:val="0"/>
      <w:sz w:val="20"/>
      <w:vertAlign w:val="baseline"/>
    </w:rPr>
  </w:style>
  <w:style w:type="character" w:styleId="ListLabel46">
    <w:name w:val="ListLabel 46"/>
    <w:qFormat/>
    <w:rPr>
      <w:rFonts w:eastAsia="Noto Sans Symbols" w:cs="Noto Sans Symbols"/>
      <w:position w:val="0"/>
      <w:sz w:val="20"/>
      <w:vertAlign w:val="baseline"/>
    </w:rPr>
  </w:style>
  <w:style w:type="character" w:styleId="ListLabel47">
    <w:name w:val="ListLabel 47"/>
    <w:qFormat/>
    <w:rPr>
      <w:rFonts w:eastAsia="Courier New" w:cs="Courier New"/>
      <w:position w:val="0"/>
      <w:sz w:val="20"/>
      <w:vertAlign w:val="baseline"/>
    </w:rPr>
  </w:style>
  <w:style w:type="character" w:styleId="ListLabel48">
    <w:name w:val="ListLabel 48"/>
    <w:qFormat/>
    <w:rPr>
      <w:rFonts w:eastAsia="Noto Sans Symbols" w:cs="Noto Sans Symbols"/>
      <w:position w:val="0"/>
      <w:sz w:val="20"/>
      <w:vertAlign w:val="baseline"/>
    </w:rPr>
  </w:style>
  <w:style w:type="character" w:styleId="ListLabel49">
    <w:name w:val="ListLabel 49"/>
    <w:qFormat/>
    <w:rPr>
      <w:rFonts w:eastAsia="Noto Sans Symbols" w:cs="Noto Sans Symbols"/>
      <w:position w:val="0"/>
      <w:sz w:val="20"/>
      <w:vertAlign w:val="baseline"/>
    </w:rPr>
  </w:style>
  <w:style w:type="character" w:styleId="ListLabel50">
    <w:name w:val="ListLabel 50"/>
    <w:qFormat/>
    <w:rPr>
      <w:rFonts w:eastAsia="Courier New" w:cs="Courier New"/>
      <w:position w:val="0"/>
      <w:sz w:val="20"/>
      <w:vertAlign w:val="baseline"/>
    </w:rPr>
  </w:style>
  <w:style w:type="character" w:styleId="ListLabel51">
    <w:name w:val="ListLabel 51"/>
    <w:qFormat/>
    <w:rPr>
      <w:rFonts w:eastAsia="Noto Sans Symbols" w:cs="Noto Sans Symbols"/>
      <w:position w:val="0"/>
      <w:sz w:val="20"/>
      <w:vertAlign w:val="baseline"/>
    </w:rPr>
  </w:style>
  <w:style w:type="character" w:styleId="ListLabel52">
    <w:name w:val="ListLabel 52"/>
    <w:qFormat/>
    <w:rPr>
      <w:rFonts w:eastAsia="Noto Sans Symbols" w:cs="Noto Sans Symbols"/>
      <w:position w:val="0"/>
      <w:sz w:val="20"/>
      <w:vertAlign w:val="baseline"/>
    </w:rPr>
  </w:style>
  <w:style w:type="character" w:styleId="ListLabel53">
    <w:name w:val="ListLabel 53"/>
    <w:qFormat/>
    <w:rPr>
      <w:rFonts w:eastAsia="Courier New" w:cs="Courier New"/>
      <w:position w:val="0"/>
      <w:sz w:val="20"/>
      <w:vertAlign w:val="baseline"/>
    </w:rPr>
  </w:style>
  <w:style w:type="character" w:styleId="ListLabel54">
    <w:name w:val="ListLabel 54"/>
    <w:qFormat/>
    <w:rPr>
      <w:rFonts w:eastAsia="Noto Sans Symbols" w:cs="Noto Sans Symbols"/>
      <w:position w:val="0"/>
      <w:sz w:val="20"/>
      <w:vertAlign w:val="baseline"/>
    </w:rPr>
  </w:style>
  <w:style w:type="character" w:styleId="ListLabel55">
    <w:name w:val="ListLabel 55"/>
    <w:qFormat/>
    <w:rPr>
      <w:rFonts w:eastAsia="Noto Sans Symbols" w:cs="Noto Sans Symbols"/>
      <w:position w:val="0"/>
      <w:sz w:val="20"/>
      <w:vertAlign w:val="baseline"/>
    </w:rPr>
  </w:style>
  <w:style w:type="character" w:styleId="ListLabel56">
    <w:name w:val="ListLabel 56"/>
    <w:qFormat/>
    <w:rPr>
      <w:rFonts w:eastAsia="Courier New" w:cs="Courier New"/>
      <w:position w:val="0"/>
      <w:sz w:val="20"/>
      <w:vertAlign w:val="baseline"/>
    </w:rPr>
  </w:style>
  <w:style w:type="character" w:styleId="ListLabel57">
    <w:name w:val="ListLabel 57"/>
    <w:qFormat/>
    <w:rPr>
      <w:rFonts w:eastAsia="Noto Sans Symbols" w:cs="Noto Sans Symbols"/>
      <w:position w:val="0"/>
      <w:sz w:val="20"/>
      <w:vertAlign w:val="baseline"/>
    </w:rPr>
  </w:style>
  <w:style w:type="character" w:styleId="ListLabel58">
    <w:name w:val="ListLabel 58"/>
    <w:qFormat/>
    <w:rPr>
      <w:rFonts w:eastAsia="Noto Sans Symbols" w:cs="Noto Sans Symbols"/>
      <w:position w:val="0"/>
      <w:sz w:val="20"/>
      <w:vertAlign w:val="baseline"/>
    </w:rPr>
  </w:style>
  <w:style w:type="character" w:styleId="ListLabel59">
    <w:name w:val="ListLabel 59"/>
    <w:qFormat/>
    <w:rPr>
      <w:rFonts w:eastAsia="Courier New" w:cs="Courier New"/>
      <w:position w:val="0"/>
      <w:sz w:val="20"/>
      <w:vertAlign w:val="baseline"/>
    </w:rPr>
  </w:style>
  <w:style w:type="character" w:styleId="ListLabel60">
    <w:name w:val="ListLabel 60"/>
    <w:qFormat/>
    <w:rPr>
      <w:rFonts w:eastAsia="Noto Sans Symbols" w:cs="Noto Sans Symbols"/>
      <w:position w:val="0"/>
      <w:sz w:val="20"/>
      <w:vertAlign w:val="baseline"/>
    </w:rPr>
  </w:style>
  <w:style w:type="character" w:styleId="ListLabel61">
    <w:name w:val="ListLabel 61"/>
    <w:qFormat/>
    <w:rPr>
      <w:rFonts w:eastAsia="Noto Sans Symbols" w:cs="Noto Sans Symbols"/>
      <w:position w:val="0"/>
      <w:sz w:val="20"/>
      <w:vertAlign w:val="baseline"/>
    </w:rPr>
  </w:style>
  <w:style w:type="character" w:styleId="ListLabel62">
    <w:name w:val="ListLabel 62"/>
    <w:qFormat/>
    <w:rPr>
      <w:rFonts w:eastAsia="Courier New" w:cs="Courier New"/>
      <w:position w:val="0"/>
      <w:sz w:val="20"/>
      <w:vertAlign w:val="baseline"/>
    </w:rPr>
  </w:style>
  <w:style w:type="character" w:styleId="ListLabel63">
    <w:name w:val="ListLabel 63"/>
    <w:qFormat/>
    <w:rPr>
      <w:rFonts w:eastAsia="Noto Sans Symbols" w:cs="Noto Sans Symbols"/>
      <w:position w:val="0"/>
      <w:sz w:val="20"/>
      <w:vertAlign w:val="baseline"/>
    </w:rPr>
  </w:style>
  <w:style w:type="character" w:styleId="ListLabel64">
    <w:name w:val="ListLabel 64"/>
    <w:qFormat/>
    <w:rPr>
      <w:rFonts w:eastAsia="Noto Sans Symbols" w:cs="Noto Sans Symbols"/>
      <w:position w:val="0"/>
      <w:sz w:val="20"/>
      <w:vertAlign w:val="baseline"/>
    </w:rPr>
  </w:style>
  <w:style w:type="character" w:styleId="ListLabel65">
    <w:name w:val="ListLabel 65"/>
    <w:qFormat/>
    <w:rPr>
      <w:rFonts w:eastAsia="Courier New" w:cs="Courier New"/>
      <w:position w:val="0"/>
      <w:sz w:val="20"/>
      <w:vertAlign w:val="baseline"/>
    </w:rPr>
  </w:style>
  <w:style w:type="character" w:styleId="ListLabel66">
    <w:name w:val="ListLabel 66"/>
    <w:qFormat/>
    <w:rPr>
      <w:rFonts w:eastAsia="Noto Sans Symbols" w:cs="Noto Sans Symbols"/>
      <w:position w:val="0"/>
      <w:sz w:val="20"/>
      <w:vertAlign w:val="baseline"/>
    </w:rPr>
  </w:style>
  <w:style w:type="character" w:styleId="ListLabel67">
    <w:name w:val="ListLabel 67"/>
    <w:qFormat/>
    <w:rPr>
      <w:rFonts w:eastAsia="Noto Sans Symbols" w:cs="Noto Sans Symbols"/>
      <w:position w:val="0"/>
      <w:sz w:val="20"/>
      <w:vertAlign w:val="baseline"/>
    </w:rPr>
  </w:style>
  <w:style w:type="character" w:styleId="ListLabel68">
    <w:name w:val="ListLabel 68"/>
    <w:qFormat/>
    <w:rPr>
      <w:rFonts w:eastAsia="Courier New" w:cs="Courier New"/>
      <w:position w:val="0"/>
      <w:sz w:val="20"/>
      <w:vertAlign w:val="baseline"/>
    </w:rPr>
  </w:style>
  <w:style w:type="character" w:styleId="ListLabel69">
    <w:name w:val="ListLabel 69"/>
    <w:qFormat/>
    <w:rPr>
      <w:rFonts w:eastAsia="Noto Sans Symbols" w:cs="Noto Sans Symbols"/>
      <w:position w:val="0"/>
      <w:sz w:val="20"/>
      <w:vertAlign w:val="baseline"/>
    </w:rPr>
  </w:style>
  <w:style w:type="character" w:styleId="ListLabel70">
    <w:name w:val="ListLabel 70"/>
    <w:qFormat/>
    <w:rPr>
      <w:rFonts w:eastAsia="Noto Sans Symbols" w:cs="Noto Sans Symbols"/>
      <w:position w:val="0"/>
      <w:sz w:val="20"/>
      <w:vertAlign w:val="baseline"/>
    </w:rPr>
  </w:style>
  <w:style w:type="character" w:styleId="ListLabel71">
    <w:name w:val="ListLabel 71"/>
    <w:qFormat/>
    <w:rPr>
      <w:rFonts w:eastAsia="Courier New" w:cs="Courier New"/>
      <w:position w:val="0"/>
      <w:sz w:val="20"/>
      <w:vertAlign w:val="baseline"/>
    </w:rPr>
  </w:style>
  <w:style w:type="character" w:styleId="ListLabel72">
    <w:name w:val="ListLabel 72"/>
    <w:qFormat/>
    <w:rPr>
      <w:rFonts w:eastAsia="Noto Sans Symbols" w:cs="Noto Sans Symbols"/>
      <w:position w:val="0"/>
      <w:sz w:val="20"/>
      <w:vertAlign w:val="baseline"/>
    </w:rPr>
  </w:style>
  <w:style w:type="character" w:styleId="ListLabel73">
    <w:name w:val="ListLabel 73"/>
    <w:qFormat/>
    <w:rPr>
      <w:rFonts w:eastAsia="Noto Sans Symbols" w:cs="Noto Sans Symbols"/>
      <w:position w:val="0"/>
      <w:sz w:val="20"/>
      <w:vertAlign w:val="baseline"/>
    </w:rPr>
  </w:style>
  <w:style w:type="character" w:styleId="ListLabel74">
    <w:name w:val="ListLabel 74"/>
    <w:qFormat/>
    <w:rPr>
      <w:rFonts w:eastAsia="Courier New" w:cs="Courier New"/>
      <w:position w:val="0"/>
      <w:sz w:val="20"/>
      <w:vertAlign w:val="baseline"/>
    </w:rPr>
  </w:style>
  <w:style w:type="character" w:styleId="ListLabel75">
    <w:name w:val="ListLabel 75"/>
    <w:qFormat/>
    <w:rPr>
      <w:rFonts w:eastAsia="Noto Sans Symbols" w:cs="Noto Sans Symbols"/>
      <w:position w:val="0"/>
      <w:sz w:val="20"/>
      <w:vertAlign w:val="baseline"/>
    </w:rPr>
  </w:style>
  <w:style w:type="character" w:styleId="ListLabel76">
    <w:name w:val="ListLabel 76"/>
    <w:qFormat/>
    <w:rPr>
      <w:rFonts w:eastAsia="Noto Sans Symbols" w:cs="Noto Sans Symbols"/>
      <w:position w:val="0"/>
      <w:sz w:val="20"/>
      <w:vertAlign w:val="baseline"/>
    </w:rPr>
  </w:style>
  <w:style w:type="character" w:styleId="ListLabel77">
    <w:name w:val="ListLabel 77"/>
    <w:qFormat/>
    <w:rPr>
      <w:rFonts w:eastAsia="Courier New" w:cs="Courier New"/>
      <w:position w:val="0"/>
      <w:sz w:val="20"/>
      <w:vertAlign w:val="baseline"/>
    </w:rPr>
  </w:style>
  <w:style w:type="character" w:styleId="ListLabel78">
    <w:name w:val="ListLabel 78"/>
    <w:qFormat/>
    <w:rPr>
      <w:rFonts w:eastAsia="Noto Sans Symbols" w:cs="Noto Sans Symbols"/>
      <w:position w:val="0"/>
      <w:sz w:val="20"/>
      <w:vertAlign w:val="baseline"/>
    </w:rPr>
  </w:style>
  <w:style w:type="character" w:styleId="ListLabel79">
    <w:name w:val="ListLabel 79"/>
    <w:qFormat/>
    <w:rPr>
      <w:rFonts w:eastAsia="Noto Sans Symbols" w:cs="Noto Sans Symbols"/>
      <w:position w:val="0"/>
      <w:sz w:val="20"/>
      <w:vertAlign w:val="baseline"/>
    </w:rPr>
  </w:style>
  <w:style w:type="character" w:styleId="ListLabel80">
    <w:name w:val="ListLabel 80"/>
    <w:qFormat/>
    <w:rPr>
      <w:rFonts w:eastAsia="Courier New" w:cs="Courier New"/>
      <w:position w:val="0"/>
      <w:sz w:val="20"/>
      <w:vertAlign w:val="baseline"/>
    </w:rPr>
  </w:style>
  <w:style w:type="character" w:styleId="ListLabel81">
    <w:name w:val="ListLabel 81"/>
    <w:qFormat/>
    <w:rPr>
      <w:rFonts w:eastAsia="Noto Sans Symbols" w:cs="Noto Sans Symbols"/>
      <w:position w:val="0"/>
      <w:sz w:val="20"/>
      <w:vertAlign w:val="baseline"/>
    </w:rPr>
  </w:style>
  <w:style w:type="character" w:styleId="ListLabel82">
    <w:name w:val="ListLabel 82"/>
    <w:qFormat/>
    <w:rPr>
      <w:rFonts w:eastAsia="Noto Sans Symbols" w:cs="Noto Sans Symbols"/>
      <w:position w:val="0"/>
      <w:sz w:val="20"/>
      <w:vertAlign w:val="baseline"/>
    </w:rPr>
  </w:style>
  <w:style w:type="character" w:styleId="ListLabel83">
    <w:name w:val="ListLabel 83"/>
    <w:qFormat/>
    <w:rPr>
      <w:rFonts w:eastAsia="Courier New" w:cs="Courier New"/>
      <w:position w:val="0"/>
      <w:sz w:val="20"/>
      <w:vertAlign w:val="baseline"/>
    </w:rPr>
  </w:style>
  <w:style w:type="character" w:styleId="ListLabel84">
    <w:name w:val="ListLabel 84"/>
    <w:qFormat/>
    <w:rPr>
      <w:rFonts w:eastAsia="Noto Sans Symbols" w:cs="Noto Sans Symbols"/>
      <w:position w:val="0"/>
      <w:sz w:val="20"/>
      <w:vertAlign w:val="baseline"/>
    </w:rPr>
  </w:style>
  <w:style w:type="character" w:styleId="ListLabel85">
    <w:name w:val="ListLabel 85"/>
    <w:qFormat/>
    <w:rPr>
      <w:rFonts w:eastAsia="Noto Sans Symbols" w:cs="Noto Sans Symbols"/>
      <w:position w:val="0"/>
      <w:sz w:val="20"/>
      <w:vertAlign w:val="baseline"/>
    </w:rPr>
  </w:style>
  <w:style w:type="character" w:styleId="ListLabel86">
    <w:name w:val="ListLabel 86"/>
    <w:qFormat/>
    <w:rPr>
      <w:rFonts w:eastAsia="Courier New" w:cs="Courier New"/>
      <w:position w:val="0"/>
      <w:sz w:val="20"/>
      <w:vertAlign w:val="baseline"/>
    </w:rPr>
  </w:style>
  <w:style w:type="character" w:styleId="ListLabel87">
    <w:name w:val="ListLabel 87"/>
    <w:qFormat/>
    <w:rPr>
      <w:rFonts w:eastAsia="Noto Sans Symbols" w:cs="Noto Sans Symbols"/>
      <w:position w:val="0"/>
      <w:sz w:val="20"/>
      <w:vertAlign w:val="baseline"/>
    </w:rPr>
  </w:style>
  <w:style w:type="character" w:styleId="ListLabel88">
    <w:name w:val="ListLabel 88"/>
    <w:qFormat/>
    <w:rPr>
      <w:rFonts w:eastAsia="Noto Sans Symbols" w:cs="Noto Sans Symbols"/>
      <w:position w:val="0"/>
      <w:sz w:val="20"/>
      <w:vertAlign w:val="baseline"/>
    </w:rPr>
  </w:style>
  <w:style w:type="character" w:styleId="ListLabel89">
    <w:name w:val="ListLabel 89"/>
    <w:qFormat/>
    <w:rPr>
      <w:rFonts w:eastAsia="Courier New" w:cs="Courier New"/>
      <w:position w:val="0"/>
      <w:sz w:val="20"/>
      <w:vertAlign w:val="baseline"/>
    </w:rPr>
  </w:style>
  <w:style w:type="character" w:styleId="ListLabel90">
    <w:name w:val="ListLabel 90"/>
    <w:qFormat/>
    <w:rPr>
      <w:rFonts w:eastAsia="Noto Sans Symbols" w:cs="Noto Sans Symbols"/>
      <w:position w:val="0"/>
      <w:sz w:val="20"/>
      <w:vertAlign w:val="baseline"/>
    </w:rPr>
  </w:style>
  <w:style w:type="character" w:styleId="ListLabel91">
    <w:name w:val="ListLabel 91"/>
    <w:qFormat/>
    <w:rPr>
      <w:rFonts w:eastAsia="Noto Sans Symbols" w:cs="Noto Sans Symbols"/>
      <w:position w:val="0"/>
      <w:sz w:val="20"/>
      <w:vertAlign w:val="baseline"/>
    </w:rPr>
  </w:style>
  <w:style w:type="character" w:styleId="ListLabel92">
    <w:name w:val="ListLabel 92"/>
    <w:qFormat/>
    <w:rPr>
      <w:rFonts w:eastAsia="Courier New" w:cs="Courier New"/>
      <w:position w:val="0"/>
      <w:sz w:val="20"/>
      <w:vertAlign w:val="baseline"/>
    </w:rPr>
  </w:style>
  <w:style w:type="character" w:styleId="ListLabel93">
    <w:name w:val="ListLabel 93"/>
    <w:qFormat/>
    <w:rPr>
      <w:rFonts w:eastAsia="Noto Sans Symbols" w:cs="Noto Sans Symbols"/>
      <w:position w:val="0"/>
      <w:sz w:val="20"/>
      <w:vertAlign w:val="baseline"/>
    </w:rPr>
  </w:style>
  <w:style w:type="character" w:styleId="ListLabel94">
    <w:name w:val="ListLabel 94"/>
    <w:qFormat/>
    <w:rPr>
      <w:rFonts w:eastAsia="Noto Sans Symbols" w:cs="Noto Sans Symbols"/>
      <w:position w:val="0"/>
      <w:sz w:val="20"/>
      <w:vertAlign w:val="baseline"/>
    </w:rPr>
  </w:style>
  <w:style w:type="character" w:styleId="ListLabel95">
    <w:name w:val="ListLabel 95"/>
    <w:qFormat/>
    <w:rPr>
      <w:rFonts w:eastAsia="Courier New" w:cs="Courier New"/>
      <w:position w:val="0"/>
      <w:sz w:val="20"/>
      <w:vertAlign w:val="baseline"/>
    </w:rPr>
  </w:style>
  <w:style w:type="character" w:styleId="ListLabel96">
    <w:name w:val="ListLabel 96"/>
    <w:qFormat/>
    <w:rPr>
      <w:rFonts w:eastAsia="Noto Sans Symbols" w:cs="Noto Sans Symbols"/>
      <w:position w:val="0"/>
      <w:sz w:val="20"/>
      <w:vertAlign w:val="baseline"/>
    </w:rPr>
  </w:style>
  <w:style w:type="character" w:styleId="ListLabel97">
    <w:name w:val="ListLabel 97"/>
    <w:qFormat/>
    <w:rPr>
      <w:rFonts w:eastAsia="Noto Sans Symbols" w:cs="Noto Sans Symbols"/>
      <w:position w:val="0"/>
      <w:sz w:val="20"/>
      <w:vertAlign w:val="baseline"/>
    </w:rPr>
  </w:style>
  <w:style w:type="character" w:styleId="ListLabel98">
    <w:name w:val="ListLabel 98"/>
    <w:qFormat/>
    <w:rPr>
      <w:rFonts w:eastAsia="Courier New" w:cs="Courier New"/>
      <w:position w:val="0"/>
      <w:sz w:val="20"/>
      <w:vertAlign w:val="baseline"/>
    </w:rPr>
  </w:style>
  <w:style w:type="character" w:styleId="ListLabel99">
    <w:name w:val="ListLabel 99"/>
    <w:qFormat/>
    <w:rPr>
      <w:rFonts w:eastAsia="Noto Sans Symbols" w:cs="Noto Sans Symbols"/>
      <w:position w:val="0"/>
      <w:sz w:val="20"/>
      <w:vertAlign w:val="baseline"/>
    </w:rPr>
  </w:style>
  <w:style w:type="character" w:styleId="ListLabel100">
    <w:name w:val="ListLabel 100"/>
    <w:qFormat/>
    <w:rPr>
      <w:rFonts w:eastAsia="Noto Sans Symbols" w:cs="Noto Sans Symbols"/>
      <w:position w:val="0"/>
      <w:sz w:val="20"/>
      <w:vertAlign w:val="baseline"/>
    </w:rPr>
  </w:style>
  <w:style w:type="character" w:styleId="ListLabel101">
    <w:name w:val="ListLabel 101"/>
    <w:qFormat/>
    <w:rPr>
      <w:rFonts w:eastAsia="Courier New" w:cs="Courier New"/>
      <w:position w:val="0"/>
      <w:sz w:val="20"/>
      <w:vertAlign w:val="baseline"/>
    </w:rPr>
  </w:style>
  <w:style w:type="character" w:styleId="ListLabel102">
    <w:name w:val="ListLabel 102"/>
    <w:qFormat/>
    <w:rPr>
      <w:rFonts w:eastAsia="Noto Sans Symbols" w:cs="Noto Sans Symbols"/>
      <w:position w:val="0"/>
      <w:sz w:val="20"/>
      <w:vertAlign w:val="baseline"/>
    </w:rPr>
  </w:style>
  <w:style w:type="character" w:styleId="ListLabel103">
    <w:name w:val="ListLabel 103"/>
    <w:qFormat/>
    <w:rPr>
      <w:rFonts w:eastAsia="Noto Sans Symbols" w:cs="Noto Sans Symbols"/>
      <w:position w:val="0"/>
      <w:sz w:val="20"/>
      <w:vertAlign w:val="baseline"/>
    </w:rPr>
  </w:style>
  <w:style w:type="character" w:styleId="ListLabel104">
    <w:name w:val="ListLabel 104"/>
    <w:qFormat/>
    <w:rPr>
      <w:rFonts w:eastAsia="Courier New" w:cs="Courier New"/>
      <w:position w:val="0"/>
      <w:sz w:val="20"/>
      <w:vertAlign w:val="baseline"/>
    </w:rPr>
  </w:style>
  <w:style w:type="character" w:styleId="ListLabel105">
    <w:name w:val="ListLabel 105"/>
    <w:qFormat/>
    <w:rPr>
      <w:rFonts w:eastAsia="Noto Sans Symbols" w:cs="Noto Sans Symbols"/>
      <w:position w:val="0"/>
      <w:sz w:val="20"/>
      <w:vertAlign w:val="baseline"/>
    </w:rPr>
  </w:style>
  <w:style w:type="character" w:styleId="ListLabel106">
    <w:name w:val="ListLabel 106"/>
    <w:qFormat/>
    <w:rPr>
      <w:rFonts w:eastAsia="Noto Sans Symbols" w:cs="Noto Sans Symbols"/>
      <w:position w:val="0"/>
      <w:sz w:val="20"/>
      <w:vertAlign w:val="baseline"/>
    </w:rPr>
  </w:style>
  <w:style w:type="character" w:styleId="ListLabel107">
    <w:name w:val="ListLabel 107"/>
    <w:qFormat/>
    <w:rPr>
      <w:rFonts w:eastAsia="Courier New" w:cs="Courier New"/>
      <w:position w:val="0"/>
      <w:sz w:val="20"/>
      <w:vertAlign w:val="baseline"/>
    </w:rPr>
  </w:style>
  <w:style w:type="character" w:styleId="ListLabel108">
    <w:name w:val="ListLabel 108"/>
    <w:qFormat/>
    <w:rPr>
      <w:rFonts w:eastAsia="Noto Sans Symbols" w:cs="Noto Sans Symbols"/>
      <w:position w:val="0"/>
      <w:sz w:val="20"/>
      <w:vertAlign w:val="baseline"/>
    </w:rPr>
  </w:style>
  <w:style w:type="character" w:styleId="ListLabel109">
    <w:name w:val="ListLabel 109"/>
    <w:qFormat/>
    <w:rPr>
      <w:rFonts w:eastAsia="Noto Sans Symbols" w:cs="Noto Sans Symbols"/>
      <w:position w:val="0"/>
      <w:sz w:val="20"/>
      <w:vertAlign w:val="baseline"/>
    </w:rPr>
  </w:style>
  <w:style w:type="character" w:styleId="ListLabel110">
    <w:name w:val="ListLabel 110"/>
    <w:qFormat/>
    <w:rPr>
      <w:rFonts w:eastAsia="Courier New" w:cs="Courier New"/>
      <w:position w:val="0"/>
      <w:sz w:val="20"/>
      <w:vertAlign w:val="baseline"/>
    </w:rPr>
  </w:style>
  <w:style w:type="character" w:styleId="ListLabel111">
    <w:name w:val="ListLabel 111"/>
    <w:qFormat/>
    <w:rPr>
      <w:rFonts w:eastAsia="Noto Sans Symbols" w:cs="Noto Sans Symbols"/>
      <w:position w:val="0"/>
      <w:sz w:val="20"/>
      <w:vertAlign w:val="baseline"/>
    </w:rPr>
  </w:style>
  <w:style w:type="character" w:styleId="ListLabel112">
    <w:name w:val="ListLabel 112"/>
    <w:qFormat/>
    <w:rPr>
      <w:rFonts w:eastAsia="Noto Sans Symbols" w:cs="Noto Sans Symbols"/>
      <w:position w:val="0"/>
      <w:sz w:val="20"/>
      <w:vertAlign w:val="baseline"/>
    </w:rPr>
  </w:style>
  <w:style w:type="character" w:styleId="ListLabel113">
    <w:name w:val="ListLabel 113"/>
    <w:qFormat/>
    <w:rPr>
      <w:rFonts w:eastAsia="Courier New" w:cs="Courier New"/>
      <w:position w:val="0"/>
      <w:sz w:val="20"/>
      <w:vertAlign w:val="baseline"/>
    </w:rPr>
  </w:style>
  <w:style w:type="character" w:styleId="ListLabel114">
    <w:name w:val="ListLabel 114"/>
    <w:qFormat/>
    <w:rPr>
      <w:rFonts w:eastAsia="Noto Sans Symbols" w:cs="Noto Sans Symbols"/>
      <w:position w:val="0"/>
      <w:sz w:val="20"/>
      <w:vertAlign w:val="baseline"/>
    </w:rPr>
  </w:style>
  <w:style w:type="character" w:styleId="ListLabel115">
    <w:name w:val="ListLabel 115"/>
    <w:qFormat/>
    <w:rPr>
      <w:rFonts w:eastAsia="Noto Sans Symbols" w:cs="Noto Sans Symbols"/>
      <w:position w:val="0"/>
      <w:sz w:val="20"/>
      <w:vertAlign w:val="baseline"/>
    </w:rPr>
  </w:style>
  <w:style w:type="character" w:styleId="ListLabel116">
    <w:name w:val="ListLabel 116"/>
    <w:qFormat/>
    <w:rPr>
      <w:rFonts w:eastAsia="Courier New" w:cs="Courier New"/>
      <w:position w:val="0"/>
      <w:sz w:val="20"/>
      <w:vertAlign w:val="baseline"/>
    </w:rPr>
  </w:style>
  <w:style w:type="character" w:styleId="ListLabel117">
    <w:name w:val="ListLabel 117"/>
    <w:qFormat/>
    <w:rPr>
      <w:rFonts w:eastAsia="Noto Sans Symbols" w:cs="Noto Sans Symbols"/>
      <w:position w:val="0"/>
      <w:sz w:val="20"/>
      <w:vertAlign w:val="baseline"/>
    </w:rPr>
  </w:style>
  <w:style w:type="character" w:styleId="ListLabel118">
    <w:name w:val="ListLabel 118"/>
    <w:qFormat/>
    <w:rPr>
      <w:rFonts w:eastAsia="Noto Sans Symbols" w:cs="Noto Sans Symbols"/>
      <w:position w:val="0"/>
      <w:sz w:val="20"/>
      <w:vertAlign w:val="baseline"/>
    </w:rPr>
  </w:style>
  <w:style w:type="character" w:styleId="ListLabel119">
    <w:name w:val="ListLabel 119"/>
    <w:qFormat/>
    <w:rPr>
      <w:rFonts w:eastAsia="Courier New" w:cs="Courier New"/>
      <w:position w:val="0"/>
      <w:sz w:val="20"/>
      <w:vertAlign w:val="baseline"/>
    </w:rPr>
  </w:style>
  <w:style w:type="character" w:styleId="ListLabel120">
    <w:name w:val="ListLabel 120"/>
    <w:qFormat/>
    <w:rPr>
      <w:rFonts w:eastAsia="Noto Sans Symbols" w:cs="Noto Sans Symbols"/>
      <w:position w:val="0"/>
      <w:sz w:val="20"/>
      <w:vertAlign w:val="baseline"/>
    </w:rPr>
  </w:style>
  <w:style w:type="character" w:styleId="ListLabel121">
    <w:name w:val="ListLabel 121"/>
    <w:qFormat/>
    <w:rPr>
      <w:rFonts w:eastAsia="Noto Sans Symbols" w:cs="Noto Sans Symbols"/>
      <w:position w:val="0"/>
      <w:sz w:val="20"/>
      <w:vertAlign w:val="baseline"/>
    </w:rPr>
  </w:style>
  <w:style w:type="character" w:styleId="ListLabel122">
    <w:name w:val="ListLabel 122"/>
    <w:qFormat/>
    <w:rPr>
      <w:rFonts w:eastAsia="Courier New" w:cs="Courier New"/>
      <w:position w:val="0"/>
      <w:sz w:val="20"/>
      <w:vertAlign w:val="baseline"/>
    </w:rPr>
  </w:style>
  <w:style w:type="character" w:styleId="ListLabel123">
    <w:name w:val="ListLabel 123"/>
    <w:qFormat/>
    <w:rPr>
      <w:rFonts w:eastAsia="Noto Sans Symbols" w:cs="Noto Sans Symbols"/>
      <w:position w:val="0"/>
      <w:sz w:val="20"/>
      <w:vertAlign w:val="baseline"/>
    </w:rPr>
  </w:style>
  <w:style w:type="character" w:styleId="ListLabel124">
    <w:name w:val="ListLabel 124"/>
    <w:qFormat/>
    <w:rPr>
      <w:rFonts w:eastAsia="Noto Sans Symbols" w:cs="Noto Sans Symbols"/>
      <w:position w:val="0"/>
      <w:sz w:val="20"/>
      <w:vertAlign w:val="baseline"/>
    </w:rPr>
  </w:style>
  <w:style w:type="character" w:styleId="ListLabel125">
    <w:name w:val="ListLabel 125"/>
    <w:qFormat/>
    <w:rPr>
      <w:rFonts w:eastAsia="Courier New" w:cs="Courier New"/>
      <w:position w:val="0"/>
      <w:sz w:val="20"/>
      <w:vertAlign w:val="baseline"/>
    </w:rPr>
  </w:style>
  <w:style w:type="character" w:styleId="ListLabel126">
    <w:name w:val="ListLabel 126"/>
    <w:qFormat/>
    <w:rPr>
      <w:rFonts w:eastAsia="Noto Sans Symbols" w:cs="Noto Sans Symbols"/>
      <w:position w:val="0"/>
      <w:sz w:val="20"/>
      <w:vertAlign w:val="baseline"/>
    </w:rPr>
  </w:style>
  <w:style w:type="character" w:styleId="ListLabel127">
    <w:name w:val="ListLabel 127"/>
    <w:qFormat/>
    <w:rPr>
      <w:rFonts w:eastAsia="Noto Sans Symbols" w:cs="Noto Sans Symbols"/>
      <w:position w:val="0"/>
      <w:sz w:val="20"/>
      <w:vertAlign w:val="baseline"/>
    </w:rPr>
  </w:style>
  <w:style w:type="character" w:styleId="ListLabel128">
    <w:name w:val="ListLabel 128"/>
    <w:qFormat/>
    <w:rPr>
      <w:rFonts w:eastAsia="Courier New" w:cs="Courier New"/>
      <w:position w:val="0"/>
      <w:sz w:val="20"/>
      <w:vertAlign w:val="baseline"/>
    </w:rPr>
  </w:style>
  <w:style w:type="character" w:styleId="ListLabel129">
    <w:name w:val="ListLabel 129"/>
    <w:qFormat/>
    <w:rPr>
      <w:rFonts w:eastAsia="Noto Sans Symbols" w:cs="Noto Sans Symbols"/>
      <w:position w:val="0"/>
      <w:sz w:val="20"/>
      <w:vertAlign w:val="baseline"/>
    </w:rPr>
  </w:style>
  <w:style w:type="character" w:styleId="ListLabel130">
    <w:name w:val="ListLabel 130"/>
    <w:qFormat/>
    <w:rPr>
      <w:rFonts w:eastAsia="Noto Sans Symbols" w:cs="Noto Sans Symbols"/>
      <w:position w:val="0"/>
      <w:sz w:val="20"/>
      <w:vertAlign w:val="baseline"/>
    </w:rPr>
  </w:style>
  <w:style w:type="character" w:styleId="ListLabel131">
    <w:name w:val="ListLabel 131"/>
    <w:qFormat/>
    <w:rPr>
      <w:rFonts w:eastAsia="Courier New" w:cs="Courier New"/>
      <w:position w:val="0"/>
      <w:sz w:val="20"/>
      <w:vertAlign w:val="baseline"/>
    </w:rPr>
  </w:style>
  <w:style w:type="character" w:styleId="ListLabel132">
    <w:name w:val="ListLabel 132"/>
    <w:qFormat/>
    <w:rPr>
      <w:rFonts w:eastAsia="Noto Sans Symbols" w:cs="Noto Sans Symbols"/>
      <w:position w:val="0"/>
      <w:sz w:val="20"/>
      <w:vertAlign w:val="baseline"/>
    </w:rPr>
  </w:style>
  <w:style w:type="character" w:styleId="ListLabel133">
    <w:name w:val="ListLabel 133"/>
    <w:qFormat/>
    <w:rPr>
      <w:rFonts w:eastAsia="Noto Sans Symbols" w:cs="Noto Sans Symbols"/>
      <w:position w:val="0"/>
      <w:sz w:val="20"/>
      <w:vertAlign w:val="baseline"/>
    </w:rPr>
  </w:style>
  <w:style w:type="character" w:styleId="ListLabel134">
    <w:name w:val="ListLabel 134"/>
    <w:qFormat/>
    <w:rPr>
      <w:rFonts w:eastAsia="Courier New" w:cs="Courier New"/>
      <w:position w:val="0"/>
      <w:sz w:val="20"/>
      <w:vertAlign w:val="baseline"/>
    </w:rPr>
  </w:style>
  <w:style w:type="character" w:styleId="ListLabel135">
    <w:name w:val="ListLabel 135"/>
    <w:qFormat/>
    <w:rPr>
      <w:rFonts w:eastAsia="Noto Sans Symbols" w:cs="Noto Sans Symbols"/>
      <w:position w:val="0"/>
      <w:sz w:val="20"/>
      <w:vertAlign w:val="baseline"/>
    </w:rPr>
  </w:style>
  <w:style w:type="character" w:styleId="ListLabel136">
    <w:name w:val="ListLabel 136"/>
    <w:qFormat/>
    <w:rPr>
      <w:rFonts w:eastAsia="Noto Sans Symbols" w:cs="Noto Sans Symbols"/>
      <w:position w:val="0"/>
      <w:sz w:val="20"/>
      <w:vertAlign w:val="baseline"/>
    </w:rPr>
  </w:style>
  <w:style w:type="character" w:styleId="ListLabel137">
    <w:name w:val="ListLabel 137"/>
    <w:qFormat/>
    <w:rPr>
      <w:rFonts w:eastAsia="Courier New" w:cs="Courier New"/>
      <w:position w:val="0"/>
      <w:sz w:val="20"/>
      <w:vertAlign w:val="baseline"/>
    </w:rPr>
  </w:style>
  <w:style w:type="character" w:styleId="ListLabel138">
    <w:name w:val="ListLabel 138"/>
    <w:qFormat/>
    <w:rPr>
      <w:rFonts w:eastAsia="Noto Sans Symbols" w:cs="Noto Sans Symbols"/>
      <w:position w:val="0"/>
      <w:sz w:val="20"/>
      <w:vertAlign w:val="baseline"/>
    </w:rPr>
  </w:style>
  <w:style w:type="character" w:styleId="ListLabel139">
    <w:name w:val="ListLabel 139"/>
    <w:qFormat/>
    <w:rPr>
      <w:rFonts w:eastAsia="Noto Sans Symbols" w:cs="Noto Sans Symbols"/>
      <w:position w:val="0"/>
      <w:sz w:val="20"/>
      <w:vertAlign w:val="baseline"/>
    </w:rPr>
  </w:style>
  <w:style w:type="character" w:styleId="ListLabel140">
    <w:name w:val="ListLabel 140"/>
    <w:qFormat/>
    <w:rPr>
      <w:rFonts w:eastAsia="Courier New" w:cs="Courier New"/>
      <w:position w:val="0"/>
      <w:sz w:val="20"/>
      <w:vertAlign w:val="baseline"/>
    </w:rPr>
  </w:style>
  <w:style w:type="character" w:styleId="ListLabel141">
    <w:name w:val="ListLabel 141"/>
    <w:qFormat/>
    <w:rPr>
      <w:rFonts w:eastAsia="Noto Sans Symbols" w:cs="Noto Sans Symbols"/>
      <w:position w:val="0"/>
      <w:sz w:val="20"/>
      <w:vertAlign w:val="baseline"/>
    </w:rPr>
  </w:style>
  <w:style w:type="character" w:styleId="ListLabel142">
    <w:name w:val="ListLabel 142"/>
    <w:qFormat/>
    <w:rPr>
      <w:rFonts w:eastAsia="Noto Sans Symbols" w:cs="Noto Sans Symbols"/>
      <w:position w:val="0"/>
      <w:sz w:val="20"/>
      <w:vertAlign w:val="baseline"/>
    </w:rPr>
  </w:style>
  <w:style w:type="character" w:styleId="ListLabel143">
    <w:name w:val="ListLabel 143"/>
    <w:qFormat/>
    <w:rPr>
      <w:rFonts w:eastAsia="Courier New" w:cs="Courier New"/>
      <w:position w:val="0"/>
      <w:sz w:val="20"/>
      <w:vertAlign w:val="baseline"/>
    </w:rPr>
  </w:style>
  <w:style w:type="character" w:styleId="ListLabel144">
    <w:name w:val="ListLabel 144"/>
    <w:qFormat/>
    <w:rPr>
      <w:rFonts w:eastAsia="Noto Sans Symbols" w:cs="Noto Sans Symbols"/>
      <w:position w:val="0"/>
      <w:sz w:val="20"/>
      <w:vertAlign w:val="baseline"/>
    </w:rPr>
  </w:style>
  <w:style w:type="character" w:styleId="ListLabel145">
    <w:name w:val="ListLabel 145"/>
    <w:qFormat/>
    <w:rPr>
      <w:rFonts w:eastAsia="Noto Sans Symbols" w:cs="Noto Sans Symbols"/>
      <w:position w:val="0"/>
      <w:sz w:val="20"/>
      <w:vertAlign w:val="baseline"/>
    </w:rPr>
  </w:style>
  <w:style w:type="character" w:styleId="ListLabel146">
    <w:name w:val="ListLabel 146"/>
    <w:qFormat/>
    <w:rPr>
      <w:rFonts w:eastAsia="Courier New" w:cs="Courier New"/>
      <w:position w:val="0"/>
      <w:sz w:val="20"/>
      <w:vertAlign w:val="baseline"/>
    </w:rPr>
  </w:style>
  <w:style w:type="character" w:styleId="ListLabel147">
    <w:name w:val="ListLabel 147"/>
    <w:qFormat/>
    <w:rPr>
      <w:rFonts w:eastAsia="Noto Sans Symbols" w:cs="Noto Sans Symbols"/>
      <w:position w:val="0"/>
      <w:sz w:val="20"/>
      <w:vertAlign w:val="baseline"/>
    </w:rPr>
  </w:style>
  <w:style w:type="character" w:styleId="ListLabel148">
    <w:name w:val="ListLabel 148"/>
    <w:qFormat/>
    <w:rPr>
      <w:rFonts w:eastAsia="Noto Sans Symbols" w:cs="Noto Sans Symbols"/>
      <w:position w:val="0"/>
      <w:sz w:val="20"/>
      <w:vertAlign w:val="baseline"/>
    </w:rPr>
  </w:style>
  <w:style w:type="character" w:styleId="ListLabel149">
    <w:name w:val="ListLabel 149"/>
    <w:qFormat/>
    <w:rPr>
      <w:rFonts w:eastAsia="Courier New" w:cs="Courier New"/>
      <w:position w:val="0"/>
      <w:sz w:val="20"/>
      <w:vertAlign w:val="baseline"/>
    </w:rPr>
  </w:style>
  <w:style w:type="character" w:styleId="ListLabel150">
    <w:name w:val="ListLabel 150"/>
    <w:qFormat/>
    <w:rPr>
      <w:rFonts w:eastAsia="Noto Sans Symbols" w:cs="Noto Sans Symbols"/>
      <w:position w:val="0"/>
      <w:sz w:val="20"/>
      <w:vertAlign w:val="baseline"/>
    </w:rPr>
  </w:style>
  <w:style w:type="character" w:styleId="ListLabel151">
    <w:name w:val="ListLabel 151"/>
    <w:qFormat/>
    <w:rPr>
      <w:rFonts w:eastAsia="Noto Sans Symbols" w:cs="Noto Sans Symbols"/>
      <w:position w:val="0"/>
      <w:sz w:val="20"/>
      <w:vertAlign w:val="baseline"/>
    </w:rPr>
  </w:style>
  <w:style w:type="character" w:styleId="ListLabel152">
    <w:name w:val="ListLabel 152"/>
    <w:qFormat/>
    <w:rPr>
      <w:rFonts w:eastAsia="Courier New" w:cs="Courier New"/>
      <w:position w:val="0"/>
      <w:sz w:val="20"/>
      <w:vertAlign w:val="baseline"/>
    </w:rPr>
  </w:style>
  <w:style w:type="character" w:styleId="ListLabel153">
    <w:name w:val="ListLabel 153"/>
    <w:qFormat/>
    <w:rPr>
      <w:rFonts w:eastAsia="Noto Sans Symbols" w:cs="Noto Sans Symbols"/>
      <w:position w:val="0"/>
      <w:sz w:val="20"/>
      <w:vertAlign w:val="baseline"/>
    </w:rPr>
  </w:style>
  <w:style w:type="character" w:styleId="ListLabel154">
    <w:name w:val="ListLabel 154"/>
    <w:qFormat/>
    <w:rPr>
      <w:rFonts w:eastAsia="Noto Sans Symbols" w:cs="Noto Sans Symbols"/>
      <w:position w:val="0"/>
      <w:sz w:val="20"/>
      <w:vertAlign w:val="baseline"/>
    </w:rPr>
  </w:style>
  <w:style w:type="character" w:styleId="ListLabel155">
    <w:name w:val="ListLabel 155"/>
    <w:qFormat/>
    <w:rPr>
      <w:rFonts w:eastAsia="Courier New" w:cs="Courier New"/>
      <w:position w:val="0"/>
      <w:sz w:val="20"/>
      <w:vertAlign w:val="baseline"/>
    </w:rPr>
  </w:style>
  <w:style w:type="character" w:styleId="ListLabel156">
    <w:name w:val="ListLabel 156"/>
    <w:qFormat/>
    <w:rPr>
      <w:rFonts w:eastAsia="Noto Sans Symbols" w:cs="Noto Sans Symbols"/>
      <w:position w:val="0"/>
      <w:sz w:val="20"/>
      <w:vertAlign w:val="baseline"/>
    </w:rPr>
  </w:style>
  <w:style w:type="character" w:styleId="ListLabel157">
    <w:name w:val="ListLabel 157"/>
    <w:qFormat/>
    <w:rPr>
      <w:rFonts w:eastAsia="Noto Sans Symbols" w:cs="Noto Sans Symbols"/>
      <w:position w:val="0"/>
      <w:sz w:val="20"/>
      <w:vertAlign w:val="baseline"/>
    </w:rPr>
  </w:style>
  <w:style w:type="character" w:styleId="ListLabel158">
    <w:name w:val="ListLabel 158"/>
    <w:qFormat/>
    <w:rPr>
      <w:rFonts w:eastAsia="Courier New" w:cs="Courier New"/>
      <w:position w:val="0"/>
      <w:sz w:val="20"/>
      <w:vertAlign w:val="baseline"/>
    </w:rPr>
  </w:style>
  <w:style w:type="character" w:styleId="ListLabel159">
    <w:name w:val="ListLabel 159"/>
    <w:qFormat/>
    <w:rPr>
      <w:rFonts w:eastAsia="Noto Sans Symbols" w:cs="Noto Sans Symbols"/>
      <w:position w:val="0"/>
      <w:sz w:val="20"/>
      <w:vertAlign w:val="baseline"/>
    </w:rPr>
  </w:style>
  <w:style w:type="character" w:styleId="ListLabel160">
    <w:name w:val="ListLabel 160"/>
    <w:qFormat/>
    <w:rPr>
      <w:rFonts w:eastAsia="Noto Sans Symbols" w:cs="Noto Sans Symbols"/>
      <w:position w:val="0"/>
      <w:sz w:val="20"/>
      <w:vertAlign w:val="baseline"/>
    </w:rPr>
  </w:style>
  <w:style w:type="character" w:styleId="ListLabel161">
    <w:name w:val="ListLabel 161"/>
    <w:qFormat/>
    <w:rPr>
      <w:rFonts w:eastAsia="Courier New" w:cs="Courier New"/>
      <w:position w:val="0"/>
      <w:sz w:val="20"/>
      <w:vertAlign w:val="baseline"/>
    </w:rPr>
  </w:style>
  <w:style w:type="character" w:styleId="ListLabel162">
    <w:name w:val="ListLabel 162"/>
    <w:qFormat/>
    <w:rPr>
      <w:rFonts w:eastAsia="Noto Sans Symbols" w:cs="Noto Sans Symbols"/>
      <w:position w:val="0"/>
      <w:sz w:val="20"/>
      <w:vertAlign w:val="baseline"/>
    </w:rPr>
  </w:style>
  <w:style w:type="character" w:styleId="ListLabel163">
    <w:name w:val="ListLabel 163"/>
    <w:qFormat/>
    <w:rPr>
      <w:rFonts w:eastAsia="Noto Sans Symbols" w:cs="Noto Sans Symbols"/>
      <w:position w:val="0"/>
      <w:sz w:val="18"/>
      <w:sz w:val="18"/>
      <w:szCs w:val="18"/>
      <w:vertAlign w:val="baseline"/>
    </w:rPr>
  </w:style>
  <w:style w:type="character" w:styleId="ListLabel164">
    <w:name w:val="ListLabel 164"/>
    <w:qFormat/>
    <w:rPr>
      <w:rFonts w:eastAsia="StarBats" w:cs="StarBats"/>
      <w:position w:val="0"/>
      <w:sz w:val="18"/>
      <w:sz w:val="18"/>
      <w:szCs w:val="18"/>
      <w:vertAlign w:val="baseline"/>
    </w:rPr>
  </w:style>
  <w:style w:type="character" w:styleId="ListLabel165">
    <w:name w:val="ListLabel 165"/>
    <w:qFormat/>
    <w:rPr>
      <w:rFonts w:eastAsia="StarBats" w:cs="StarBats"/>
      <w:position w:val="0"/>
      <w:sz w:val="18"/>
      <w:sz w:val="18"/>
      <w:szCs w:val="18"/>
      <w:vertAlign w:val="baseline"/>
    </w:rPr>
  </w:style>
  <w:style w:type="character" w:styleId="ListLabel166">
    <w:name w:val="ListLabel 166"/>
    <w:qFormat/>
    <w:rPr>
      <w:rFonts w:eastAsia="StarBats" w:cs="StarBats"/>
      <w:position w:val="0"/>
      <w:sz w:val="18"/>
      <w:sz w:val="18"/>
      <w:szCs w:val="18"/>
      <w:vertAlign w:val="baseline"/>
    </w:rPr>
  </w:style>
  <w:style w:type="character" w:styleId="ListLabel167">
    <w:name w:val="ListLabel 167"/>
    <w:qFormat/>
    <w:rPr>
      <w:rFonts w:eastAsia="StarBats" w:cs="StarBats"/>
      <w:position w:val="0"/>
      <w:sz w:val="18"/>
      <w:sz w:val="18"/>
      <w:szCs w:val="18"/>
      <w:vertAlign w:val="baseline"/>
    </w:rPr>
  </w:style>
  <w:style w:type="character" w:styleId="ListLabel168">
    <w:name w:val="ListLabel 168"/>
    <w:qFormat/>
    <w:rPr>
      <w:rFonts w:eastAsia="StarBats" w:cs="StarBats"/>
      <w:position w:val="0"/>
      <w:sz w:val="18"/>
      <w:sz w:val="18"/>
      <w:szCs w:val="18"/>
      <w:vertAlign w:val="baseline"/>
    </w:rPr>
  </w:style>
  <w:style w:type="character" w:styleId="ListLabel169">
    <w:name w:val="ListLabel 169"/>
    <w:qFormat/>
    <w:rPr>
      <w:rFonts w:eastAsia="StarBats" w:cs="StarBats"/>
      <w:position w:val="0"/>
      <w:sz w:val="18"/>
      <w:sz w:val="18"/>
      <w:szCs w:val="18"/>
      <w:vertAlign w:val="baseline"/>
    </w:rPr>
  </w:style>
  <w:style w:type="character" w:styleId="ListLabel170">
    <w:name w:val="ListLabel 170"/>
    <w:qFormat/>
    <w:rPr>
      <w:rFonts w:eastAsia="StarBats" w:cs="StarBats"/>
      <w:position w:val="0"/>
      <w:sz w:val="18"/>
      <w:sz w:val="18"/>
      <w:szCs w:val="18"/>
      <w:vertAlign w:val="baseline"/>
    </w:rPr>
  </w:style>
  <w:style w:type="character" w:styleId="ListLabel171">
    <w:name w:val="ListLabel 171"/>
    <w:qFormat/>
    <w:rPr>
      <w:rFonts w:eastAsia="StarBats" w:cs="StarBats"/>
      <w:position w:val="0"/>
      <w:sz w:val="18"/>
      <w:sz w:val="18"/>
      <w:szCs w:val="18"/>
      <w:vertAlign w:val="baseline"/>
    </w:rPr>
  </w:style>
  <w:style w:type="character" w:styleId="ListLabel172">
    <w:name w:val="ListLabel 172"/>
    <w:qFormat/>
    <w:rPr>
      <w:rFonts w:eastAsia="Noto Sans Symbols" w:cs="Noto Sans Symbols"/>
      <w:position w:val="0"/>
      <w:sz w:val="20"/>
      <w:vertAlign w:val="baseline"/>
    </w:rPr>
  </w:style>
  <w:style w:type="character" w:styleId="ListLabel173">
    <w:name w:val="ListLabel 173"/>
    <w:qFormat/>
    <w:rPr>
      <w:rFonts w:eastAsia="Courier New" w:cs="Courier New"/>
      <w:position w:val="0"/>
      <w:sz w:val="20"/>
      <w:vertAlign w:val="baseline"/>
    </w:rPr>
  </w:style>
  <w:style w:type="character" w:styleId="ListLabel174">
    <w:name w:val="ListLabel 174"/>
    <w:qFormat/>
    <w:rPr>
      <w:rFonts w:eastAsia="Noto Sans Symbols" w:cs="Noto Sans Symbols"/>
      <w:position w:val="0"/>
      <w:sz w:val="20"/>
      <w:vertAlign w:val="baseline"/>
    </w:rPr>
  </w:style>
  <w:style w:type="character" w:styleId="ListLabel175">
    <w:name w:val="ListLabel 175"/>
    <w:qFormat/>
    <w:rPr>
      <w:rFonts w:eastAsia="Noto Sans Symbols" w:cs="Noto Sans Symbols"/>
      <w:position w:val="0"/>
      <w:sz w:val="20"/>
      <w:vertAlign w:val="baseline"/>
    </w:rPr>
  </w:style>
  <w:style w:type="character" w:styleId="ListLabel176">
    <w:name w:val="ListLabel 176"/>
    <w:qFormat/>
    <w:rPr>
      <w:rFonts w:eastAsia="Courier New" w:cs="Courier New"/>
      <w:position w:val="0"/>
      <w:sz w:val="20"/>
      <w:vertAlign w:val="baseline"/>
    </w:rPr>
  </w:style>
  <w:style w:type="character" w:styleId="ListLabel177">
    <w:name w:val="ListLabel 177"/>
    <w:qFormat/>
    <w:rPr>
      <w:rFonts w:eastAsia="Noto Sans Symbols" w:cs="Noto Sans Symbols"/>
      <w:position w:val="0"/>
      <w:sz w:val="20"/>
      <w:vertAlign w:val="baseline"/>
    </w:rPr>
  </w:style>
  <w:style w:type="character" w:styleId="ListLabel178">
    <w:name w:val="ListLabel 178"/>
    <w:qFormat/>
    <w:rPr>
      <w:rFonts w:eastAsia="Noto Sans Symbols" w:cs="Noto Sans Symbols"/>
      <w:position w:val="0"/>
      <w:sz w:val="20"/>
      <w:vertAlign w:val="baseline"/>
    </w:rPr>
  </w:style>
  <w:style w:type="character" w:styleId="ListLabel179">
    <w:name w:val="ListLabel 179"/>
    <w:qFormat/>
    <w:rPr>
      <w:rFonts w:eastAsia="Courier New" w:cs="Courier New"/>
      <w:position w:val="0"/>
      <w:sz w:val="20"/>
      <w:vertAlign w:val="baseline"/>
    </w:rPr>
  </w:style>
  <w:style w:type="character" w:styleId="ListLabel180">
    <w:name w:val="ListLabel 180"/>
    <w:qFormat/>
    <w:rPr>
      <w:rFonts w:eastAsia="Noto Sans Symbols" w:cs="Noto Sans Symbols"/>
      <w:position w:val="0"/>
      <w:sz w:val="20"/>
      <w:vertAlign w:val="baseline"/>
    </w:rPr>
  </w:style>
  <w:style w:type="character" w:styleId="ListLabel181">
    <w:name w:val="ListLabel 181"/>
    <w:qFormat/>
    <w:rPr>
      <w:rFonts w:cs="Courier New"/>
    </w:rPr>
  </w:style>
  <w:style w:type="character" w:styleId="ListLabel182">
    <w:name w:val="ListLabel 182"/>
    <w:qFormat/>
    <w:rPr>
      <w:rFonts w:cs="Courier New"/>
    </w:rPr>
  </w:style>
  <w:style w:type="character" w:styleId="ListLabel183">
    <w:name w:val="ListLabel 183"/>
    <w:qFormat/>
    <w:rPr>
      <w:rFonts w:cs="Courier New"/>
    </w:rPr>
  </w:style>
  <w:style w:type="character" w:styleId="ListLabel184">
    <w:name w:val="ListLabel 184"/>
    <w:qFormat/>
    <w:rPr>
      <w:rFonts w:cs="Courier New"/>
    </w:rPr>
  </w:style>
  <w:style w:type="character" w:styleId="ListLabel185">
    <w:name w:val="ListLabel 185"/>
    <w:qFormat/>
    <w:rPr>
      <w:rFonts w:cs="Courier New"/>
    </w:rPr>
  </w:style>
  <w:style w:type="character" w:styleId="ListLabel186">
    <w:name w:val="ListLabel 186"/>
    <w:qFormat/>
    <w:rPr>
      <w:rFonts w:cs="Courier New"/>
    </w:rPr>
  </w:style>
  <w:style w:type="character" w:styleId="ListLabel187">
    <w:name w:val="ListLabel 187"/>
    <w:qFormat/>
    <w:rPr>
      <w:rFonts w:cs="Courier New"/>
    </w:rPr>
  </w:style>
  <w:style w:type="character" w:styleId="ListLabel188">
    <w:name w:val="ListLabel 188"/>
    <w:qFormat/>
    <w:rPr>
      <w:rFonts w:cs="Courier New"/>
    </w:rPr>
  </w:style>
  <w:style w:type="character" w:styleId="ListLabel189">
    <w:name w:val="ListLabel 189"/>
    <w:qFormat/>
    <w:rPr>
      <w:rFonts w:cs="Courier New"/>
    </w:rPr>
  </w:style>
  <w:style w:type="character" w:styleId="ListLabel190">
    <w:name w:val="ListLabel 190"/>
    <w:qFormat/>
    <w:rPr>
      <w:rFonts w:cs="Courier New"/>
    </w:rPr>
  </w:style>
  <w:style w:type="character" w:styleId="ListLabel191">
    <w:name w:val="ListLabel 191"/>
    <w:qFormat/>
    <w:rPr>
      <w:rFonts w:cs="Courier New"/>
    </w:rPr>
  </w:style>
  <w:style w:type="character" w:styleId="ListLabel192">
    <w:name w:val="ListLabel 192"/>
    <w:qFormat/>
    <w:rPr>
      <w:rFonts w:cs="Courier New"/>
    </w:rPr>
  </w:style>
  <w:style w:type="character" w:styleId="ListLabel193">
    <w:name w:val="ListLabel 193"/>
    <w:qFormat/>
    <w:rPr>
      <w:rFonts w:cs="Courier New"/>
    </w:rPr>
  </w:style>
  <w:style w:type="character" w:styleId="ListLabel194">
    <w:name w:val="ListLabel 194"/>
    <w:qFormat/>
    <w:rPr>
      <w:rFonts w:cs="Courier New"/>
    </w:rPr>
  </w:style>
  <w:style w:type="character" w:styleId="ListLabel195">
    <w:name w:val="ListLabel 195"/>
    <w:qFormat/>
    <w:rPr>
      <w:rFonts w:cs="Courier New"/>
    </w:rPr>
  </w:style>
  <w:style w:type="character" w:styleId="ListLabel196">
    <w:name w:val="ListLabel 196"/>
    <w:qFormat/>
    <w:rPr>
      <w:rFonts w:cs="Courier New"/>
    </w:rPr>
  </w:style>
  <w:style w:type="character" w:styleId="ListLabel197">
    <w:name w:val="ListLabel 197"/>
    <w:qFormat/>
    <w:rPr>
      <w:rFonts w:cs="Courier New"/>
    </w:rPr>
  </w:style>
  <w:style w:type="character" w:styleId="ListLabel198">
    <w:name w:val="ListLabel 198"/>
    <w:qFormat/>
    <w:rPr>
      <w:rFonts w:cs="Courier New"/>
    </w:rPr>
  </w:style>
  <w:style w:type="character" w:styleId="ListLabel199">
    <w:name w:val="ListLabel 199"/>
    <w:qFormat/>
    <w:rPr>
      <w:rFonts w:cs="Courier New"/>
    </w:rPr>
  </w:style>
  <w:style w:type="character" w:styleId="ListLabel200">
    <w:name w:val="ListLabel 200"/>
    <w:qFormat/>
    <w:rPr>
      <w:rFonts w:cs="Courier New"/>
    </w:rPr>
  </w:style>
  <w:style w:type="character" w:styleId="ListLabel201">
    <w:name w:val="ListLabel 201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ny1" w:customStyle="1">
    <w:name w:val="Normalny1"/>
    <w:qFormat/>
    <w:rsid w:val="00c57e10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pl-PL" w:eastAsia="pl-PL" w:bidi="ar-SA"/>
    </w:rPr>
  </w:style>
  <w:style w:type="paragraph" w:styleId="Tytu">
    <w:name w:val="Title"/>
    <w:basedOn w:val="Normalny1"/>
    <w:next w:val="Normalny1"/>
    <w:qFormat/>
    <w:rsid w:val="00c57e10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1"/>
    <w:next w:val="Normalny1"/>
    <w:qFormat/>
    <w:rsid w:val="00c57e1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15253"/>
    <w:pPr/>
    <w:rPr>
      <w:rFonts w:ascii="Tahoma" w:hAnsi="Tahoma" w:cs="Tahoma"/>
      <w:sz w:val="16"/>
      <w:szCs w:val="16"/>
    </w:rPr>
  </w:style>
  <w:style w:type="paragraph" w:styleId="Wcicietrecitekstu">
    <w:name w:val="Body Text Indent"/>
    <w:basedOn w:val="Normal"/>
    <w:link w:val="TekstpodstawowywcityZnak"/>
    <w:rsid w:val="00c63132"/>
    <w:pPr>
      <w:spacing w:before="0" w:after="120"/>
      <w:ind w:left="283" w:hanging="0"/>
    </w:pPr>
    <w:rPr>
      <w:sz w:val="24"/>
      <w:szCs w:val="24"/>
    </w:rPr>
  </w:style>
  <w:style w:type="paragraph" w:styleId="Stopka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c57e1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Application>LibreOffice/5.3.3.2$Windows_x86 LibreOffice_project/3d9a8b4b4e538a85e0782bd6c2d430bafe583448</Application>
  <Pages>7</Pages>
  <Words>1403</Words>
  <Characters>9308</Characters>
  <CharactersWithSpaces>10565</CharactersWithSpaces>
  <Paragraphs>172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2018-08-28T19:55:00Z</dcterms:created>
  <dc:creator>Kamil Szynwelski</dc:creator>
  <dc:description/>
  <cp:keywords>Przetarg samochód</cp:keywords>
  <dc:language>pl-PL</dc:language>
  <cp:lastModifiedBy>MD</cp:lastModifiedBy>
  <cp:lastPrinted>2018-12-06T12:14:00Z</cp:lastPrinted>
  <dcterms:modified xsi:type="dcterms:W3CDTF">2018-12-06T13:56:00Z</dcterms:modified>
  <cp:revision>43</cp:revision>
  <dc:subject/>
  <dc:title>Szczegółowy opis zamówienia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